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F43543" w:rsidRPr="00F43543" w:rsidRDefault="00F43543" w:rsidP="00F43543">
      <w:r w:rsidRPr="00F43543">
        <w:rPr>
          <w:noProof/>
        </w:rPr>
        <w:drawing>
          <wp:anchor distT="0" distB="0" distL="114300" distR="114300" simplePos="0" relativeHeight="251659264" behindDoc="0" locked="0" layoutInCell="1" allowOverlap="1">
            <wp:simplePos x="0" y="0"/>
            <wp:positionH relativeFrom="column">
              <wp:posOffset>2449195</wp:posOffset>
            </wp:positionH>
            <wp:positionV relativeFrom="paragraph">
              <wp:posOffset>-237490</wp:posOffset>
            </wp:positionV>
            <wp:extent cx="538480" cy="989330"/>
            <wp:effectExtent l="0" t="0" r="0" b="127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8480" cy="989330"/>
                    </a:xfrm>
                    <a:prstGeom prst="rect">
                      <a:avLst/>
                    </a:prstGeom>
                    <a:noFill/>
                  </pic:spPr>
                </pic:pic>
              </a:graphicData>
            </a:graphic>
          </wp:anchor>
        </w:drawing>
      </w:r>
    </w:p>
    <w:p w:rsidR="00F43543" w:rsidRPr="00F43543" w:rsidRDefault="00F43543" w:rsidP="00F43543"/>
    <w:p w:rsidR="00F43543" w:rsidRPr="00F43543" w:rsidRDefault="00F43543" w:rsidP="00F43543"/>
    <w:p w:rsidR="00F43543" w:rsidRPr="00F43543" w:rsidRDefault="00F43543" w:rsidP="00F43543"/>
    <w:p w:rsidR="00F43543" w:rsidRPr="00F43543" w:rsidRDefault="00F43543" w:rsidP="00F43543">
      <w:pPr>
        <w:ind w:right="-2"/>
        <w:rPr>
          <w:b/>
          <w:sz w:val="40"/>
          <w:szCs w:val="40"/>
        </w:rPr>
      </w:pPr>
    </w:p>
    <w:p w:rsidR="00F43543" w:rsidRPr="00F43543" w:rsidRDefault="00F43543" w:rsidP="00F43543">
      <w:pPr>
        <w:ind w:right="-2"/>
        <w:jc w:val="center"/>
        <w:rPr>
          <w:b/>
          <w:sz w:val="28"/>
          <w:szCs w:val="28"/>
        </w:rPr>
      </w:pPr>
      <w:r w:rsidRPr="00F43543">
        <w:rPr>
          <w:b/>
          <w:sz w:val="28"/>
          <w:szCs w:val="28"/>
        </w:rPr>
        <w:t>АДМИНИСТРАЦИЯ НИКОЛЬСКОГО СЕЛЬСКОГО ПОСЕЛЕНИЯ</w:t>
      </w:r>
    </w:p>
    <w:p w:rsidR="00F43543" w:rsidRPr="00F43543" w:rsidRDefault="00F43543" w:rsidP="00F43543">
      <w:pPr>
        <w:ind w:right="-2"/>
        <w:jc w:val="center"/>
        <w:rPr>
          <w:b/>
          <w:sz w:val="36"/>
          <w:szCs w:val="36"/>
        </w:rPr>
      </w:pPr>
      <w:r w:rsidRPr="00F43543">
        <w:rPr>
          <w:b/>
          <w:sz w:val="28"/>
          <w:szCs w:val="28"/>
        </w:rPr>
        <w:t>ГАГАРИНСКОГО РАЙОНА СМОЛЕНСКОЙ ОБЛАСТИ</w:t>
      </w:r>
    </w:p>
    <w:p w:rsidR="00F43543" w:rsidRPr="00F43543" w:rsidRDefault="00F43543" w:rsidP="00F43543">
      <w:pPr>
        <w:ind w:right="-2"/>
        <w:jc w:val="center"/>
        <w:rPr>
          <w:b/>
          <w:sz w:val="36"/>
          <w:szCs w:val="36"/>
        </w:rPr>
      </w:pPr>
    </w:p>
    <w:p w:rsidR="00F43543" w:rsidRPr="00F43543" w:rsidRDefault="00F43543" w:rsidP="00F43543">
      <w:pPr>
        <w:tabs>
          <w:tab w:val="left" w:pos="1110"/>
        </w:tabs>
        <w:ind w:right="-2"/>
        <w:jc w:val="center"/>
        <w:rPr>
          <w:b/>
          <w:sz w:val="28"/>
          <w:szCs w:val="28"/>
        </w:rPr>
      </w:pPr>
      <w:r w:rsidRPr="00F43543">
        <w:rPr>
          <w:b/>
          <w:sz w:val="28"/>
          <w:szCs w:val="28"/>
        </w:rPr>
        <w:t>ПОСТАНОВЛЕНИЕ</w:t>
      </w:r>
    </w:p>
    <w:p w:rsidR="00F43543" w:rsidRPr="00F43543" w:rsidRDefault="00F43543" w:rsidP="00F43543">
      <w:pPr>
        <w:ind w:right="-2"/>
        <w:rPr>
          <w:b/>
          <w:sz w:val="36"/>
          <w:szCs w:val="36"/>
        </w:rPr>
      </w:pPr>
    </w:p>
    <w:p w:rsidR="00F43543" w:rsidRPr="00F43543" w:rsidRDefault="0097534F" w:rsidP="0097534F">
      <w:pPr>
        <w:ind w:right="-2"/>
        <w:jc w:val="center"/>
        <w:rPr>
          <w:sz w:val="28"/>
          <w:szCs w:val="28"/>
        </w:rPr>
      </w:pPr>
      <w:r>
        <w:rPr>
          <w:sz w:val="28"/>
          <w:szCs w:val="28"/>
        </w:rPr>
        <w:t xml:space="preserve">от 22 июня 2021 года </w:t>
      </w:r>
      <w:r w:rsidR="00F43543" w:rsidRPr="00F43543">
        <w:rPr>
          <w:sz w:val="28"/>
          <w:szCs w:val="28"/>
        </w:rPr>
        <w:t xml:space="preserve">№ </w:t>
      </w:r>
      <w:r>
        <w:rPr>
          <w:sz w:val="28"/>
          <w:szCs w:val="28"/>
        </w:rPr>
        <w:t>36</w:t>
      </w:r>
    </w:p>
    <w:p w:rsidR="00F43543" w:rsidRDefault="00F43543" w:rsidP="00166284">
      <w:pPr>
        <w:widowControl w:val="0"/>
        <w:suppressAutoHyphens/>
        <w:jc w:val="both"/>
        <w:rPr>
          <w:rFonts w:eastAsia="Lucida Sans Unicode"/>
          <w:color w:val="000000"/>
          <w:sz w:val="28"/>
          <w:szCs w:val="28"/>
          <w:lang w:eastAsia="en-US" w:bidi="en-US"/>
        </w:rPr>
      </w:pPr>
    </w:p>
    <w:p w:rsidR="00D67C76" w:rsidRDefault="00D67C76" w:rsidP="0094397F">
      <w:pPr>
        <w:widowControl w:val="0"/>
        <w:suppressAutoHyphens/>
        <w:jc w:val="both"/>
        <w:rPr>
          <w:rFonts w:eastAsia="Lucida Sans Unicode"/>
          <w:color w:val="000000"/>
          <w:sz w:val="28"/>
          <w:szCs w:val="28"/>
          <w:lang w:eastAsia="en-US" w:bidi="en-US"/>
        </w:rPr>
      </w:pPr>
    </w:p>
    <w:p w:rsidR="00DD701D" w:rsidRPr="0097534F" w:rsidRDefault="00D67C76" w:rsidP="00DD701D">
      <w:pPr>
        <w:widowControl w:val="0"/>
        <w:suppressAutoHyphens/>
        <w:jc w:val="both"/>
        <w:rPr>
          <w:rFonts w:eastAsia="Lucida Sans Unicode"/>
          <w:b/>
          <w:color w:val="000000"/>
          <w:sz w:val="28"/>
          <w:szCs w:val="28"/>
          <w:lang w:eastAsia="en-US" w:bidi="en-US"/>
        </w:rPr>
      </w:pPr>
      <w:r w:rsidRPr="0097534F">
        <w:rPr>
          <w:rFonts w:eastAsia="Lucida Sans Unicode"/>
          <w:b/>
          <w:color w:val="000000"/>
          <w:sz w:val="28"/>
          <w:szCs w:val="28"/>
          <w:lang w:eastAsia="en-US" w:bidi="en-US"/>
        </w:rPr>
        <w:t xml:space="preserve">Об утверждении </w:t>
      </w:r>
      <w:proofErr w:type="gramStart"/>
      <w:r w:rsidR="00DD701D" w:rsidRPr="0097534F">
        <w:rPr>
          <w:rFonts w:eastAsia="Lucida Sans Unicode"/>
          <w:b/>
          <w:color w:val="000000"/>
          <w:sz w:val="28"/>
          <w:szCs w:val="28"/>
          <w:lang w:eastAsia="en-US" w:bidi="en-US"/>
        </w:rPr>
        <w:t>комплексной</w:t>
      </w:r>
      <w:proofErr w:type="gramEnd"/>
      <w:r w:rsidR="00DD701D" w:rsidRPr="0097534F">
        <w:rPr>
          <w:rFonts w:eastAsia="Lucida Sans Unicode"/>
          <w:b/>
          <w:color w:val="000000"/>
          <w:sz w:val="28"/>
          <w:szCs w:val="28"/>
          <w:lang w:eastAsia="en-US" w:bidi="en-US"/>
        </w:rPr>
        <w:t xml:space="preserve"> </w:t>
      </w:r>
    </w:p>
    <w:p w:rsidR="00DD701D" w:rsidRPr="0097534F" w:rsidRDefault="00DD701D" w:rsidP="00DD701D">
      <w:pPr>
        <w:widowControl w:val="0"/>
        <w:suppressAutoHyphens/>
        <w:jc w:val="both"/>
        <w:rPr>
          <w:rFonts w:eastAsia="Lucida Sans Unicode"/>
          <w:b/>
          <w:color w:val="000000"/>
          <w:sz w:val="28"/>
          <w:szCs w:val="28"/>
          <w:lang w:eastAsia="en-US" w:bidi="en-US"/>
        </w:rPr>
      </w:pPr>
      <w:r w:rsidRPr="0097534F">
        <w:rPr>
          <w:rFonts w:eastAsia="Lucida Sans Unicode"/>
          <w:b/>
          <w:color w:val="000000"/>
          <w:sz w:val="28"/>
          <w:szCs w:val="28"/>
          <w:lang w:eastAsia="en-US" w:bidi="en-US"/>
        </w:rPr>
        <w:t xml:space="preserve">схемы организации </w:t>
      </w:r>
      <w:proofErr w:type="gramStart"/>
      <w:r w:rsidRPr="0097534F">
        <w:rPr>
          <w:rFonts w:eastAsia="Lucida Sans Unicode"/>
          <w:b/>
          <w:color w:val="000000"/>
          <w:sz w:val="28"/>
          <w:szCs w:val="28"/>
          <w:lang w:eastAsia="en-US" w:bidi="en-US"/>
        </w:rPr>
        <w:t>дорожного</w:t>
      </w:r>
      <w:proofErr w:type="gramEnd"/>
      <w:r w:rsidRPr="0097534F">
        <w:rPr>
          <w:rFonts w:eastAsia="Lucida Sans Unicode"/>
          <w:b/>
          <w:color w:val="000000"/>
          <w:sz w:val="28"/>
          <w:szCs w:val="28"/>
          <w:lang w:eastAsia="en-US" w:bidi="en-US"/>
        </w:rPr>
        <w:t xml:space="preserve"> </w:t>
      </w:r>
    </w:p>
    <w:p w:rsidR="00DD701D" w:rsidRPr="0097534F" w:rsidRDefault="00DD701D" w:rsidP="00DD701D">
      <w:pPr>
        <w:widowControl w:val="0"/>
        <w:suppressAutoHyphens/>
        <w:jc w:val="both"/>
        <w:rPr>
          <w:rFonts w:eastAsia="Lucida Sans Unicode"/>
          <w:b/>
          <w:color w:val="000000"/>
          <w:sz w:val="28"/>
          <w:szCs w:val="28"/>
          <w:lang w:eastAsia="en-US" w:bidi="en-US"/>
        </w:rPr>
      </w:pPr>
      <w:r w:rsidRPr="0097534F">
        <w:rPr>
          <w:rFonts w:eastAsia="Lucida Sans Unicode"/>
          <w:b/>
          <w:color w:val="000000"/>
          <w:sz w:val="28"/>
          <w:szCs w:val="28"/>
          <w:lang w:eastAsia="en-US" w:bidi="en-US"/>
        </w:rPr>
        <w:t xml:space="preserve">движения на автомобильных дорогах </w:t>
      </w:r>
    </w:p>
    <w:p w:rsidR="00DD701D" w:rsidRPr="0097534F" w:rsidRDefault="00DD701D" w:rsidP="00DD701D">
      <w:pPr>
        <w:widowControl w:val="0"/>
        <w:suppressAutoHyphens/>
        <w:jc w:val="both"/>
        <w:rPr>
          <w:rFonts w:eastAsia="Lucida Sans Unicode"/>
          <w:b/>
          <w:color w:val="000000"/>
          <w:sz w:val="28"/>
          <w:szCs w:val="28"/>
          <w:lang w:eastAsia="en-US" w:bidi="en-US"/>
        </w:rPr>
      </w:pPr>
      <w:r w:rsidRPr="0097534F">
        <w:rPr>
          <w:rFonts w:eastAsia="Lucida Sans Unicode"/>
          <w:b/>
          <w:color w:val="000000"/>
          <w:sz w:val="28"/>
          <w:szCs w:val="28"/>
          <w:lang w:eastAsia="en-US" w:bidi="en-US"/>
        </w:rPr>
        <w:t xml:space="preserve">общего пользования на территории </w:t>
      </w:r>
    </w:p>
    <w:p w:rsidR="00DD701D" w:rsidRPr="0097534F" w:rsidRDefault="00DD701D" w:rsidP="00DD701D">
      <w:pPr>
        <w:widowControl w:val="0"/>
        <w:suppressAutoHyphens/>
        <w:jc w:val="both"/>
        <w:rPr>
          <w:rFonts w:eastAsia="Lucida Sans Unicode"/>
          <w:b/>
          <w:color w:val="000000"/>
          <w:sz w:val="28"/>
          <w:szCs w:val="28"/>
          <w:lang w:eastAsia="en-US" w:bidi="en-US"/>
        </w:rPr>
      </w:pPr>
      <w:r w:rsidRPr="0097534F">
        <w:rPr>
          <w:rFonts w:eastAsia="Lucida Sans Unicode"/>
          <w:b/>
          <w:color w:val="000000"/>
          <w:sz w:val="28"/>
          <w:szCs w:val="28"/>
          <w:lang w:eastAsia="en-US" w:bidi="en-US"/>
        </w:rPr>
        <w:t xml:space="preserve">Никольского сельского поселения </w:t>
      </w:r>
    </w:p>
    <w:p w:rsidR="00D67C76" w:rsidRPr="0097534F" w:rsidRDefault="00DD701D" w:rsidP="00DD701D">
      <w:pPr>
        <w:widowControl w:val="0"/>
        <w:suppressAutoHyphens/>
        <w:jc w:val="both"/>
        <w:rPr>
          <w:rFonts w:eastAsia="Lucida Sans Unicode"/>
          <w:b/>
          <w:color w:val="000000"/>
          <w:sz w:val="28"/>
          <w:szCs w:val="28"/>
          <w:lang w:eastAsia="en-US" w:bidi="en-US"/>
        </w:rPr>
      </w:pPr>
      <w:r w:rsidRPr="0097534F">
        <w:rPr>
          <w:rFonts w:eastAsia="Lucida Sans Unicode"/>
          <w:b/>
          <w:color w:val="000000"/>
          <w:sz w:val="28"/>
          <w:szCs w:val="28"/>
          <w:lang w:eastAsia="en-US" w:bidi="en-US"/>
        </w:rPr>
        <w:t>Гагаринского района Смоленской  области на 2021</w:t>
      </w:r>
      <w:bookmarkStart w:id="0" w:name="_GoBack"/>
      <w:bookmarkEnd w:id="0"/>
      <w:r w:rsidR="00D67C76" w:rsidRPr="0097534F">
        <w:rPr>
          <w:rFonts w:eastAsia="Lucida Sans Unicode"/>
          <w:b/>
          <w:color w:val="000000"/>
          <w:sz w:val="28"/>
          <w:szCs w:val="28"/>
          <w:lang w:eastAsia="en-US" w:bidi="en-US"/>
        </w:rPr>
        <w:t>-2035 годы</w:t>
      </w:r>
    </w:p>
    <w:p w:rsidR="00D67C76" w:rsidRDefault="00D67C76" w:rsidP="0094397F">
      <w:pPr>
        <w:widowControl w:val="0"/>
        <w:suppressAutoHyphens/>
        <w:jc w:val="both"/>
        <w:rPr>
          <w:rFonts w:eastAsia="Lucida Sans Unicode"/>
          <w:color w:val="000000"/>
          <w:sz w:val="28"/>
          <w:szCs w:val="28"/>
          <w:lang w:eastAsia="en-US" w:bidi="en-US"/>
        </w:rPr>
      </w:pPr>
    </w:p>
    <w:p w:rsidR="0094397F" w:rsidRPr="0094397F" w:rsidRDefault="0094397F" w:rsidP="0097534F">
      <w:pPr>
        <w:widowControl w:val="0"/>
        <w:suppressAutoHyphens/>
        <w:ind w:firstLine="708"/>
        <w:jc w:val="both"/>
        <w:rPr>
          <w:rFonts w:eastAsia="Lucida Sans Unicode"/>
          <w:color w:val="000000"/>
          <w:sz w:val="28"/>
          <w:szCs w:val="28"/>
          <w:lang w:eastAsia="en-US" w:bidi="en-US"/>
        </w:rPr>
      </w:pPr>
      <w:proofErr w:type="gramStart"/>
      <w:r w:rsidRPr="0094397F">
        <w:rPr>
          <w:rFonts w:eastAsia="Lucida Sans Unicode"/>
          <w:color w:val="000000"/>
          <w:sz w:val="28"/>
          <w:szCs w:val="28"/>
          <w:lang w:eastAsia="en-US" w:bidi="en-US"/>
        </w:rPr>
        <w:t>В соответствии с Федеральными законами от 6 октября  2003 года № 131-ФЗ «Об общих принципах организации местного самоуправления в Российской Федерации», Федеральным законом от 8  ноября 2002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на основании статьи 21 Федерального закона от 10  декабря  1995  года №196-ФЗ</w:t>
      </w:r>
      <w:proofErr w:type="gramEnd"/>
      <w:r w:rsidRPr="0094397F">
        <w:rPr>
          <w:rFonts w:eastAsia="Lucida Sans Unicode"/>
          <w:color w:val="000000"/>
          <w:sz w:val="28"/>
          <w:szCs w:val="28"/>
          <w:lang w:eastAsia="en-US" w:bidi="en-US"/>
        </w:rPr>
        <w:t xml:space="preserve"> «</w:t>
      </w:r>
      <w:proofErr w:type="gramStart"/>
      <w:r w:rsidRPr="0094397F">
        <w:rPr>
          <w:rFonts w:eastAsia="Lucida Sans Unicode"/>
          <w:color w:val="000000"/>
          <w:sz w:val="28"/>
          <w:szCs w:val="28"/>
          <w:lang w:eastAsia="en-US" w:bidi="en-US"/>
        </w:rPr>
        <w:t xml:space="preserve">О безопасности дорожного движения» (с изменениями), руководствуясь Уставом муниципального образования </w:t>
      </w:r>
      <w:r w:rsidR="00D67C76">
        <w:rPr>
          <w:rFonts w:eastAsia="Lucida Sans Unicode"/>
          <w:color w:val="000000"/>
          <w:sz w:val="28"/>
          <w:szCs w:val="28"/>
          <w:lang w:eastAsia="en-US" w:bidi="en-US"/>
        </w:rPr>
        <w:t>Никольского</w:t>
      </w:r>
      <w:r w:rsidRPr="0094397F">
        <w:rPr>
          <w:rFonts w:eastAsia="Lucida Sans Unicode"/>
          <w:color w:val="000000"/>
          <w:sz w:val="28"/>
          <w:szCs w:val="28"/>
          <w:lang w:eastAsia="en-US" w:bidi="en-US"/>
        </w:rPr>
        <w:t xml:space="preserve"> сельского поселения </w:t>
      </w:r>
      <w:r w:rsidR="00D67C76">
        <w:rPr>
          <w:rFonts w:eastAsia="Lucida Sans Unicode"/>
          <w:color w:val="000000"/>
          <w:sz w:val="28"/>
          <w:szCs w:val="28"/>
          <w:lang w:eastAsia="en-US" w:bidi="en-US"/>
        </w:rPr>
        <w:t>Гагаринского</w:t>
      </w:r>
      <w:r w:rsidRPr="0094397F">
        <w:rPr>
          <w:rFonts w:eastAsia="Lucida Sans Unicode"/>
          <w:color w:val="000000"/>
          <w:sz w:val="28"/>
          <w:szCs w:val="28"/>
          <w:lang w:eastAsia="en-US" w:bidi="en-US"/>
        </w:rPr>
        <w:t xml:space="preserve"> района Смоленской области,  </w:t>
      </w:r>
      <w:r w:rsidR="00D67C76">
        <w:rPr>
          <w:rFonts w:eastAsia="Lucida Sans Unicode"/>
          <w:color w:val="000000"/>
          <w:sz w:val="28"/>
          <w:szCs w:val="28"/>
          <w:lang w:eastAsia="en-US" w:bidi="en-US"/>
        </w:rPr>
        <w:t xml:space="preserve">постановлением Администрации </w:t>
      </w:r>
      <w:r w:rsidR="00D67C76" w:rsidRPr="00D67C76">
        <w:rPr>
          <w:rFonts w:eastAsia="Lucida Sans Unicode"/>
          <w:color w:val="000000"/>
          <w:sz w:val="28"/>
          <w:szCs w:val="28"/>
          <w:lang w:eastAsia="en-US" w:bidi="en-US"/>
        </w:rPr>
        <w:t>Никольского сельского поселения Гагарин</w:t>
      </w:r>
      <w:r w:rsidR="00D67C76">
        <w:rPr>
          <w:rFonts w:eastAsia="Lucida Sans Unicode"/>
          <w:color w:val="000000"/>
          <w:sz w:val="28"/>
          <w:szCs w:val="28"/>
          <w:lang w:eastAsia="en-US" w:bidi="en-US"/>
        </w:rPr>
        <w:t xml:space="preserve">ского района Смоленской области от 27.12.2019 г.  № 104 </w:t>
      </w:r>
      <w:r w:rsidR="00F43543">
        <w:rPr>
          <w:rFonts w:eastAsia="Lucida Sans Unicode"/>
          <w:color w:val="000000"/>
          <w:sz w:val="28"/>
          <w:szCs w:val="28"/>
          <w:lang w:eastAsia="en-US" w:bidi="en-US"/>
        </w:rPr>
        <w:t>«</w:t>
      </w:r>
      <w:r w:rsidR="00F43543" w:rsidRPr="00F43543">
        <w:rPr>
          <w:rFonts w:eastAsia="Lucida Sans Unicode"/>
          <w:color w:val="000000"/>
          <w:sz w:val="28"/>
          <w:szCs w:val="28"/>
          <w:lang w:eastAsia="en-US" w:bidi="en-US"/>
        </w:rPr>
        <w:t>Об утве</w:t>
      </w:r>
      <w:r w:rsidR="00F43543">
        <w:rPr>
          <w:rFonts w:eastAsia="Lucida Sans Unicode"/>
          <w:color w:val="000000"/>
          <w:sz w:val="28"/>
          <w:szCs w:val="28"/>
          <w:lang w:eastAsia="en-US" w:bidi="en-US"/>
        </w:rPr>
        <w:t xml:space="preserve">рждении муниципальной программы </w:t>
      </w:r>
      <w:r w:rsidR="00F43543" w:rsidRPr="00F43543">
        <w:rPr>
          <w:rFonts w:eastAsia="Lucida Sans Unicode"/>
          <w:color w:val="000000"/>
          <w:sz w:val="28"/>
          <w:szCs w:val="28"/>
          <w:lang w:eastAsia="en-US" w:bidi="en-US"/>
        </w:rPr>
        <w:t>«Ком</w:t>
      </w:r>
      <w:r w:rsidR="00F43543">
        <w:rPr>
          <w:rFonts w:eastAsia="Lucida Sans Unicode"/>
          <w:color w:val="000000"/>
          <w:sz w:val="28"/>
          <w:szCs w:val="28"/>
          <w:lang w:eastAsia="en-US" w:bidi="en-US"/>
        </w:rPr>
        <w:t xml:space="preserve">плексное развитие транспортной </w:t>
      </w:r>
      <w:r w:rsidR="00F43543" w:rsidRPr="00F43543">
        <w:rPr>
          <w:rFonts w:eastAsia="Lucida Sans Unicode"/>
          <w:color w:val="000000"/>
          <w:sz w:val="28"/>
          <w:szCs w:val="28"/>
          <w:lang w:eastAsia="en-US" w:bidi="en-US"/>
        </w:rPr>
        <w:t>инфраструк</w:t>
      </w:r>
      <w:r w:rsidR="00F43543">
        <w:rPr>
          <w:rFonts w:eastAsia="Lucida Sans Unicode"/>
          <w:color w:val="000000"/>
          <w:sz w:val="28"/>
          <w:szCs w:val="28"/>
          <w:lang w:eastAsia="en-US" w:bidi="en-US"/>
        </w:rPr>
        <w:t xml:space="preserve">туры муниципального образования Никольского сельского поселения Гагаринского района Смоленской </w:t>
      </w:r>
      <w:r w:rsidR="00F43543" w:rsidRPr="00F43543">
        <w:rPr>
          <w:rFonts w:eastAsia="Lucida Sans Unicode"/>
          <w:color w:val="000000"/>
          <w:sz w:val="28"/>
          <w:szCs w:val="28"/>
          <w:lang w:eastAsia="en-US" w:bidi="en-US"/>
        </w:rPr>
        <w:t>области» на 2020-2022 годы</w:t>
      </w:r>
      <w:r w:rsidRPr="0094397F">
        <w:rPr>
          <w:rFonts w:eastAsia="Lucida Sans Unicode"/>
          <w:color w:val="000000"/>
          <w:sz w:val="28"/>
          <w:szCs w:val="28"/>
          <w:lang w:eastAsia="en-US" w:bidi="en-US"/>
        </w:rPr>
        <w:t>,     в целях оптимизации методов организации дорожного движения на автомобильных дорогах</w:t>
      </w:r>
      <w:proofErr w:type="gramEnd"/>
      <w:r w:rsidRPr="0094397F">
        <w:rPr>
          <w:rFonts w:eastAsia="Lucida Sans Unicode"/>
          <w:color w:val="000000"/>
          <w:sz w:val="28"/>
          <w:szCs w:val="28"/>
          <w:lang w:eastAsia="en-US" w:bidi="en-US"/>
        </w:rPr>
        <w:t xml:space="preserve"> общего пользования местного значения  для повышения пропускной способности и обеспечения безопасности движения транспортных средств и пешеходов,  качественного улучшения состояния автомобильных дорог  общего пользования местного значения, расположенных на территории </w:t>
      </w:r>
      <w:r w:rsidR="00D67C76">
        <w:rPr>
          <w:rFonts w:eastAsia="Lucida Sans Unicode"/>
          <w:color w:val="000000"/>
          <w:sz w:val="28"/>
          <w:szCs w:val="28"/>
          <w:lang w:eastAsia="en-US" w:bidi="en-US"/>
        </w:rPr>
        <w:t>Никольского</w:t>
      </w:r>
      <w:r w:rsidRPr="0094397F">
        <w:rPr>
          <w:rFonts w:eastAsia="Lucida Sans Unicode"/>
          <w:color w:val="000000"/>
          <w:sz w:val="28"/>
          <w:szCs w:val="28"/>
          <w:lang w:eastAsia="en-US" w:bidi="en-US"/>
        </w:rPr>
        <w:t xml:space="preserve"> сельского поселения, Администрация  </w:t>
      </w:r>
      <w:r w:rsidR="00D67C76">
        <w:rPr>
          <w:rFonts w:eastAsia="Lucida Sans Unicode"/>
          <w:color w:val="000000"/>
          <w:sz w:val="28"/>
          <w:szCs w:val="28"/>
          <w:lang w:eastAsia="en-US" w:bidi="en-US"/>
        </w:rPr>
        <w:t>Никольского</w:t>
      </w:r>
      <w:r w:rsidRPr="0094397F">
        <w:rPr>
          <w:rFonts w:eastAsia="Lucida Sans Unicode"/>
          <w:color w:val="000000"/>
          <w:sz w:val="28"/>
          <w:szCs w:val="28"/>
          <w:lang w:eastAsia="en-US" w:bidi="en-US"/>
        </w:rPr>
        <w:t xml:space="preserve">  сельского  поселения  </w:t>
      </w:r>
      <w:r w:rsidR="00D67C76">
        <w:rPr>
          <w:rFonts w:eastAsia="Lucida Sans Unicode"/>
          <w:color w:val="000000"/>
          <w:sz w:val="28"/>
          <w:szCs w:val="28"/>
          <w:lang w:eastAsia="en-US" w:bidi="en-US"/>
        </w:rPr>
        <w:t>Гагаринского</w:t>
      </w:r>
      <w:r w:rsidRPr="0094397F">
        <w:rPr>
          <w:rFonts w:eastAsia="Lucida Sans Unicode"/>
          <w:color w:val="000000"/>
          <w:sz w:val="28"/>
          <w:szCs w:val="28"/>
          <w:lang w:eastAsia="en-US" w:bidi="en-US"/>
        </w:rPr>
        <w:t>  района Смоленской  области </w:t>
      </w:r>
    </w:p>
    <w:p w:rsidR="0094397F" w:rsidRPr="0094397F" w:rsidRDefault="0094397F" w:rsidP="0094397F">
      <w:pPr>
        <w:widowControl w:val="0"/>
        <w:suppressAutoHyphens/>
        <w:jc w:val="both"/>
        <w:rPr>
          <w:rFonts w:eastAsia="Lucida Sans Unicode"/>
          <w:color w:val="000000"/>
          <w:sz w:val="28"/>
          <w:szCs w:val="28"/>
          <w:lang w:eastAsia="en-US" w:bidi="en-US"/>
        </w:rPr>
      </w:pPr>
      <w:r w:rsidRPr="0094397F">
        <w:rPr>
          <w:rFonts w:eastAsia="Lucida Sans Unicode"/>
          <w:color w:val="000000"/>
          <w:sz w:val="28"/>
          <w:szCs w:val="28"/>
          <w:lang w:eastAsia="en-US" w:bidi="en-US"/>
        </w:rPr>
        <w:t> </w:t>
      </w:r>
    </w:p>
    <w:p w:rsidR="0094397F" w:rsidRPr="0094397F" w:rsidRDefault="0094397F" w:rsidP="0094397F">
      <w:pPr>
        <w:widowControl w:val="0"/>
        <w:suppressAutoHyphens/>
        <w:jc w:val="both"/>
        <w:rPr>
          <w:rFonts w:eastAsia="Lucida Sans Unicode"/>
          <w:color w:val="000000"/>
          <w:sz w:val="28"/>
          <w:szCs w:val="28"/>
          <w:lang w:eastAsia="en-US" w:bidi="en-US"/>
        </w:rPr>
      </w:pPr>
      <w:r w:rsidRPr="0094397F">
        <w:rPr>
          <w:rFonts w:eastAsia="Lucida Sans Unicode"/>
          <w:b/>
          <w:bCs/>
          <w:color w:val="000000"/>
          <w:sz w:val="28"/>
          <w:szCs w:val="28"/>
          <w:lang w:eastAsia="en-US" w:bidi="en-US"/>
        </w:rPr>
        <w:t>ПОСТАНОВЛЯЕТ:</w:t>
      </w:r>
    </w:p>
    <w:p w:rsidR="0094397F" w:rsidRPr="0094397F" w:rsidRDefault="0094397F" w:rsidP="0094397F">
      <w:pPr>
        <w:widowControl w:val="0"/>
        <w:suppressAutoHyphens/>
        <w:jc w:val="both"/>
        <w:rPr>
          <w:rFonts w:eastAsia="Lucida Sans Unicode"/>
          <w:color w:val="000000"/>
          <w:sz w:val="28"/>
          <w:szCs w:val="28"/>
          <w:lang w:eastAsia="en-US" w:bidi="en-US"/>
        </w:rPr>
      </w:pPr>
      <w:r w:rsidRPr="0094397F">
        <w:rPr>
          <w:rFonts w:eastAsia="Lucida Sans Unicode"/>
          <w:color w:val="000000"/>
          <w:sz w:val="28"/>
          <w:szCs w:val="28"/>
          <w:lang w:eastAsia="en-US" w:bidi="en-US"/>
        </w:rPr>
        <w:t> </w:t>
      </w:r>
    </w:p>
    <w:p w:rsidR="0094397F" w:rsidRPr="0094397F" w:rsidRDefault="0094397F" w:rsidP="0094397F">
      <w:pPr>
        <w:widowControl w:val="0"/>
        <w:suppressAutoHyphens/>
        <w:jc w:val="both"/>
        <w:rPr>
          <w:rFonts w:eastAsia="Lucida Sans Unicode"/>
          <w:color w:val="000000"/>
          <w:sz w:val="28"/>
          <w:szCs w:val="28"/>
          <w:lang w:eastAsia="en-US" w:bidi="en-US"/>
        </w:rPr>
      </w:pPr>
      <w:r w:rsidRPr="0094397F">
        <w:rPr>
          <w:rFonts w:eastAsia="Lucida Sans Unicode"/>
          <w:color w:val="000000"/>
          <w:sz w:val="28"/>
          <w:szCs w:val="28"/>
          <w:lang w:eastAsia="en-US" w:bidi="en-US"/>
        </w:rPr>
        <w:t xml:space="preserve">1. Утвердить </w:t>
      </w:r>
      <w:r w:rsidR="00F43543">
        <w:rPr>
          <w:rFonts w:eastAsia="Lucida Sans Unicode"/>
          <w:color w:val="000000"/>
          <w:sz w:val="28"/>
          <w:szCs w:val="28"/>
          <w:lang w:eastAsia="en-US" w:bidi="en-US"/>
        </w:rPr>
        <w:t>комплексную схему</w:t>
      </w:r>
      <w:r w:rsidRPr="0094397F">
        <w:rPr>
          <w:rFonts w:eastAsia="Lucida Sans Unicode"/>
          <w:color w:val="000000"/>
          <w:sz w:val="28"/>
          <w:szCs w:val="28"/>
          <w:lang w:eastAsia="en-US" w:bidi="en-US"/>
        </w:rPr>
        <w:t xml:space="preserve"> организации дорожного движения </w:t>
      </w:r>
      <w:r w:rsidR="00DD701D">
        <w:rPr>
          <w:rFonts w:eastAsia="Lucida Sans Unicode"/>
          <w:color w:val="000000"/>
          <w:sz w:val="28"/>
          <w:szCs w:val="28"/>
          <w:lang w:eastAsia="en-US" w:bidi="en-US"/>
        </w:rPr>
        <w:t xml:space="preserve">на автомобильных дорогах общего пользования на территории </w:t>
      </w:r>
      <w:r w:rsidR="00F43543">
        <w:rPr>
          <w:rFonts w:eastAsia="Lucida Sans Unicode"/>
          <w:color w:val="000000"/>
          <w:sz w:val="28"/>
          <w:szCs w:val="28"/>
          <w:lang w:eastAsia="en-US" w:bidi="en-US"/>
        </w:rPr>
        <w:t>Никольского</w:t>
      </w:r>
      <w:r w:rsidRPr="0094397F">
        <w:rPr>
          <w:rFonts w:eastAsia="Lucida Sans Unicode"/>
          <w:color w:val="000000"/>
          <w:sz w:val="28"/>
          <w:szCs w:val="28"/>
          <w:lang w:eastAsia="en-US" w:bidi="en-US"/>
        </w:rPr>
        <w:t xml:space="preserve"> </w:t>
      </w:r>
      <w:r w:rsidRPr="0094397F">
        <w:rPr>
          <w:rFonts w:eastAsia="Lucida Sans Unicode"/>
          <w:color w:val="000000"/>
          <w:sz w:val="28"/>
          <w:szCs w:val="28"/>
          <w:lang w:eastAsia="en-US" w:bidi="en-US"/>
        </w:rPr>
        <w:lastRenderedPageBreak/>
        <w:t xml:space="preserve">сельского поселения </w:t>
      </w:r>
      <w:r w:rsidR="00F43543">
        <w:rPr>
          <w:rFonts w:eastAsia="Lucida Sans Unicode"/>
          <w:color w:val="000000"/>
          <w:sz w:val="28"/>
          <w:szCs w:val="28"/>
          <w:lang w:eastAsia="en-US" w:bidi="en-US"/>
        </w:rPr>
        <w:t>Гагаринского</w:t>
      </w:r>
      <w:r w:rsidRPr="0094397F">
        <w:rPr>
          <w:rFonts w:eastAsia="Lucida Sans Unicode"/>
          <w:color w:val="000000"/>
          <w:sz w:val="28"/>
          <w:szCs w:val="28"/>
          <w:lang w:eastAsia="en-US" w:bidi="en-US"/>
        </w:rPr>
        <w:t xml:space="preserve"> района Смоле</w:t>
      </w:r>
      <w:r w:rsidR="00F43543">
        <w:rPr>
          <w:rFonts w:eastAsia="Lucida Sans Unicode"/>
          <w:color w:val="000000"/>
          <w:sz w:val="28"/>
          <w:szCs w:val="28"/>
          <w:lang w:eastAsia="en-US" w:bidi="en-US"/>
        </w:rPr>
        <w:t>нской  области</w:t>
      </w:r>
      <w:r w:rsidRPr="0094397F">
        <w:rPr>
          <w:rFonts w:eastAsia="Lucida Sans Unicode"/>
          <w:color w:val="000000"/>
          <w:sz w:val="28"/>
          <w:szCs w:val="28"/>
          <w:lang w:eastAsia="en-US" w:bidi="en-US"/>
        </w:rPr>
        <w:t>.</w:t>
      </w:r>
    </w:p>
    <w:p w:rsidR="0094397F" w:rsidRDefault="0094397F" w:rsidP="0094397F">
      <w:pPr>
        <w:widowControl w:val="0"/>
        <w:suppressAutoHyphens/>
        <w:jc w:val="both"/>
        <w:rPr>
          <w:rFonts w:eastAsia="Lucida Sans Unicode"/>
          <w:color w:val="000000"/>
          <w:sz w:val="28"/>
          <w:szCs w:val="28"/>
          <w:lang w:eastAsia="en-US" w:bidi="en-US"/>
        </w:rPr>
      </w:pPr>
      <w:r w:rsidRPr="0094397F">
        <w:rPr>
          <w:rFonts w:eastAsia="Lucida Sans Unicode"/>
          <w:color w:val="000000"/>
          <w:sz w:val="28"/>
          <w:szCs w:val="28"/>
          <w:lang w:eastAsia="en-US" w:bidi="en-US"/>
        </w:rPr>
        <w:t xml:space="preserve">2. </w:t>
      </w:r>
      <w:r w:rsidR="00F43543" w:rsidRPr="00F43543">
        <w:rPr>
          <w:rFonts w:eastAsia="Lucida Sans Unicode"/>
          <w:color w:val="000000"/>
          <w:sz w:val="28"/>
          <w:szCs w:val="28"/>
          <w:lang w:eastAsia="en-US" w:bidi="en-US"/>
        </w:rPr>
        <w:t>Настоящее постановление вступает в силу со дня принятия, подлежит обнародованию в установленном законом порядке</w:t>
      </w:r>
      <w:r w:rsidRPr="0094397F">
        <w:rPr>
          <w:rFonts w:eastAsia="Lucida Sans Unicode"/>
          <w:color w:val="000000"/>
          <w:sz w:val="28"/>
          <w:szCs w:val="28"/>
          <w:lang w:eastAsia="en-US" w:bidi="en-US"/>
        </w:rPr>
        <w:t>.</w:t>
      </w:r>
    </w:p>
    <w:p w:rsidR="0097534F" w:rsidRDefault="0097534F" w:rsidP="0094397F">
      <w:pPr>
        <w:widowControl w:val="0"/>
        <w:suppressAutoHyphens/>
        <w:jc w:val="both"/>
        <w:rPr>
          <w:rFonts w:eastAsia="Lucida Sans Unicode"/>
          <w:color w:val="000000"/>
          <w:sz w:val="28"/>
          <w:szCs w:val="28"/>
          <w:lang w:eastAsia="en-US" w:bidi="en-US"/>
        </w:rPr>
      </w:pPr>
    </w:p>
    <w:p w:rsidR="0097534F" w:rsidRDefault="0097534F" w:rsidP="0094397F">
      <w:pPr>
        <w:widowControl w:val="0"/>
        <w:suppressAutoHyphens/>
        <w:jc w:val="both"/>
        <w:rPr>
          <w:rFonts w:eastAsia="Lucida Sans Unicode"/>
          <w:color w:val="000000"/>
          <w:sz w:val="28"/>
          <w:szCs w:val="28"/>
          <w:lang w:eastAsia="en-US" w:bidi="en-US"/>
        </w:rPr>
      </w:pPr>
    </w:p>
    <w:p w:rsidR="0097534F" w:rsidRPr="0094397F" w:rsidRDefault="0097534F" w:rsidP="0094397F">
      <w:pPr>
        <w:widowControl w:val="0"/>
        <w:suppressAutoHyphens/>
        <w:jc w:val="both"/>
        <w:rPr>
          <w:rFonts w:eastAsia="Lucida Sans Unicode"/>
          <w:color w:val="000000"/>
          <w:sz w:val="28"/>
          <w:szCs w:val="28"/>
          <w:lang w:eastAsia="en-US" w:bidi="en-US"/>
        </w:rPr>
      </w:pPr>
    </w:p>
    <w:p w:rsidR="0094397F" w:rsidRDefault="0094397F" w:rsidP="00166284">
      <w:pPr>
        <w:widowControl w:val="0"/>
        <w:suppressAutoHyphens/>
        <w:jc w:val="both"/>
        <w:rPr>
          <w:rFonts w:eastAsia="Lucida Sans Unicode"/>
          <w:color w:val="000000"/>
          <w:sz w:val="28"/>
          <w:szCs w:val="28"/>
          <w:lang w:eastAsia="en-US" w:bidi="en-US"/>
        </w:rPr>
      </w:pPr>
    </w:p>
    <w:p w:rsidR="00F43543" w:rsidRPr="00F43543" w:rsidRDefault="00F43543" w:rsidP="00F43543">
      <w:pPr>
        <w:widowControl w:val="0"/>
        <w:suppressAutoHyphens/>
        <w:jc w:val="both"/>
        <w:rPr>
          <w:rFonts w:eastAsia="Lucida Sans Unicode"/>
          <w:color w:val="000000"/>
          <w:sz w:val="28"/>
          <w:szCs w:val="28"/>
          <w:lang w:eastAsia="en-US" w:bidi="en-US"/>
        </w:rPr>
      </w:pPr>
      <w:r w:rsidRPr="00F43543">
        <w:rPr>
          <w:rFonts w:eastAsia="Lucida Sans Unicode"/>
          <w:color w:val="000000"/>
          <w:sz w:val="28"/>
          <w:szCs w:val="28"/>
          <w:lang w:eastAsia="en-US" w:bidi="en-US"/>
        </w:rPr>
        <w:t>Глава муниципального образования</w:t>
      </w:r>
    </w:p>
    <w:p w:rsidR="00F43543" w:rsidRPr="00F43543" w:rsidRDefault="00F43543" w:rsidP="00F43543">
      <w:pPr>
        <w:widowControl w:val="0"/>
        <w:suppressAutoHyphens/>
        <w:jc w:val="both"/>
        <w:rPr>
          <w:rFonts w:eastAsia="Lucida Sans Unicode"/>
          <w:color w:val="000000"/>
          <w:sz w:val="28"/>
          <w:szCs w:val="28"/>
          <w:lang w:eastAsia="en-US" w:bidi="en-US"/>
        </w:rPr>
      </w:pPr>
      <w:r w:rsidRPr="00F43543">
        <w:rPr>
          <w:rFonts w:eastAsia="Lucida Sans Unicode"/>
          <w:color w:val="000000"/>
          <w:sz w:val="28"/>
          <w:szCs w:val="28"/>
          <w:lang w:eastAsia="en-US" w:bidi="en-US"/>
        </w:rPr>
        <w:t>Никольского сельского поселения</w:t>
      </w:r>
    </w:p>
    <w:p w:rsidR="00F43543" w:rsidRDefault="00F43543" w:rsidP="00F43543">
      <w:pPr>
        <w:widowControl w:val="0"/>
        <w:suppressAutoHyphens/>
        <w:jc w:val="both"/>
        <w:rPr>
          <w:rFonts w:eastAsia="Lucida Sans Unicode"/>
          <w:color w:val="000000"/>
          <w:sz w:val="28"/>
          <w:szCs w:val="28"/>
          <w:lang w:eastAsia="en-US" w:bidi="en-US"/>
        </w:rPr>
      </w:pPr>
      <w:r w:rsidRPr="00F43543">
        <w:rPr>
          <w:rFonts w:eastAsia="Lucida Sans Unicode"/>
          <w:color w:val="000000"/>
          <w:sz w:val="28"/>
          <w:szCs w:val="28"/>
          <w:lang w:eastAsia="en-US" w:bidi="en-US"/>
        </w:rPr>
        <w:t xml:space="preserve">Гагаринского района </w:t>
      </w:r>
    </w:p>
    <w:p w:rsidR="0094397F" w:rsidRDefault="00F43543" w:rsidP="00F43543">
      <w:pPr>
        <w:widowControl w:val="0"/>
        <w:suppressAutoHyphens/>
        <w:jc w:val="both"/>
        <w:rPr>
          <w:rFonts w:eastAsia="Lucida Sans Unicode"/>
          <w:color w:val="000000"/>
          <w:sz w:val="28"/>
          <w:szCs w:val="28"/>
          <w:lang w:eastAsia="en-US" w:bidi="en-US"/>
        </w:rPr>
      </w:pPr>
      <w:r w:rsidRPr="00F43543">
        <w:rPr>
          <w:rFonts w:eastAsia="Lucida Sans Unicode"/>
          <w:color w:val="000000"/>
          <w:sz w:val="28"/>
          <w:szCs w:val="28"/>
          <w:lang w:eastAsia="en-US" w:bidi="en-US"/>
        </w:rPr>
        <w:t>Смоленской области</w:t>
      </w:r>
      <w:r w:rsidRPr="00F43543">
        <w:rPr>
          <w:rFonts w:eastAsia="Lucida Sans Unicode"/>
          <w:color w:val="000000"/>
          <w:sz w:val="28"/>
          <w:szCs w:val="28"/>
          <w:lang w:eastAsia="en-US" w:bidi="en-US"/>
        </w:rPr>
        <w:tab/>
      </w:r>
      <w:r w:rsidRPr="00F43543">
        <w:rPr>
          <w:rFonts w:eastAsia="Lucida Sans Unicode"/>
          <w:color w:val="000000"/>
          <w:sz w:val="28"/>
          <w:szCs w:val="28"/>
          <w:lang w:eastAsia="en-US" w:bidi="en-US"/>
        </w:rPr>
        <w:tab/>
      </w:r>
      <w:r w:rsidRPr="00F43543">
        <w:rPr>
          <w:rFonts w:eastAsia="Lucida Sans Unicode"/>
          <w:color w:val="000000"/>
          <w:sz w:val="28"/>
          <w:szCs w:val="28"/>
          <w:lang w:eastAsia="en-US" w:bidi="en-US"/>
        </w:rPr>
        <w:tab/>
        <w:t>О.А. Воробьёва</w:t>
      </w:r>
    </w:p>
    <w:p w:rsidR="0094397F" w:rsidRDefault="0094397F" w:rsidP="00166284">
      <w:pPr>
        <w:widowControl w:val="0"/>
        <w:suppressAutoHyphens/>
        <w:jc w:val="both"/>
        <w:rPr>
          <w:rFonts w:eastAsia="Lucida Sans Unicode"/>
          <w:color w:val="000000"/>
          <w:sz w:val="28"/>
          <w:szCs w:val="28"/>
          <w:lang w:eastAsia="en-US" w:bidi="en-US"/>
        </w:rPr>
      </w:pPr>
    </w:p>
    <w:p w:rsidR="0094397F" w:rsidRDefault="0094397F"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D055B9" w:rsidRPr="00D055B9" w:rsidRDefault="00D055B9" w:rsidP="00D055B9">
      <w:pPr>
        <w:widowControl w:val="0"/>
        <w:suppressAutoHyphens/>
        <w:jc w:val="both"/>
        <w:rPr>
          <w:rFonts w:eastAsia="Lucida Sans Unicode"/>
          <w:color w:val="000000"/>
          <w:sz w:val="24"/>
          <w:szCs w:val="24"/>
          <w:lang w:eastAsia="en-US" w:bidi="en-US"/>
        </w:rPr>
      </w:pPr>
      <w:proofErr w:type="gramStart"/>
      <w:r>
        <w:rPr>
          <w:sz w:val="22"/>
          <w:szCs w:val="22"/>
        </w:rPr>
        <w:t>Постановление администрации</w:t>
      </w:r>
      <w:r w:rsidRPr="00E51BCD">
        <w:rPr>
          <w:sz w:val="22"/>
          <w:szCs w:val="22"/>
        </w:rPr>
        <w:t xml:space="preserve"> Никольского сельского поселения Гагаринского района Смоленской области №</w:t>
      </w:r>
      <w:r>
        <w:rPr>
          <w:sz w:val="22"/>
          <w:szCs w:val="22"/>
        </w:rPr>
        <w:t>36</w:t>
      </w:r>
      <w:r w:rsidRPr="00E51BCD">
        <w:rPr>
          <w:sz w:val="22"/>
          <w:szCs w:val="22"/>
        </w:rPr>
        <w:t xml:space="preserve"> от </w:t>
      </w:r>
      <w:r>
        <w:rPr>
          <w:sz w:val="22"/>
          <w:szCs w:val="22"/>
        </w:rPr>
        <w:t>22</w:t>
      </w:r>
      <w:r w:rsidRPr="00E51BCD">
        <w:rPr>
          <w:sz w:val="22"/>
          <w:szCs w:val="22"/>
        </w:rPr>
        <w:t>.</w:t>
      </w:r>
      <w:r>
        <w:rPr>
          <w:sz w:val="22"/>
          <w:szCs w:val="22"/>
        </w:rPr>
        <w:t>06</w:t>
      </w:r>
      <w:r w:rsidRPr="00E51BCD">
        <w:rPr>
          <w:sz w:val="22"/>
          <w:szCs w:val="22"/>
        </w:rPr>
        <w:t>.202</w:t>
      </w:r>
      <w:r>
        <w:rPr>
          <w:sz w:val="22"/>
          <w:szCs w:val="22"/>
        </w:rPr>
        <w:t>1</w:t>
      </w:r>
      <w:r w:rsidRPr="00E51BCD">
        <w:rPr>
          <w:sz w:val="22"/>
          <w:szCs w:val="22"/>
        </w:rPr>
        <w:t>г. «</w:t>
      </w:r>
      <w:r w:rsidRPr="00D055B9">
        <w:rPr>
          <w:rFonts w:eastAsia="Lucida Sans Unicode"/>
          <w:color w:val="000000"/>
          <w:sz w:val="24"/>
          <w:szCs w:val="24"/>
          <w:lang w:eastAsia="en-US" w:bidi="en-US"/>
        </w:rPr>
        <w:t>Об утверждении комплексной схемы организации дорожного движения на автомобильных дорогах общего пользования на территории Никольского сельского поселения Гагаринского района Смоленской  области на 2021-2035 годы</w:t>
      </w:r>
      <w:r>
        <w:rPr>
          <w:sz w:val="22"/>
          <w:szCs w:val="22"/>
        </w:rPr>
        <w:t>» с приложением размещено</w:t>
      </w:r>
      <w:r w:rsidRPr="00E51BCD">
        <w:rPr>
          <w:sz w:val="22"/>
          <w:szCs w:val="22"/>
        </w:rPr>
        <w:t xml:space="preserve"> на официальном сайте Никольского сельского поселения Гагаринского района Смоленской области </w:t>
      </w:r>
      <w:proofErr w:type="spellStart"/>
      <w:r w:rsidRPr="00E51BCD">
        <w:rPr>
          <w:sz w:val="22"/>
          <w:szCs w:val="22"/>
        </w:rPr>
        <w:t>www.nikolskoesp.ru</w:t>
      </w:r>
      <w:proofErr w:type="spellEnd"/>
      <w:r w:rsidRPr="00E51BCD">
        <w:rPr>
          <w:sz w:val="22"/>
          <w:szCs w:val="22"/>
        </w:rPr>
        <w:t xml:space="preserve"> в разделе «</w:t>
      </w:r>
      <w:r>
        <w:rPr>
          <w:sz w:val="22"/>
          <w:szCs w:val="22"/>
        </w:rPr>
        <w:t>Документы» → «Постановления</w:t>
      </w:r>
      <w:r w:rsidRPr="00E51BCD">
        <w:rPr>
          <w:sz w:val="22"/>
          <w:szCs w:val="22"/>
        </w:rPr>
        <w:t>» → «202</w:t>
      </w:r>
      <w:r>
        <w:rPr>
          <w:sz w:val="22"/>
          <w:szCs w:val="22"/>
        </w:rPr>
        <w:t>1</w:t>
      </w:r>
      <w:r w:rsidRPr="00E51BCD">
        <w:rPr>
          <w:sz w:val="22"/>
          <w:szCs w:val="22"/>
        </w:rPr>
        <w:t xml:space="preserve"> год»</w:t>
      </w:r>
      <w:proofErr w:type="gramEnd"/>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F43543" w:rsidRDefault="00F43543" w:rsidP="00166284">
      <w:pPr>
        <w:widowControl w:val="0"/>
        <w:suppressAutoHyphens/>
        <w:jc w:val="both"/>
        <w:rPr>
          <w:rFonts w:eastAsia="Lucida Sans Unicode"/>
          <w:color w:val="000000"/>
          <w:sz w:val="28"/>
          <w:szCs w:val="28"/>
          <w:lang w:eastAsia="en-US" w:bidi="en-US"/>
        </w:rPr>
      </w:pPr>
    </w:p>
    <w:p w:rsidR="00166284" w:rsidRDefault="00166284" w:rsidP="00166284">
      <w:pPr>
        <w:widowControl w:val="0"/>
        <w:suppressAutoHyphens/>
        <w:jc w:val="both"/>
        <w:rPr>
          <w:rFonts w:eastAsia="Lucida Sans Unicode"/>
          <w:color w:val="000000"/>
          <w:sz w:val="28"/>
          <w:szCs w:val="28"/>
          <w:lang w:eastAsia="en-US" w:bidi="en-US"/>
        </w:rPr>
      </w:pPr>
    </w:p>
    <w:tbl>
      <w:tblPr>
        <w:tblW w:w="5000" w:type="pct"/>
        <w:tblLayout w:type="fixed"/>
        <w:tblLook w:val="04A0"/>
      </w:tblPr>
      <w:tblGrid>
        <w:gridCol w:w="9570"/>
      </w:tblGrid>
      <w:tr w:rsidR="00464C25" w:rsidRPr="00F43543" w:rsidTr="00464C25">
        <w:tc>
          <w:tcPr>
            <w:tcW w:w="5000" w:type="pct"/>
          </w:tcPr>
          <w:p w:rsidR="00464C25" w:rsidRPr="0097534F" w:rsidRDefault="00464C25" w:rsidP="00464C25">
            <w:pPr>
              <w:widowControl w:val="0"/>
              <w:suppressAutoHyphens/>
              <w:jc w:val="right"/>
              <w:rPr>
                <w:rFonts w:eastAsia="Lucida Sans Unicode"/>
                <w:sz w:val="24"/>
                <w:szCs w:val="24"/>
                <w:lang w:bidi="en-US"/>
              </w:rPr>
            </w:pPr>
            <w:r w:rsidRPr="0097534F">
              <w:rPr>
                <w:sz w:val="24"/>
                <w:szCs w:val="24"/>
              </w:rPr>
              <w:t>УТВЕРЖДЕНА</w:t>
            </w:r>
          </w:p>
          <w:p w:rsidR="00464C25" w:rsidRPr="0097534F" w:rsidRDefault="00464C25" w:rsidP="00464C25">
            <w:pPr>
              <w:ind w:left="5040"/>
              <w:jc w:val="right"/>
              <w:rPr>
                <w:sz w:val="24"/>
                <w:szCs w:val="24"/>
              </w:rPr>
            </w:pPr>
            <w:r w:rsidRPr="0097534F">
              <w:rPr>
                <w:sz w:val="24"/>
                <w:szCs w:val="24"/>
              </w:rPr>
              <w:t xml:space="preserve"> постановлением Администрации</w:t>
            </w:r>
          </w:p>
          <w:p w:rsidR="00464C25" w:rsidRPr="0097534F" w:rsidRDefault="00A4638D" w:rsidP="00464C25">
            <w:pPr>
              <w:ind w:left="5040"/>
              <w:jc w:val="right"/>
              <w:rPr>
                <w:sz w:val="24"/>
                <w:szCs w:val="24"/>
              </w:rPr>
            </w:pPr>
            <w:r w:rsidRPr="0097534F">
              <w:rPr>
                <w:sz w:val="24"/>
                <w:szCs w:val="24"/>
              </w:rPr>
              <w:t xml:space="preserve">Никольского </w:t>
            </w:r>
            <w:r w:rsidR="00464C25" w:rsidRPr="0097534F">
              <w:rPr>
                <w:sz w:val="24"/>
                <w:szCs w:val="24"/>
              </w:rPr>
              <w:t>сельского поселения</w:t>
            </w:r>
          </w:p>
          <w:p w:rsidR="00A4638D" w:rsidRPr="0097534F" w:rsidRDefault="00A4638D" w:rsidP="00464C25">
            <w:pPr>
              <w:ind w:left="5040"/>
              <w:jc w:val="right"/>
              <w:rPr>
                <w:sz w:val="24"/>
                <w:szCs w:val="24"/>
              </w:rPr>
            </w:pPr>
            <w:r w:rsidRPr="0097534F">
              <w:rPr>
                <w:sz w:val="24"/>
                <w:szCs w:val="24"/>
              </w:rPr>
              <w:t>Гагаринского района Смоленской области</w:t>
            </w:r>
          </w:p>
          <w:p w:rsidR="00464C25" w:rsidRPr="0097534F" w:rsidRDefault="00464C25" w:rsidP="00464C25">
            <w:pPr>
              <w:ind w:left="5040"/>
              <w:jc w:val="right"/>
              <w:rPr>
                <w:sz w:val="24"/>
                <w:szCs w:val="24"/>
              </w:rPr>
            </w:pPr>
            <w:r w:rsidRPr="0097534F">
              <w:rPr>
                <w:sz w:val="24"/>
                <w:szCs w:val="24"/>
              </w:rPr>
              <w:t xml:space="preserve"> от </w:t>
            </w:r>
            <w:r w:rsidR="0097534F">
              <w:rPr>
                <w:sz w:val="24"/>
                <w:szCs w:val="24"/>
              </w:rPr>
              <w:t>22.06</w:t>
            </w:r>
            <w:r w:rsidR="00A4638D" w:rsidRPr="0097534F">
              <w:rPr>
                <w:sz w:val="24"/>
                <w:szCs w:val="24"/>
              </w:rPr>
              <w:t>.2021</w:t>
            </w:r>
            <w:r w:rsidR="00A22F34" w:rsidRPr="0097534F">
              <w:rPr>
                <w:sz w:val="24"/>
                <w:szCs w:val="24"/>
              </w:rPr>
              <w:t xml:space="preserve"> </w:t>
            </w:r>
            <w:r w:rsidRPr="0097534F">
              <w:rPr>
                <w:sz w:val="24"/>
                <w:szCs w:val="24"/>
              </w:rPr>
              <w:t>№</w:t>
            </w:r>
            <w:r w:rsidR="00A22F34" w:rsidRPr="0097534F">
              <w:rPr>
                <w:sz w:val="24"/>
                <w:szCs w:val="24"/>
              </w:rPr>
              <w:t xml:space="preserve"> </w:t>
            </w:r>
            <w:r w:rsidR="0097534F">
              <w:rPr>
                <w:sz w:val="24"/>
                <w:szCs w:val="24"/>
              </w:rPr>
              <w:t>36</w:t>
            </w:r>
          </w:p>
          <w:p w:rsidR="00464C25" w:rsidRPr="00F43543" w:rsidRDefault="00464C25" w:rsidP="00464C25">
            <w:pPr>
              <w:spacing w:before="100" w:beforeAutospacing="1" w:after="100" w:afterAutospacing="1" w:line="360" w:lineRule="auto"/>
              <w:rPr>
                <w:noProof/>
                <w:color w:val="FF0000"/>
                <w:sz w:val="24"/>
                <w:szCs w:val="24"/>
              </w:rPr>
            </w:pPr>
          </w:p>
        </w:tc>
      </w:tr>
    </w:tbl>
    <w:p w:rsidR="00464C25" w:rsidRPr="00464C25" w:rsidRDefault="00464C25" w:rsidP="00464C25">
      <w:pPr>
        <w:jc w:val="center"/>
        <w:rPr>
          <w:sz w:val="28"/>
          <w:szCs w:val="28"/>
        </w:rPr>
      </w:pPr>
    </w:p>
    <w:p w:rsidR="00A4638D" w:rsidRDefault="00464C25" w:rsidP="00A4638D">
      <w:pPr>
        <w:jc w:val="center"/>
        <w:rPr>
          <w:b/>
          <w:sz w:val="28"/>
          <w:szCs w:val="28"/>
        </w:rPr>
      </w:pPr>
      <w:r w:rsidRPr="009B327C">
        <w:rPr>
          <w:b/>
          <w:sz w:val="28"/>
          <w:szCs w:val="28"/>
        </w:rPr>
        <w:t xml:space="preserve">КОМПЛЕКСНАЯ СХЕМА ОРГАНИЗАЦИИ ДОРОЖНОГО ДВИЖЕНИЯ НА АВТОМОБИЛЬНЫХ ДОРОГАХ ОБЩЕГО ПОЛЬЗОВАНИЯ НА ТЕРРИТОРИИ </w:t>
      </w:r>
    </w:p>
    <w:p w:rsidR="00A4638D" w:rsidRDefault="00A4638D" w:rsidP="00A4638D">
      <w:pPr>
        <w:jc w:val="center"/>
        <w:rPr>
          <w:b/>
          <w:sz w:val="28"/>
          <w:szCs w:val="28"/>
        </w:rPr>
      </w:pPr>
      <w:r>
        <w:rPr>
          <w:b/>
          <w:sz w:val="28"/>
          <w:szCs w:val="28"/>
        </w:rPr>
        <w:t>НИКОЛЬСКОГО</w:t>
      </w:r>
      <w:r w:rsidR="00464C25" w:rsidRPr="009B327C">
        <w:rPr>
          <w:b/>
          <w:sz w:val="28"/>
          <w:szCs w:val="28"/>
        </w:rPr>
        <w:t xml:space="preserve"> СЕЛЬСКОГО ПОСЕЛЕНИЯ</w:t>
      </w:r>
    </w:p>
    <w:p w:rsidR="00464C25" w:rsidRPr="009B327C" w:rsidRDefault="00A4638D" w:rsidP="00A4638D">
      <w:pPr>
        <w:jc w:val="center"/>
        <w:rPr>
          <w:b/>
          <w:sz w:val="28"/>
          <w:szCs w:val="28"/>
        </w:rPr>
      </w:pPr>
      <w:r>
        <w:rPr>
          <w:b/>
          <w:sz w:val="28"/>
          <w:szCs w:val="28"/>
        </w:rPr>
        <w:t xml:space="preserve"> ГАГАРИНСКОГО</w:t>
      </w:r>
      <w:r w:rsidR="00464C25" w:rsidRPr="009B327C">
        <w:rPr>
          <w:b/>
          <w:sz w:val="28"/>
          <w:szCs w:val="28"/>
        </w:rPr>
        <w:t xml:space="preserve"> РАЙОНА</w:t>
      </w:r>
    </w:p>
    <w:p w:rsidR="00464C25" w:rsidRPr="009B327C" w:rsidRDefault="00A4638D" w:rsidP="00464C25">
      <w:pPr>
        <w:jc w:val="center"/>
        <w:rPr>
          <w:b/>
          <w:sz w:val="28"/>
          <w:szCs w:val="28"/>
        </w:rPr>
      </w:pPr>
      <w:r>
        <w:rPr>
          <w:b/>
          <w:sz w:val="28"/>
          <w:szCs w:val="28"/>
        </w:rPr>
        <w:t xml:space="preserve">СМОЛЕНСКОЙ </w:t>
      </w:r>
      <w:r w:rsidR="00464C25" w:rsidRPr="009B327C">
        <w:rPr>
          <w:b/>
          <w:sz w:val="28"/>
          <w:szCs w:val="28"/>
        </w:rPr>
        <w:t>ОБЛАСТИ</w:t>
      </w:r>
    </w:p>
    <w:p w:rsidR="00464C25" w:rsidRPr="009B327C" w:rsidRDefault="0097534F" w:rsidP="00464C25">
      <w:pPr>
        <w:spacing w:after="960"/>
        <w:jc w:val="center"/>
        <w:rPr>
          <w:b/>
          <w:sz w:val="28"/>
          <w:szCs w:val="28"/>
        </w:rPr>
      </w:pPr>
      <w:r>
        <w:rPr>
          <w:b/>
          <w:sz w:val="28"/>
          <w:szCs w:val="28"/>
        </w:rPr>
        <w:t>на 2021 - 2035 годы</w:t>
      </w:r>
    </w:p>
    <w:p w:rsidR="00A4638D" w:rsidRDefault="00A4638D" w:rsidP="00A4638D">
      <w:pPr>
        <w:spacing w:before="2880"/>
        <w:rPr>
          <w:szCs w:val="24"/>
        </w:rPr>
      </w:pPr>
    </w:p>
    <w:p w:rsidR="00A4638D" w:rsidRDefault="00A4638D" w:rsidP="00A4638D">
      <w:pPr>
        <w:spacing w:before="2880"/>
        <w:rPr>
          <w:szCs w:val="24"/>
        </w:rPr>
      </w:pPr>
    </w:p>
    <w:p w:rsidR="00A4638D" w:rsidRPr="0080523F" w:rsidRDefault="00A4638D" w:rsidP="00A4638D">
      <w:pPr>
        <w:spacing w:before="2880"/>
        <w:rPr>
          <w:szCs w:val="24"/>
        </w:rPr>
      </w:pPr>
    </w:p>
    <w:p w:rsidR="0097534F" w:rsidRDefault="0097534F" w:rsidP="00C45765">
      <w:pPr>
        <w:spacing w:after="200"/>
        <w:jc w:val="center"/>
        <w:rPr>
          <w:b/>
          <w:sz w:val="24"/>
          <w:szCs w:val="24"/>
        </w:rPr>
      </w:pPr>
    </w:p>
    <w:p w:rsidR="00464C25" w:rsidRPr="00C45765" w:rsidRDefault="00464C25" w:rsidP="00C45765">
      <w:pPr>
        <w:spacing w:after="200"/>
        <w:jc w:val="center"/>
        <w:rPr>
          <w:rFonts w:eastAsiaTheme="majorEastAsia"/>
          <w:b/>
          <w:bCs/>
          <w:sz w:val="24"/>
          <w:szCs w:val="24"/>
        </w:rPr>
      </w:pPr>
      <w:r w:rsidRPr="00C45765">
        <w:rPr>
          <w:b/>
          <w:sz w:val="24"/>
          <w:szCs w:val="24"/>
        </w:rPr>
        <w:t>ВВЕДЕНИЕ</w:t>
      </w:r>
    </w:p>
    <w:p w:rsidR="00464C25" w:rsidRPr="00464C25" w:rsidRDefault="00464C25" w:rsidP="0097534F">
      <w:pPr>
        <w:ind w:firstLine="708"/>
        <w:jc w:val="both"/>
        <w:rPr>
          <w:sz w:val="24"/>
          <w:szCs w:val="24"/>
        </w:rPr>
      </w:pPr>
      <w:r w:rsidRPr="00464C25">
        <w:rPr>
          <w:sz w:val="24"/>
          <w:szCs w:val="24"/>
        </w:rPr>
        <w:t xml:space="preserve">Комплексная схема организации дорожного движения (КСОДД) представляет собой совокупность инженерно-планировочных и организационно-регулировочных мероприятий, позволяющих оптимальным образом распределять транспортные потоки по дорогам и улицам поселения. </w:t>
      </w:r>
    </w:p>
    <w:p w:rsidR="00464C25" w:rsidRPr="00464C25" w:rsidRDefault="00464C25" w:rsidP="0097534F">
      <w:pPr>
        <w:ind w:firstLine="708"/>
        <w:jc w:val="both"/>
        <w:rPr>
          <w:sz w:val="24"/>
          <w:szCs w:val="24"/>
        </w:rPr>
      </w:pPr>
      <w:r w:rsidRPr="00464C25">
        <w:rPr>
          <w:sz w:val="24"/>
          <w:szCs w:val="24"/>
        </w:rPr>
        <w:t xml:space="preserve">Объектом исследования является организация дорожного движения на территории </w:t>
      </w:r>
      <w:r w:rsidR="00A4638D">
        <w:rPr>
          <w:sz w:val="24"/>
          <w:szCs w:val="24"/>
        </w:rPr>
        <w:t>Никольского</w:t>
      </w:r>
      <w:r w:rsidRPr="00464C25">
        <w:rPr>
          <w:sz w:val="24"/>
          <w:szCs w:val="24"/>
        </w:rPr>
        <w:t xml:space="preserve"> сельского поселения. </w:t>
      </w:r>
    </w:p>
    <w:p w:rsidR="00464C25" w:rsidRPr="00464C25" w:rsidRDefault="00464C25" w:rsidP="0097534F">
      <w:pPr>
        <w:ind w:firstLine="708"/>
        <w:jc w:val="both"/>
        <w:rPr>
          <w:sz w:val="24"/>
          <w:szCs w:val="24"/>
        </w:rPr>
      </w:pPr>
      <w:r w:rsidRPr="00464C25">
        <w:rPr>
          <w:sz w:val="24"/>
          <w:szCs w:val="24"/>
        </w:rPr>
        <w:t xml:space="preserve">Цель работы – разработка комплексной схемы организации дорожного движения, в частности, программы мероприятий, направленных на увеличение пропускной способности улично-дорожной сети </w:t>
      </w:r>
      <w:r w:rsidR="00A4638D">
        <w:rPr>
          <w:sz w:val="24"/>
          <w:szCs w:val="24"/>
        </w:rPr>
        <w:t>Никольского</w:t>
      </w:r>
      <w:r w:rsidRPr="00464C25">
        <w:rPr>
          <w:sz w:val="24"/>
          <w:szCs w:val="24"/>
        </w:rPr>
        <w:t xml:space="preserve"> сельского поселения, предупреждения </w:t>
      </w:r>
      <w:proofErr w:type="spellStart"/>
      <w:r w:rsidRPr="00464C25">
        <w:rPr>
          <w:sz w:val="24"/>
          <w:szCs w:val="24"/>
        </w:rPr>
        <w:t>заторовых</w:t>
      </w:r>
      <w:proofErr w:type="spellEnd"/>
      <w:r w:rsidRPr="00464C25">
        <w:rPr>
          <w:sz w:val="24"/>
          <w:szCs w:val="24"/>
        </w:rPr>
        <w:t xml:space="preserve"> ситуаций с учетом изменения транспортных потребностей главных транспортных магистралей </w:t>
      </w:r>
      <w:r w:rsidR="00A4638D">
        <w:rPr>
          <w:sz w:val="24"/>
          <w:szCs w:val="24"/>
        </w:rPr>
        <w:t>Никольского</w:t>
      </w:r>
      <w:r w:rsidRPr="00464C25">
        <w:rPr>
          <w:sz w:val="24"/>
          <w:szCs w:val="24"/>
        </w:rPr>
        <w:t xml:space="preserve"> сельского поселения, снижения аварийности. </w:t>
      </w:r>
    </w:p>
    <w:p w:rsidR="00464C25" w:rsidRPr="00464C25" w:rsidRDefault="00464C25" w:rsidP="0097534F">
      <w:pPr>
        <w:ind w:firstLine="567"/>
        <w:jc w:val="both"/>
        <w:rPr>
          <w:sz w:val="24"/>
          <w:szCs w:val="24"/>
        </w:rPr>
      </w:pPr>
      <w:r w:rsidRPr="00464C25">
        <w:rPr>
          <w:sz w:val="24"/>
          <w:szCs w:val="24"/>
        </w:rPr>
        <w:t xml:space="preserve">Основанием для разработки комплексной схемы организации дорожного движения </w:t>
      </w:r>
      <w:r w:rsidR="00A4638D">
        <w:rPr>
          <w:sz w:val="24"/>
          <w:szCs w:val="24"/>
        </w:rPr>
        <w:t>Никольского</w:t>
      </w:r>
      <w:r w:rsidRPr="00464C25">
        <w:rPr>
          <w:sz w:val="24"/>
          <w:szCs w:val="24"/>
        </w:rPr>
        <w:t xml:space="preserve"> сельского поселения являются: </w:t>
      </w:r>
    </w:p>
    <w:p w:rsidR="00464C25" w:rsidRPr="00464C25" w:rsidRDefault="00464C25" w:rsidP="0097534F">
      <w:pPr>
        <w:pStyle w:val="af5"/>
        <w:numPr>
          <w:ilvl w:val="0"/>
          <w:numId w:val="47"/>
        </w:numPr>
        <w:ind w:left="851" w:hanging="284"/>
        <w:jc w:val="both"/>
        <w:rPr>
          <w:sz w:val="24"/>
        </w:rPr>
      </w:pPr>
      <w:r w:rsidRPr="00464C25">
        <w:rPr>
          <w:sz w:val="24"/>
        </w:rPr>
        <w:t xml:space="preserve">Федеральный </w:t>
      </w:r>
      <w:r w:rsidRPr="00464C25">
        <w:rPr>
          <w:rFonts w:eastAsia="TimesNewRomanPS-BoldMT"/>
          <w:sz w:val="24"/>
        </w:rPr>
        <w:t>закон от 29 декабря 2017 г. № 443-ФЗ «</w:t>
      </w:r>
      <w:r w:rsidRPr="00464C25">
        <w:rPr>
          <w:sz w:val="24"/>
        </w:rPr>
        <w:t>Об организации дорожного движения в Российской Федерации и о внесении изменений в отдельные законодательные акты Российской Федерации</w:t>
      </w:r>
      <w:r w:rsidRPr="00464C25">
        <w:rPr>
          <w:rFonts w:eastAsia="TimesNewRomanPS-BoldMT"/>
          <w:sz w:val="24"/>
        </w:rPr>
        <w:t xml:space="preserve">»; </w:t>
      </w:r>
    </w:p>
    <w:p w:rsidR="00464C25" w:rsidRPr="00464C25" w:rsidRDefault="00464C25" w:rsidP="0097534F">
      <w:pPr>
        <w:pStyle w:val="af5"/>
        <w:numPr>
          <w:ilvl w:val="0"/>
          <w:numId w:val="47"/>
        </w:numPr>
        <w:ind w:left="851" w:hanging="284"/>
        <w:jc w:val="both"/>
        <w:rPr>
          <w:sz w:val="24"/>
        </w:rPr>
      </w:pPr>
      <w:r w:rsidRPr="00464C25">
        <w:rPr>
          <w:sz w:val="24"/>
        </w:rPr>
        <w:t xml:space="preserve">Правила подготовки проектов и схем организации дорожного движения, утвержденные приказом Минтранса России от 17 марта 2015 года №43; </w:t>
      </w:r>
    </w:p>
    <w:p w:rsidR="00464C25" w:rsidRPr="00464C25" w:rsidRDefault="00464C25" w:rsidP="0097534F">
      <w:pPr>
        <w:pStyle w:val="af5"/>
        <w:numPr>
          <w:ilvl w:val="0"/>
          <w:numId w:val="47"/>
        </w:numPr>
        <w:ind w:left="851" w:hanging="284"/>
        <w:jc w:val="both"/>
        <w:rPr>
          <w:sz w:val="24"/>
        </w:rPr>
      </w:pPr>
      <w:r w:rsidRPr="00464C25">
        <w:rPr>
          <w:sz w:val="24"/>
        </w:rPr>
        <w:t xml:space="preserve">Градостроительный Кодекс Российской Федерации от 29.12.2004 г.; </w:t>
      </w:r>
    </w:p>
    <w:p w:rsidR="00464C25" w:rsidRPr="00C04212" w:rsidRDefault="00464C25" w:rsidP="0097534F">
      <w:pPr>
        <w:pStyle w:val="af5"/>
        <w:numPr>
          <w:ilvl w:val="0"/>
          <w:numId w:val="47"/>
        </w:numPr>
        <w:spacing w:after="120"/>
        <w:ind w:left="851" w:hanging="284"/>
        <w:jc w:val="both"/>
        <w:rPr>
          <w:sz w:val="24"/>
        </w:rPr>
      </w:pPr>
      <w:r w:rsidRPr="00C04212">
        <w:rPr>
          <w:sz w:val="24"/>
        </w:rPr>
        <w:t xml:space="preserve">Генеральный план </w:t>
      </w:r>
      <w:r w:rsidR="00A4638D" w:rsidRPr="00C04212">
        <w:rPr>
          <w:sz w:val="24"/>
        </w:rPr>
        <w:t>Никольского</w:t>
      </w:r>
      <w:r w:rsidRPr="00C04212">
        <w:rPr>
          <w:sz w:val="24"/>
        </w:rPr>
        <w:t xml:space="preserve"> сельского поселения </w:t>
      </w:r>
      <w:r w:rsidR="00C04212" w:rsidRPr="00C04212">
        <w:rPr>
          <w:sz w:val="24"/>
        </w:rPr>
        <w:t xml:space="preserve">Гагаринского района Смоленской </w:t>
      </w:r>
      <w:r w:rsidRPr="00C04212">
        <w:rPr>
          <w:sz w:val="24"/>
        </w:rPr>
        <w:t xml:space="preserve"> области. </w:t>
      </w:r>
    </w:p>
    <w:p w:rsidR="00464C25" w:rsidRPr="00464C25" w:rsidRDefault="00464C25" w:rsidP="0097534F">
      <w:pPr>
        <w:ind w:firstLine="567"/>
        <w:jc w:val="both"/>
        <w:rPr>
          <w:sz w:val="24"/>
          <w:szCs w:val="24"/>
        </w:rPr>
      </w:pPr>
      <w:r w:rsidRPr="00464C25">
        <w:rPr>
          <w:sz w:val="24"/>
          <w:szCs w:val="24"/>
        </w:rPr>
        <w:t xml:space="preserve">Схема организации дорожного движения разработана до 2035 года. </w:t>
      </w:r>
    </w:p>
    <w:p w:rsidR="00464C25" w:rsidRPr="00464C25" w:rsidRDefault="00464C25" w:rsidP="0097534F">
      <w:pPr>
        <w:spacing w:after="60"/>
        <w:ind w:firstLine="567"/>
        <w:jc w:val="both"/>
        <w:rPr>
          <w:sz w:val="24"/>
          <w:szCs w:val="24"/>
        </w:rPr>
      </w:pPr>
      <w:r w:rsidRPr="00464C25">
        <w:rPr>
          <w:sz w:val="24"/>
          <w:szCs w:val="24"/>
        </w:rPr>
        <w:t xml:space="preserve">Основные задачи </w:t>
      </w:r>
      <w:proofErr w:type="gramStart"/>
      <w:r w:rsidRPr="00464C25">
        <w:rPr>
          <w:sz w:val="24"/>
          <w:szCs w:val="24"/>
        </w:rPr>
        <w:t xml:space="preserve">разработки комплексной схемы организации дорожного движения </w:t>
      </w:r>
      <w:r w:rsidR="00A4638D">
        <w:rPr>
          <w:sz w:val="24"/>
          <w:szCs w:val="24"/>
        </w:rPr>
        <w:t>Никольского</w:t>
      </w:r>
      <w:r w:rsidRPr="00464C25">
        <w:rPr>
          <w:sz w:val="24"/>
          <w:szCs w:val="24"/>
        </w:rPr>
        <w:t xml:space="preserve"> сельского поселения</w:t>
      </w:r>
      <w:proofErr w:type="gramEnd"/>
      <w:r w:rsidRPr="00464C25">
        <w:rPr>
          <w:sz w:val="24"/>
          <w:szCs w:val="24"/>
        </w:rPr>
        <w:t xml:space="preserve">: </w:t>
      </w:r>
    </w:p>
    <w:p w:rsidR="00464C25" w:rsidRPr="00464C25" w:rsidRDefault="00464C25" w:rsidP="0097534F">
      <w:pPr>
        <w:pStyle w:val="af5"/>
        <w:numPr>
          <w:ilvl w:val="0"/>
          <w:numId w:val="3"/>
        </w:numPr>
        <w:jc w:val="both"/>
        <w:rPr>
          <w:sz w:val="24"/>
        </w:rPr>
      </w:pPr>
      <w:r w:rsidRPr="00464C25">
        <w:rPr>
          <w:sz w:val="24"/>
        </w:rPr>
        <w:t xml:space="preserve">обеспечение безопасности дорожного движения; </w:t>
      </w:r>
    </w:p>
    <w:p w:rsidR="00464C25" w:rsidRPr="00464C25" w:rsidRDefault="00464C25" w:rsidP="0097534F">
      <w:pPr>
        <w:pStyle w:val="af5"/>
        <w:numPr>
          <w:ilvl w:val="0"/>
          <w:numId w:val="3"/>
        </w:numPr>
        <w:jc w:val="both"/>
        <w:rPr>
          <w:sz w:val="24"/>
        </w:rPr>
      </w:pPr>
      <w:r w:rsidRPr="00464C25">
        <w:rPr>
          <w:sz w:val="24"/>
        </w:rPr>
        <w:t xml:space="preserve">упорядочение и улучшение условий дорожного движения транспортных средств и пешеходов; </w:t>
      </w:r>
    </w:p>
    <w:p w:rsidR="00464C25" w:rsidRPr="00464C25" w:rsidRDefault="00464C25" w:rsidP="0097534F">
      <w:pPr>
        <w:pStyle w:val="af5"/>
        <w:numPr>
          <w:ilvl w:val="0"/>
          <w:numId w:val="3"/>
        </w:numPr>
        <w:jc w:val="both"/>
        <w:rPr>
          <w:sz w:val="24"/>
        </w:rPr>
      </w:pPr>
      <w:r w:rsidRPr="00464C25">
        <w:rPr>
          <w:sz w:val="24"/>
        </w:rPr>
        <w:t xml:space="preserve">организация пропуска прогнозируемого потока транспортных средств и пешеходов; </w:t>
      </w:r>
    </w:p>
    <w:p w:rsidR="00464C25" w:rsidRPr="00464C25" w:rsidRDefault="00464C25" w:rsidP="0097534F">
      <w:pPr>
        <w:pStyle w:val="af5"/>
        <w:numPr>
          <w:ilvl w:val="0"/>
          <w:numId w:val="3"/>
        </w:numPr>
        <w:jc w:val="both"/>
        <w:rPr>
          <w:sz w:val="24"/>
        </w:rPr>
      </w:pPr>
      <w:r w:rsidRPr="00464C25">
        <w:rPr>
          <w:sz w:val="24"/>
        </w:rPr>
        <w:t xml:space="preserve">повышение пропускной способности дорог и эффективность их использования; </w:t>
      </w:r>
    </w:p>
    <w:p w:rsidR="00464C25" w:rsidRPr="00464C25" w:rsidRDefault="00464C25" w:rsidP="0097534F">
      <w:pPr>
        <w:pStyle w:val="af5"/>
        <w:numPr>
          <w:ilvl w:val="0"/>
          <w:numId w:val="3"/>
        </w:numPr>
        <w:jc w:val="both"/>
        <w:rPr>
          <w:sz w:val="24"/>
        </w:rPr>
      </w:pPr>
      <w:r w:rsidRPr="00464C25">
        <w:rPr>
          <w:sz w:val="24"/>
        </w:rPr>
        <w:t xml:space="preserve">организация транспортного обслуживания новых или реконструируемых объектов капитального строительства различного функционального назначения; </w:t>
      </w:r>
    </w:p>
    <w:p w:rsidR="00464C25" w:rsidRPr="00464C25" w:rsidRDefault="00464C25" w:rsidP="0097534F">
      <w:pPr>
        <w:pStyle w:val="af5"/>
        <w:numPr>
          <w:ilvl w:val="0"/>
          <w:numId w:val="3"/>
        </w:numPr>
        <w:jc w:val="both"/>
        <w:rPr>
          <w:sz w:val="24"/>
        </w:rPr>
      </w:pPr>
      <w:r w:rsidRPr="00464C25">
        <w:rPr>
          <w:sz w:val="24"/>
        </w:rPr>
        <w:t xml:space="preserve">снижение экономических потерь при осуществлении дорожного движения транспортных средств и пешеходов; </w:t>
      </w:r>
    </w:p>
    <w:p w:rsidR="00464C25" w:rsidRPr="00464C25" w:rsidRDefault="00464C25" w:rsidP="0097534F">
      <w:pPr>
        <w:pStyle w:val="af5"/>
        <w:numPr>
          <w:ilvl w:val="0"/>
          <w:numId w:val="3"/>
        </w:numPr>
        <w:spacing w:after="120"/>
        <w:jc w:val="both"/>
        <w:rPr>
          <w:sz w:val="24"/>
        </w:rPr>
      </w:pPr>
      <w:r w:rsidRPr="00464C25">
        <w:rPr>
          <w:sz w:val="24"/>
        </w:rPr>
        <w:t xml:space="preserve">снижение негативного воздействия от автомобильного транспорта на окружающую среду. </w:t>
      </w:r>
    </w:p>
    <w:p w:rsidR="00464C25" w:rsidRPr="00464C25" w:rsidRDefault="00464C25" w:rsidP="0097534F">
      <w:pPr>
        <w:ind w:firstLine="567"/>
        <w:jc w:val="both"/>
        <w:rPr>
          <w:sz w:val="24"/>
          <w:szCs w:val="24"/>
        </w:rPr>
      </w:pPr>
      <w:r w:rsidRPr="00464C25">
        <w:rPr>
          <w:sz w:val="24"/>
          <w:szCs w:val="24"/>
        </w:rPr>
        <w:t>Место КСОДД в системе документов территориального и транспортного планирования</w:t>
      </w:r>
    </w:p>
    <w:p w:rsidR="00464C25" w:rsidRPr="00464C25" w:rsidRDefault="00464C25" w:rsidP="00464C25">
      <w:pPr>
        <w:jc w:val="center"/>
        <w:rPr>
          <w:rFonts w:eastAsia="TimesNewRomanPS-BoldMT"/>
          <w:sz w:val="24"/>
          <w:szCs w:val="24"/>
        </w:rPr>
      </w:pPr>
      <w:r w:rsidRPr="00464C25">
        <w:rPr>
          <w:rFonts w:eastAsia="TimesNewRomanPS-BoldMT"/>
          <w:noProof/>
          <w:sz w:val="24"/>
          <w:szCs w:val="24"/>
        </w:rPr>
        <w:lastRenderedPageBreak/>
        <w:drawing>
          <wp:inline distT="0" distB="0" distL="0" distR="0">
            <wp:extent cx="4600575" cy="2943225"/>
            <wp:effectExtent l="19050" t="0" r="9525"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grayscl/>
                    </a:blip>
                    <a:srcRect/>
                    <a:stretch>
                      <a:fillRect/>
                    </a:stretch>
                  </pic:blipFill>
                  <pic:spPr bwMode="auto">
                    <a:xfrm>
                      <a:off x="0" y="0"/>
                      <a:ext cx="4621280" cy="2956471"/>
                    </a:xfrm>
                    <a:prstGeom prst="rect">
                      <a:avLst/>
                    </a:prstGeom>
                    <a:noFill/>
                    <a:ln w="9525">
                      <a:noFill/>
                      <a:miter lim="800000"/>
                      <a:headEnd/>
                      <a:tailEnd/>
                    </a:ln>
                  </pic:spPr>
                </pic:pic>
              </a:graphicData>
            </a:graphic>
          </wp:inline>
        </w:drawing>
      </w:r>
    </w:p>
    <w:p w:rsidR="00464C25" w:rsidRPr="00464C25" w:rsidRDefault="00464C25" w:rsidP="00464C25">
      <w:pPr>
        <w:pStyle w:val="aff6"/>
        <w:spacing w:line="240" w:lineRule="auto"/>
        <w:rPr>
          <w:rFonts w:eastAsia="TimesNewRomanPS-BoldMT" w:cs="Times New Roman"/>
          <w:szCs w:val="24"/>
        </w:rPr>
      </w:pPr>
      <w:r w:rsidRPr="00464C25">
        <w:rPr>
          <w:rFonts w:eastAsia="TimesNewRomanPS-BoldMT" w:cs="Times New Roman"/>
          <w:szCs w:val="24"/>
        </w:rPr>
        <w:t>ОБОЗНАЧЕНИЯ И СОКРАЩЕНИЯ</w:t>
      </w:r>
    </w:p>
    <w:tbl>
      <w:tblPr>
        <w:tblStyle w:val="af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60"/>
        <w:gridCol w:w="6910"/>
      </w:tblGrid>
      <w:tr w:rsidR="00464C25" w:rsidRPr="00464C25" w:rsidTr="00464C25">
        <w:tc>
          <w:tcPr>
            <w:tcW w:w="2660" w:type="dxa"/>
            <w:vAlign w:val="center"/>
          </w:tcPr>
          <w:p w:rsidR="00464C25" w:rsidRPr="00464C25" w:rsidRDefault="00464C25" w:rsidP="00464C25">
            <w:pPr>
              <w:jc w:val="center"/>
              <w:rPr>
                <w:sz w:val="24"/>
                <w:szCs w:val="24"/>
              </w:rPr>
            </w:pPr>
            <w:proofErr w:type="spellStart"/>
            <w:r w:rsidRPr="00464C25">
              <w:rPr>
                <w:sz w:val="24"/>
                <w:szCs w:val="24"/>
              </w:rPr>
              <w:t>ОиБДД</w:t>
            </w:r>
            <w:proofErr w:type="spellEnd"/>
          </w:p>
        </w:tc>
        <w:tc>
          <w:tcPr>
            <w:tcW w:w="6911" w:type="dxa"/>
            <w:vAlign w:val="center"/>
          </w:tcPr>
          <w:p w:rsidR="00464C25" w:rsidRPr="00464C25" w:rsidRDefault="00464C25" w:rsidP="00464C25">
            <w:pPr>
              <w:rPr>
                <w:sz w:val="24"/>
                <w:szCs w:val="24"/>
              </w:rPr>
            </w:pPr>
            <w:r w:rsidRPr="00464C25">
              <w:rPr>
                <w:sz w:val="24"/>
                <w:szCs w:val="24"/>
              </w:rPr>
              <w:t>- организация и безопасность дорожного движения</w:t>
            </w:r>
          </w:p>
        </w:tc>
      </w:tr>
      <w:tr w:rsidR="00464C25" w:rsidRPr="00464C25" w:rsidTr="00464C25">
        <w:tc>
          <w:tcPr>
            <w:tcW w:w="2660" w:type="dxa"/>
            <w:vAlign w:val="center"/>
          </w:tcPr>
          <w:p w:rsidR="00464C25" w:rsidRPr="00464C25" w:rsidRDefault="00464C25" w:rsidP="00464C25">
            <w:pPr>
              <w:jc w:val="center"/>
              <w:rPr>
                <w:sz w:val="24"/>
                <w:szCs w:val="24"/>
              </w:rPr>
            </w:pPr>
            <w:r w:rsidRPr="00464C25">
              <w:rPr>
                <w:sz w:val="24"/>
                <w:szCs w:val="24"/>
              </w:rPr>
              <w:t>ОДД</w:t>
            </w:r>
          </w:p>
        </w:tc>
        <w:tc>
          <w:tcPr>
            <w:tcW w:w="6911" w:type="dxa"/>
            <w:vAlign w:val="center"/>
          </w:tcPr>
          <w:p w:rsidR="00464C25" w:rsidRPr="00464C25" w:rsidRDefault="00464C25" w:rsidP="00464C25">
            <w:pPr>
              <w:rPr>
                <w:sz w:val="24"/>
                <w:szCs w:val="24"/>
              </w:rPr>
            </w:pPr>
            <w:r w:rsidRPr="00464C25">
              <w:rPr>
                <w:sz w:val="24"/>
                <w:szCs w:val="24"/>
              </w:rPr>
              <w:t>- организация дорожного движения</w:t>
            </w:r>
          </w:p>
        </w:tc>
      </w:tr>
      <w:tr w:rsidR="00464C25" w:rsidRPr="00464C25" w:rsidTr="00464C25">
        <w:tc>
          <w:tcPr>
            <w:tcW w:w="2660" w:type="dxa"/>
            <w:vAlign w:val="center"/>
          </w:tcPr>
          <w:p w:rsidR="00464C25" w:rsidRPr="00464C25" w:rsidRDefault="00464C25" w:rsidP="00464C25">
            <w:pPr>
              <w:jc w:val="center"/>
              <w:rPr>
                <w:sz w:val="24"/>
                <w:szCs w:val="24"/>
              </w:rPr>
            </w:pPr>
            <w:r w:rsidRPr="00464C25">
              <w:rPr>
                <w:sz w:val="24"/>
                <w:szCs w:val="24"/>
              </w:rPr>
              <w:t>УДС</w:t>
            </w:r>
          </w:p>
        </w:tc>
        <w:tc>
          <w:tcPr>
            <w:tcW w:w="6911" w:type="dxa"/>
            <w:vAlign w:val="center"/>
          </w:tcPr>
          <w:p w:rsidR="00464C25" w:rsidRPr="00464C25" w:rsidRDefault="00464C25" w:rsidP="00464C25">
            <w:pPr>
              <w:rPr>
                <w:sz w:val="24"/>
                <w:szCs w:val="24"/>
              </w:rPr>
            </w:pPr>
            <w:r w:rsidRPr="00464C25">
              <w:rPr>
                <w:sz w:val="24"/>
                <w:szCs w:val="24"/>
              </w:rPr>
              <w:t>- улично-дорожная сеть</w:t>
            </w:r>
          </w:p>
        </w:tc>
      </w:tr>
      <w:tr w:rsidR="00464C25" w:rsidRPr="00464C25" w:rsidTr="00464C25">
        <w:tc>
          <w:tcPr>
            <w:tcW w:w="2660" w:type="dxa"/>
            <w:vAlign w:val="center"/>
          </w:tcPr>
          <w:p w:rsidR="00464C25" w:rsidRPr="00464C25" w:rsidRDefault="00464C25" w:rsidP="00464C25">
            <w:pPr>
              <w:jc w:val="center"/>
              <w:rPr>
                <w:sz w:val="24"/>
                <w:szCs w:val="24"/>
              </w:rPr>
            </w:pPr>
            <w:r w:rsidRPr="00464C25">
              <w:rPr>
                <w:sz w:val="24"/>
                <w:szCs w:val="24"/>
              </w:rPr>
              <w:t>ТП</w:t>
            </w:r>
          </w:p>
        </w:tc>
        <w:tc>
          <w:tcPr>
            <w:tcW w:w="6911" w:type="dxa"/>
            <w:vAlign w:val="center"/>
          </w:tcPr>
          <w:p w:rsidR="00464C25" w:rsidRPr="00464C25" w:rsidRDefault="00464C25" w:rsidP="00464C25">
            <w:pPr>
              <w:rPr>
                <w:sz w:val="24"/>
                <w:szCs w:val="24"/>
              </w:rPr>
            </w:pPr>
            <w:r w:rsidRPr="00464C25">
              <w:rPr>
                <w:sz w:val="24"/>
                <w:szCs w:val="24"/>
              </w:rPr>
              <w:t>- транспортный поток</w:t>
            </w:r>
          </w:p>
        </w:tc>
      </w:tr>
      <w:tr w:rsidR="00464C25" w:rsidRPr="00464C25" w:rsidTr="00464C25">
        <w:tc>
          <w:tcPr>
            <w:tcW w:w="2660" w:type="dxa"/>
            <w:vAlign w:val="center"/>
          </w:tcPr>
          <w:p w:rsidR="00464C25" w:rsidRPr="00464C25" w:rsidRDefault="00464C25" w:rsidP="00464C25">
            <w:pPr>
              <w:jc w:val="center"/>
              <w:rPr>
                <w:sz w:val="24"/>
                <w:szCs w:val="24"/>
              </w:rPr>
            </w:pPr>
            <w:r w:rsidRPr="00464C25">
              <w:rPr>
                <w:sz w:val="24"/>
                <w:szCs w:val="24"/>
              </w:rPr>
              <w:t>КСОДД</w:t>
            </w:r>
          </w:p>
        </w:tc>
        <w:tc>
          <w:tcPr>
            <w:tcW w:w="6911" w:type="dxa"/>
            <w:vAlign w:val="center"/>
          </w:tcPr>
          <w:p w:rsidR="00464C25" w:rsidRPr="00464C25" w:rsidRDefault="00464C25" w:rsidP="00464C25">
            <w:pPr>
              <w:rPr>
                <w:sz w:val="24"/>
                <w:szCs w:val="24"/>
              </w:rPr>
            </w:pPr>
            <w:r w:rsidRPr="00464C25">
              <w:rPr>
                <w:sz w:val="24"/>
                <w:szCs w:val="24"/>
              </w:rPr>
              <w:t>- комплексная схема организации дорожного движения</w:t>
            </w:r>
          </w:p>
        </w:tc>
      </w:tr>
      <w:tr w:rsidR="00464C25" w:rsidRPr="00464C25" w:rsidTr="00464C25">
        <w:tc>
          <w:tcPr>
            <w:tcW w:w="2660" w:type="dxa"/>
            <w:vAlign w:val="center"/>
          </w:tcPr>
          <w:p w:rsidR="00464C25" w:rsidRPr="00464C25" w:rsidRDefault="00464C25" w:rsidP="00464C25">
            <w:pPr>
              <w:jc w:val="center"/>
              <w:rPr>
                <w:sz w:val="24"/>
                <w:szCs w:val="24"/>
              </w:rPr>
            </w:pPr>
            <w:r w:rsidRPr="00464C25">
              <w:rPr>
                <w:sz w:val="24"/>
                <w:szCs w:val="24"/>
              </w:rPr>
              <w:t>ТС</w:t>
            </w:r>
          </w:p>
        </w:tc>
        <w:tc>
          <w:tcPr>
            <w:tcW w:w="6911" w:type="dxa"/>
            <w:vAlign w:val="center"/>
          </w:tcPr>
          <w:p w:rsidR="00464C25" w:rsidRPr="00464C25" w:rsidRDefault="00464C25" w:rsidP="00464C25">
            <w:pPr>
              <w:rPr>
                <w:sz w:val="24"/>
                <w:szCs w:val="24"/>
              </w:rPr>
            </w:pPr>
            <w:r w:rsidRPr="00464C25">
              <w:rPr>
                <w:sz w:val="24"/>
                <w:szCs w:val="24"/>
              </w:rPr>
              <w:t>- транспортное средство</w:t>
            </w:r>
          </w:p>
        </w:tc>
      </w:tr>
      <w:tr w:rsidR="00464C25" w:rsidRPr="00464C25" w:rsidTr="00464C25">
        <w:tc>
          <w:tcPr>
            <w:tcW w:w="2660" w:type="dxa"/>
            <w:vAlign w:val="center"/>
          </w:tcPr>
          <w:p w:rsidR="00464C25" w:rsidRPr="00464C25" w:rsidRDefault="00464C25" w:rsidP="00464C25">
            <w:pPr>
              <w:jc w:val="center"/>
              <w:rPr>
                <w:sz w:val="24"/>
                <w:szCs w:val="24"/>
              </w:rPr>
            </w:pPr>
            <w:r w:rsidRPr="00464C25">
              <w:rPr>
                <w:sz w:val="24"/>
                <w:szCs w:val="24"/>
              </w:rPr>
              <w:t>ДТП</w:t>
            </w:r>
          </w:p>
        </w:tc>
        <w:tc>
          <w:tcPr>
            <w:tcW w:w="6911" w:type="dxa"/>
            <w:vAlign w:val="center"/>
          </w:tcPr>
          <w:p w:rsidR="00464C25" w:rsidRPr="00464C25" w:rsidRDefault="00464C25" w:rsidP="00464C25">
            <w:pPr>
              <w:rPr>
                <w:sz w:val="24"/>
                <w:szCs w:val="24"/>
              </w:rPr>
            </w:pPr>
            <w:r w:rsidRPr="00464C25">
              <w:rPr>
                <w:sz w:val="24"/>
                <w:szCs w:val="24"/>
              </w:rPr>
              <w:t>- дорожно-транспортное происшествие</w:t>
            </w:r>
          </w:p>
        </w:tc>
      </w:tr>
      <w:tr w:rsidR="00464C25" w:rsidRPr="00464C25" w:rsidTr="00464C25">
        <w:tc>
          <w:tcPr>
            <w:tcW w:w="2660" w:type="dxa"/>
            <w:vAlign w:val="center"/>
          </w:tcPr>
          <w:p w:rsidR="00464C25" w:rsidRPr="00464C25" w:rsidRDefault="00464C25" w:rsidP="00464C25">
            <w:pPr>
              <w:jc w:val="center"/>
              <w:rPr>
                <w:sz w:val="24"/>
                <w:szCs w:val="24"/>
              </w:rPr>
            </w:pPr>
            <w:r w:rsidRPr="00464C25">
              <w:rPr>
                <w:sz w:val="24"/>
                <w:szCs w:val="24"/>
              </w:rPr>
              <w:t>ПДД</w:t>
            </w:r>
          </w:p>
        </w:tc>
        <w:tc>
          <w:tcPr>
            <w:tcW w:w="6911" w:type="dxa"/>
            <w:vAlign w:val="center"/>
          </w:tcPr>
          <w:p w:rsidR="00464C25" w:rsidRPr="00464C25" w:rsidRDefault="00464C25" w:rsidP="00464C25">
            <w:pPr>
              <w:rPr>
                <w:sz w:val="24"/>
                <w:szCs w:val="24"/>
              </w:rPr>
            </w:pPr>
            <w:r w:rsidRPr="00464C25">
              <w:rPr>
                <w:sz w:val="24"/>
                <w:szCs w:val="24"/>
              </w:rPr>
              <w:t>- правила дорожного движения</w:t>
            </w:r>
          </w:p>
        </w:tc>
      </w:tr>
      <w:tr w:rsidR="00464C25" w:rsidRPr="00464C25" w:rsidTr="00464C25">
        <w:tc>
          <w:tcPr>
            <w:tcW w:w="2660" w:type="dxa"/>
            <w:vAlign w:val="center"/>
          </w:tcPr>
          <w:p w:rsidR="00464C25" w:rsidRPr="00464C25" w:rsidRDefault="00464C25" w:rsidP="00464C25">
            <w:pPr>
              <w:jc w:val="center"/>
              <w:rPr>
                <w:sz w:val="24"/>
                <w:szCs w:val="24"/>
              </w:rPr>
            </w:pPr>
            <w:r w:rsidRPr="00464C25">
              <w:rPr>
                <w:sz w:val="24"/>
                <w:szCs w:val="24"/>
              </w:rPr>
              <w:t>ТСОДД</w:t>
            </w:r>
          </w:p>
        </w:tc>
        <w:tc>
          <w:tcPr>
            <w:tcW w:w="6911" w:type="dxa"/>
            <w:vAlign w:val="center"/>
          </w:tcPr>
          <w:p w:rsidR="00464C25" w:rsidRPr="00464C25" w:rsidRDefault="00464C25" w:rsidP="00464C25">
            <w:pPr>
              <w:rPr>
                <w:sz w:val="24"/>
                <w:szCs w:val="24"/>
              </w:rPr>
            </w:pPr>
            <w:r w:rsidRPr="00464C25">
              <w:rPr>
                <w:sz w:val="24"/>
                <w:szCs w:val="24"/>
              </w:rPr>
              <w:t>- технические средства организации дорожного движения</w:t>
            </w:r>
          </w:p>
        </w:tc>
      </w:tr>
      <w:tr w:rsidR="00464C25" w:rsidRPr="00464C25" w:rsidTr="00464C25">
        <w:tc>
          <w:tcPr>
            <w:tcW w:w="2660" w:type="dxa"/>
            <w:vAlign w:val="center"/>
          </w:tcPr>
          <w:p w:rsidR="00464C25" w:rsidRPr="00464C25" w:rsidRDefault="00464C25" w:rsidP="00464C25">
            <w:pPr>
              <w:jc w:val="center"/>
              <w:rPr>
                <w:sz w:val="24"/>
                <w:szCs w:val="24"/>
              </w:rPr>
            </w:pPr>
            <w:r w:rsidRPr="00464C25">
              <w:rPr>
                <w:sz w:val="24"/>
                <w:szCs w:val="24"/>
              </w:rPr>
              <w:t>БДД</w:t>
            </w:r>
          </w:p>
        </w:tc>
        <w:tc>
          <w:tcPr>
            <w:tcW w:w="6911" w:type="dxa"/>
            <w:vAlign w:val="center"/>
          </w:tcPr>
          <w:p w:rsidR="00464C25" w:rsidRPr="00464C25" w:rsidRDefault="00464C25" w:rsidP="00464C25">
            <w:pPr>
              <w:rPr>
                <w:sz w:val="24"/>
                <w:szCs w:val="24"/>
              </w:rPr>
            </w:pPr>
            <w:r w:rsidRPr="00464C25">
              <w:rPr>
                <w:sz w:val="24"/>
                <w:szCs w:val="24"/>
              </w:rPr>
              <w:t>- безопасность дорожного движения</w:t>
            </w:r>
          </w:p>
        </w:tc>
      </w:tr>
      <w:tr w:rsidR="00464C25" w:rsidRPr="00464C25" w:rsidTr="00464C25">
        <w:tc>
          <w:tcPr>
            <w:tcW w:w="2660" w:type="dxa"/>
            <w:vAlign w:val="center"/>
          </w:tcPr>
          <w:p w:rsidR="00464C25" w:rsidRPr="00464C25" w:rsidRDefault="00464C25" w:rsidP="00464C25">
            <w:pPr>
              <w:jc w:val="center"/>
              <w:rPr>
                <w:sz w:val="24"/>
                <w:szCs w:val="24"/>
              </w:rPr>
            </w:pPr>
            <w:r w:rsidRPr="00464C25">
              <w:rPr>
                <w:sz w:val="24"/>
                <w:szCs w:val="24"/>
              </w:rPr>
              <w:t>ИДН</w:t>
            </w:r>
          </w:p>
        </w:tc>
        <w:tc>
          <w:tcPr>
            <w:tcW w:w="6911" w:type="dxa"/>
            <w:vAlign w:val="center"/>
          </w:tcPr>
          <w:p w:rsidR="00464C25" w:rsidRPr="00464C25" w:rsidRDefault="00464C25" w:rsidP="00464C25">
            <w:pPr>
              <w:rPr>
                <w:sz w:val="24"/>
                <w:szCs w:val="24"/>
              </w:rPr>
            </w:pPr>
            <w:r w:rsidRPr="00464C25">
              <w:rPr>
                <w:sz w:val="24"/>
                <w:szCs w:val="24"/>
              </w:rPr>
              <w:t>- искусственная дорожная неровность</w:t>
            </w:r>
          </w:p>
        </w:tc>
      </w:tr>
      <w:tr w:rsidR="00464C25" w:rsidRPr="00464C25" w:rsidTr="00464C25">
        <w:tc>
          <w:tcPr>
            <w:tcW w:w="2660" w:type="dxa"/>
            <w:vAlign w:val="center"/>
          </w:tcPr>
          <w:p w:rsidR="00464C25" w:rsidRPr="00464C25" w:rsidRDefault="00464C25" w:rsidP="00464C25">
            <w:pPr>
              <w:jc w:val="center"/>
              <w:rPr>
                <w:sz w:val="24"/>
                <w:szCs w:val="24"/>
              </w:rPr>
            </w:pPr>
            <w:r w:rsidRPr="00464C25">
              <w:rPr>
                <w:sz w:val="24"/>
                <w:szCs w:val="24"/>
              </w:rPr>
              <w:t>ПОД</w:t>
            </w:r>
          </w:p>
        </w:tc>
        <w:tc>
          <w:tcPr>
            <w:tcW w:w="6911" w:type="dxa"/>
            <w:vAlign w:val="center"/>
          </w:tcPr>
          <w:p w:rsidR="00464C25" w:rsidRPr="00464C25" w:rsidRDefault="00464C25" w:rsidP="00464C25">
            <w:pPr>
              <w:rPr>
                <w:sz w:val="24"/>
                <w:szCs w:val="24"/>
              </w:rPr>
            </w:pPr>
            <w:r w:rsidRPr="00464C25">
              <w:rPr>
                <w:sz w:val="24"/>
                <w:szCs w:val="24"/>
              </w:rPr>
              <w:t>- проект организации движения</w:t>
            </w:r>
          </w:p>
        </w:tc>
      </w:tr>
    </w:tbl>
    <w:p w:rsidR="00464C25" w:rsidRPr="00464C25" w:rsidRDefault="00464C25" w:rsidP="00464C25">
      <w:pPr>
        <w:rPr>
          <w:sz w:val="24"/>
          <w:szCs w:val="24"/>
        </w:rPr>
      </w:pPr>
      <w:r w:rsidRPr="00464C25">
        <w:rPr>
          <w:sz w:val="24"/>
          <w:szCs w:val="24"/>
        </w:rPr>
        <w:br w:type="page"/>
      </w:r>
    </w:p>
    <w:p w:rsidR="00464C25" w:rsidRPr="00464C25" w:rsidRDefault="00464C25" w:rsidP="00464C25">
      <w:pPr>
        <w:pStyle w:val="aff6"/>
        <w:spacing w:line="240" w:lineRule="auto"/>
        <w:jc w:val="center"/>
        <w:rPr>
          <w:rFonts w:eastAsia="TimesNewRomanPS-BoldMT" w:cs="Times New Roman"/>
          <w:szCs w:val="24"/>
        </w:rPr>
      </w:pPr>
      <w:r w:rsidRPr="00464C25">
        <w:rPr>
          <w:rFonts w:eastAsia="TimesNewRomanPS-BoldMT" w:cs="Times New Roman"/>
          <w:szCs w:val="24"/>
        </w:rPr>
        <w:lastRenderedPageBreak/>
        <w:t>ОБЩИЕ СВЕДЕНИЯ</w:t>
      </w:r>
    </w:p>
    <w:p w:rsidR="00464C25" w:rsidRPr="00464C25" w:rsidRDefault="00822CCA" w:rsidP="00A22F34">
      <w:pPr>
        <w:ind w:firstLine="708"/>
        <w:jc w:val="both"/>
        <w:rPr>
          <w:b/>
          <w:sz w:val="24"/>
          <w:szCs w:val="24"/>
        </w:rPr>
      </w:pPr>
      <w:bookmarkStart w:id="1" w:name="_Toc373745402"/>
      <w:r>
        <w:rPr>
          <w:b/>
          <w:sz w:val="24"/>
          <w:szCs w:val="24"/>
        </w:rPr>
        <w:t xml:space="preserve">Общие сведения о </w:t>
      </w:r>
      <w:r w:rsidR="00A4638D">
        <w:rPr>
          <w:b/>
          <w:sz w:val="24"/>
          <w:szCs w:val="24"/>
        </w:rPr>
        <w:t>Никольском</w:t>
      </w:r>
      <w:r w:rsidR="00464C25" w:rsidRPr="00464C25">
        <w:rPr>
          <w:b/>
          <w:sz w:val="24"/>
          <w:szCs w:val="24"/>
        </w:rPr>
        <w:t xml:space="preserve"> сельском поселении</w:t>
      </w:r>
      <w:bookmarkEnd w:id="1"/>
    </w:p>
    <w:p w:rsidR="00464C25" w:rsidRPr="00464C25" w:rsidRDefault="00592307" w:rsidP="0097534F">
      <w:pPr>
        <w:ind w:firstLine="708"/>
        <w:jc w:val="both"/>
        <w:rPr>
          <w:sz w:val="24"/>
          <w:szCs w:val="24"/>
        </w:rPr>
      </w:pPr>
      <w:r>
        <w:rPr>
          <w:sz w:val="24"/>
          <w:szCs w:val="24"/>
        </w:rPr>
        <w:t>Никольское</w:t>
      </w:r>
      <w:r w:rsidR="00464C25" w:rsidRPr="00464C25">
        <w:rPr>
          <w:sz w:val="24"/>
          <w:szCs w:val="24"/>
        </w:rPr>
        <w:t xml:space="preserve"> сельское поселение – муниципальное образование в </w:t>
      </w:r>
      <w:proofErr w:type="spellStart"/>
      <w:r>
        <w:rPr>
          <w:sz w:val="24"/>
          <w:szCs w:val="24"/>
        </w:rPr>
        <w:t>Гагаринском</w:t>
      </w:r>
      <w:proofErr w:type="spellEnd"/>
      <w:r w:rsidR="00464C25" w:rsidRPr="00464C25">
        <w:rPr>
          <w:sz w:val="24"/>
          <w:szCs w:val="24"/>
        </w:rPr>
        <w:t xml:space="preserve"> муниципальном районе </w:t>
      </w:r>
      <w:r>
        <w:rPr>
          <w:sz w:val="24"/>
          <w:szCs w:val="24"/>
        </w:rPr>
        <w:t>Смоленской</w:t>
      </w:r>
      <w:r w:rsidR="00464C25" w:rsidRPr="00464C25">
        <w:rPr>
          <w:sz w:val="24"/>
          <w:szCs w:val="24"/>
        </w:rPr>
        <w:t xml:space="preserve"> области Российской Федерации. </w:t>
      </w:r>
    </w:p>
    <w:p w:rsidR="000529F8" w:rsidRDefault="00592307" w:rsidP="0097534F">
      <w:pPr>
        <w:ind w:firstLine="708"/>
        <w:jc w:val="both"/>
        <w:rPr>
          <w:sz w:val="24"/>
          <w:szCs w:val="24"/>
        </w:rPr>
      </w:pPr>
      <w:r w:rsidRPr="00592307">
        <w:rPr>
          <w:sz w:val="24"/>
          <w:szCs w:val="24"/>
        </w:rPr>
        <w:t xml:space="preserve">Территория сельского поселения определена в границах, утвержденных областным законом «О наделении статусом муниципального района муниципального образования </w:t>
      </w:r>
    </w:p>
    <w:p w:rsidR="00464C25" w:rsidRPr="00464C25" w:rsidRDefault="00592307" w:rsidP="00A22F34">
      <w:pPr>
        <w:jc w:val="both"/>
        <w:rPr>
          <w:sz w:val="24"/>
          <w:szCs w:val="24"/>
          <w:highlight w:val="yellow"/>
        </w:rPr>
      </w:pPr>
      <w:r w:rsidRPr="00592307">
        <w:rPr>
          <w:sz w:val="24"/>
          <w:szCs w:val="24"/>
        </w:rPr>
        <w:t>«Гагаринский район» Смоленской области, об установлении границ муниципальных образований, территории которых входят в его состав, и наделении их соответствующим статусом».</w:t>
      </w:r>
      <w:r w:rsidR="00464C25" w:rsidRPr="00464C25">
        <w:rPr>
          <w:sz w:val="24"/>
          <w:szCs w:val="24"/>
        </w:rPr>
        <w:t xml:space="preserve"> </w:t>
      </w:r>
    </w:p>
    <w:p w:rsidR="00464C25" w:rsidRPr="00464C25" w:rsidRDefault="00464C25" w:rsidP="0097534F">
      <w:pPr>
        <w:ind w:firstLine="708"/>
        <w:jc w:val="both"/>
        <w:rPr>
          <w:sz w:val="24"/>
          <w:szCs w:val="24"/>
        </w:rPr>
      </w:pPr>
      <w:proofErr w:type="gramStart"/>
      <w:r w:rsidRPr="00464C25">
        <w:rPr>
          <w:sz w:val="24"/>
          <w:szCs w:val="24"/>
        </w:rPr>
        <w:t xml:space="preserve">В состав территории муниципального образования </w:t>
      </w:r>
      <w:r w:rsidR="00592307">
        <w:rPr>
          <w:sz w:val="24"/>
          <w:szCs w:val="24"/>
        </w:rPr>
        <w:t>Никольское</w:t>
      </w:r>
      <w:r w:rsidRPr="00464C25">
        <w:rPr>
          <w:sz w:val="24"/>
          <w:szCs w:val="24"/>
        </w:rPr>
        <w:t xml:space="preserve"> сельское поселение входят следующие населенные пункты: </w:t>
      </w:r>
      <w:r w:rsidR="00592307" w:rsidRPr="00592307">
        <w:rPr>
          <w:sz w:val="24"/>
          <w:szCs w:val="24"/>
        </w:rPr>
        <w:t xml:space="preserve">1) деревня Никольское; 2) деревня Алексеевка; 3) деревня Аленкино; 4) деревня </w:t>
      </w:r>
      <w:proofErr w:type="spellStart"/>
      <w:r w:rsidR="00592307" w:rsidRPr="00592307">
        <w:rPr>
          <w:sz w:val="24"/>
          <w:szCs w:val="24"/>
        </w:rPr>
        <w:t>Амшарево</w:t>
      </w:r>
      <w:proofErr w:type="spellEnd"/>
      <w:r w:rsidR="00592307" w:rsidRPr="00592307">
        <w:rPr>
          <w:sz w:val="24"/>
          <w:szCs w:val="24"/>
        </w:rPr>
        <w:t xml:space="preserve">; 5) деревня Андреевка; 6) деревня </w:t>
      </w:r>
      <w:proofErr w:type="spellStart"/>
      <w:r w:rsidR="00592307" w:rsidRPr="00592307">
        <w:rPr>
          <w:sz w:val="24"/>
          <w:szCs w:val="24"/>
        </w:rPr>
        <w:t>Анисово</w:t>
      </w:r>
      <w:proofErr w:type="spellEnd"/>
      <w:r w:rsidR="00592307" w:rsidRPr="00592307">
        <w:rPr>
          <w:sz w:val="24"/>
          <w:szCs w:val="24"/>
        </w:rPr>
        <w:t xml:space="preserve">; 7) деревня </w:t>
      </w:r>
      <w:proofErr w:type="spellStart"/>
      <w:r w:rsidR="00592307" w:rsidRPr="00592307">
        <w:rPr>
          <w:sz w:val="24"/>
          <w:szCs w:val="24"/>
        </w:rPr>
        <w:t>Арденево</w:t>
      </w:r>
      <w:proofErr w:type="spellEnd"/>
      <w:r w:rsidR="00592307" w:rsidRPr="00592307">
        <w:rPr>
          <w:sz w:val="24"/>
          <w:szCs w:val="24"/>
        </w:rPr>
        <w:t xml:space="preserve">; 8) деревня </w:t>
      </w:r>
      <w:proofErr w:type="spellStart"/>
      <w:r w:rsidR="00592307" w:rsidRPr="00592307">
        <w:rPr>
          <w:sz w:val="24"/>
          <w:szCs w:val="24"/>
        </w:rPr>
        <w:t>Арменево</w:t>
      </w:r>
      <w:proofErr w:type="spellEnd"/>
      <w:r w:rsidR="00592307" w:rsidRPr="00592307">
        <w:rPr>
          <w:sz w:val="24"/>
          <w:szCs w:val="24"/>
        </w:rPr>
        <w:t xml:space="preserve">; 9) деревня </w:t>
      </w:r>
      <w:proofErr w:type="spellStart"/>
      <w:r w:rsidR="00592307" w:rsidRPr="00592307">
        <w:rPr>
          <w:sz w:val="24"/>
          <w:szCs w:val="24"/>
        </w:rPr>
        <w:t>Астахово</w:t>
      </w:r>
      <w:proofErr w:type="spellEnd"/>
      <w:r w:rsidR="00592307" w:rsidRPr="00592307">
        <w:rPr>
          <w:sz w:val="24"/>
          <w:szCs w:val="24"/>
        </w:rPr>
        <w:t xml:space="preserve">; 10) деревня </w:t>
      </w:r>
      <w:proofErr w:type="spellStart"/>
      <w:r w:rsidR="00592307" w:rsidRPr="00592307">
        <w:rPr>
          <w:sz w:val="24"/>
          <w:szCs w:val="24"/>
        </w:rPr>
        <w:t>Батюшково</w:t>
      </w:r>
      <w:proofErr w:type="spellEnd"/>
      <w:r w:rsidR="00592307" w:rsidRPr="00592307">
        <w:rPr>
          <w:sz w:val="24"/>
          <w:szCs w:val="24"/>
        </w:rPr>
        <w:t xml:space="preserve">; 11) деревня </w:t>
      </w:r>
      <w:proofErr w:type="spellStart"/>
      <w:r w:rsidR="00592307" w:rsidRPr="00592307">
        <w:rPr>
          <w:sz w:val="24"/>
          <w:szCs w:val="24"/>
        </w:rPr>
        <w:t>Беливцы</w:t>
      </w:r>
      <w:proofErr w:type="spellEnd"/>
      <w:r w:rsidR="00592307" w:rsidRPr="00592307">
        <w:rPr>
          <w:sz w:val="24"/>
          <w:szCs w:val="24"/>
        </w:rPr>
        <w:t xml:space="preserve">; 12) деревня </w:t>
      </w:r>
      <w:proofErr w:type="spellStart"/>
      <w:r w:rsidR="00592307" w:rsidRPr="00592307">
        <w:rPr>
          <w:sz w:val="24"/>
          <w:szCs w:val="24"/>
        </w:rPr>
        <w:t>Белкино</w:t>
      </w:r>
      <w:proofErr w:type="spellEnd"/>
      <w:r w:rsidR="00592307" w:rsidRPr="00592307">
        <w:rPr>
          <w:sz w:val="24"/>
          <w:szCs w:val="24"/>
        </w:rPr>
        <w:t xml:space="preserve">; 13) деревня </w:t>
      </w:r>
      <w:proofErr w:type="spellStart"/>
      <w:r w:rsidR="00592307" w:rsidRPr="00592307">
        <w:rPr>
          <w:sz w:val="24"/>
          <w:szCs w:val="24"/>
        </w:rPr>
        <w:t>Бочкари</w:t>
      </w:r>
      <w:proofErr w:type="spellEnd"/>
      <w:r w:rsidR="00592307" w:rsidRPr="00592307">
        <w:rPr>
          <w:sz w:val="24"/>
          <w:szCs w:val="24"/>
        </w:rPr>
        <w:t>;</w:t>
      </w:r>
      <w:proofErr w:type="gramEnd"/>
      <w:r w:rsidR="00592307" w:rsidRPr="00592307">
        <w:rPr>
          <w:sz w:val="24"/>
          <w:szCs w:val="24"/>
        </w:rPr>
        <w:t xml:space="preserve"> </w:t>
      </w:r>
      <w:proofErr w:type="gramStart"/>
      <w:r w:rsidR="00592307" w:rsidRPr="00592307">
        <w:rPr>
          <w:sz w:val="24"/>
          <w:szCs w:val="24"/>
        </w:rPr>
        <w:t xml:space="preserve">14) деревня </w:t>
      </w:r>
      <w:proofErr w:type="spellStart"/>
      <w:r w:rsidR="00592307" w:rsidRPr="00592307">
        <w:rPr>
          <w:sz w:val="24"/>
          <w:szCs w:val="24"/>
        </w:rPr>
        <w:t>Будаево</w:t>
      </w:r>
      <w:proofErr w:type="spellEnd"/>
      <w:r w:rsidR="00592307" w:rsidRPr="00592307">
        <w:rPr>
          <w:sz w:val="24"/>
          <w:szCs w:val="24"/>
        </w:rPr>
        <w:t xml:space="preserve">; 15) деревня </w:t>
      </w:r>
      <w:proofErr w:type="spellStart"/>
      <w:r w:rsidR="00592307" w:rsidRPr="00592307">
        <w:rPr>
          <w:sz w:val="24"/>
          <w:szCs w:val="24"/>
        </w:rPr>
        <w:t>Бурцево</w:t>
      </w:r>
      <w:proofErr w:type="spellEnd"/>
      <w:r w:rsidR="00592307" w:rsidRPr="00592307">
        <w:rPr>
          <w:sz w:val="24"/>
          <w:szCs w:val="24"/>
        </w:rPr>
        <w:t xml:space="preserve">; 16) деревня </w:t>
      </w:r>
      <w:proofErr w:type="spellStart"/>
      <w:r w:rsidR="00592307" w:rsidRPr="00592307">
        <w:rPr>
          <w:sz w:val="24"/>
          <w:szCs w:val="24"/>
        </w:rPr>
        <w:t>Василево</w:t>
      </w:r>
      <w:proofErr w:type="spellEnd"/>
      <w:r w:rsidR="00592307" w:rsidRPr="00592307">
        <w:rPr>
          <w:sz w:val="24"/>
          <w:szCs w:val="24"/>
        </w:rPr>
        <w:t xml:space="preserve">; 17) деревня </w:t>
      </w:r>
      <w:proofErr w:type="spellStart"/>
      <w:r w:rsidR="00592307" w:rsidRPr="00592307">
        <w:rPr>
          <w:sz w:val="24"/>
          <w:szCs w:val="24"/>
        </w:rPr>
        <w:t>Вежное</w:t>
      </w:r>
      <w:proofErr w:type="spellEnd"/>
      <w:r w:rsidR="00592307" w:rsidRPr="00592307">
        <w:rPr>
          <w:sz w:val="24"/>
          <w:szCs w:val="24"/>
        </w:rPr>
        <w:t xml:space="preserve">; 18) деревня </w:t>
      </w:r>
      <w:proofErr w:type="spellStart"/>
      <w:r w:rsidR="00592307" w:rsidRPr="00592307">
        <w:rPr>
          <w:sz w:val="24"/>
          <w:szCs w:val="24"/>
        </w:rPr>
        <w:t>Величково</w:t>
      </w:r>
      <w:proofErr w:type="spellEnd"/>
      <w:r w:rsidR="00592307" w:rsidRPr="00592307">
        <w:rPr>
          <w:sz w:val="24"/>
          <w:szCs w:val="24"/>
        </w:rPr>
        <w:t xml:space="preserve">; 19) деревня </w:t>
      </w:r>
      <w:proofErr w:type="spellStart"/>
      <w:r w:rsidR="00592307" w:rsidRPr="00592307">
        <w:rPr>
          <w:sz w:val="24"/>
          <w:szCs w:val="24"/>
        </w:rPr>
        <w:t>Ветцы</w:t>
      </w:r>
      <w:proofErr w:type="spellEnd"/>
      <w:r w:rsidR="00592307" w:rsidRPr="00592307">
        <w:rPr>
          <w:sz w:val="24"/>
          <w:szCs w:val="24"/>
        </w:rPr>
        <w:t xml:space="preserve">; 20) деревня Вешки; 21) деревня Вятское; 22) деревня Городище; 23) деревня Гостевое; 24) деревня </w:t>
      </w:r>
      <w:proofErr w:type="spellStart"/>
      <w:r w:rsidR="00592307" w:rsidRPr="00592307">
        <w:rPr>
          <w:sz w:val="24"/>
          <w:szCs w:val="24"/>
        </w:rPr>
        <w:t>Дитятино</w:t>
      </w:r>
      <w:proofErr w:type="spellEnd"/>
      <w:r w:rsidR="00592307" w:rsidRPr="00592307">
        <w:rPr>
          <w:sz w:val="24"/>
          <w:szCs w:val="24"/>
        </w:rPr>
        <w:t xml:space="preserve">; 25) деревня Добрый Ручей; 26) деревня </w:t>
      </w:r>
      <w:proofErr w:type="spellStart"/>
      <w:r w:rsidR="00592307" w:rsidRPr="00592307">
        <w:rPr>
          <w:sz w:val="24"/>
          <w:szCs w:val="24"/>
        </w:rPr>
        <w:t>Дор</w:t>
      </w:r>
      <w:proofErr w:type="spellEnd"/>
      <w:r w:rsidR="00592307" w:rsidRPr="00592307">
        <w:rPr>
          <w:sz w:val="24"/>
          <w:szCs w:val="24"/>
        </w:rPr>
        <w:t xml:space="preserve">; 27) деревня Дорожно-Ремонтный Пункт; 28) деревня </w:t>
      </w:r>
      <w:proofErr w:type="spellStart"/>
      <w:r w:rsidR="00592307" w:rsidRPr="00592307">
        <w:rPr>
          <w:sz w:val="24"/>
          <w:szCs w:val="24"/>
        </w:rPr>
        <w:t>Дубровище</w:t>
      </w:r>
      <w:proofErr w:type="spellEnd"/>
      <w:r w:rsidR="00592307" w:rsidRPr="00592307">
        <w:rPr>
          <w:sz w:val="24"/>
          <w:szCs w:val="24"/>
        </w:rPr>
        <w:t xml:space="preserve">; 29) деревня </w:t>
      </w:r>
      <w:proofErr w:type="spellStart"/>
      <w:r w:rsidR="00592307" w:rsidRPr="00592307">
        <w:rPr>
          <w:sz w:val="24"/>
          <w:szCs w:val="24"/>
        </w:rPr>
        <w:t>Еременское</w:t>
      </w:r>
      <w:proofErr w:type="spellEnd"/>
      <w:r w:rsidR="00592307" w:rsidRPr="00592307">
        <w:rPr>
          <w:sz w:val="24"/>
          <w:szCs w:val="24"/>
        </w:rPr>
        <w:t>;</w:t>
      </w:r>
      <w:proofErr w:type="gramEnd"/>
      <w:r w:rsidR="00592307" w:rsidRPr="00592307">
        <w:rPr>
          <w:sz w:val="24"/>
          <w:szCs w:val="24"/>
        </w:rPr>
        <w:t xml:space="preserve"> </w:t>
      </w:r>
      <w:proofErr w:type="gramStart"/>
      <w:r w:rsidR="00592307" w:rsidRPr="00592307">
        <w:rPr>
          <w:sz w:val="24"/>
          <w:szCs w:val="24"/>
        </w:rPr>
        <w:t xml:space="preserve">30) деревня </w:t>
      </w:r>
      <w:proofErr w:type="spellStart"/>
      <w:r w:rsidR="00592307" w:rsidRPr="00592307">
        <w:rPr>
          <w:sz w:val="24"/>
          <w:szCs w:val="24"/>
        </w:rPr>
        <w:t>Ефремово</w:t>
      </w:r>
      <w:proofErr w:type="spellEnd"/>
      <w:r w:rsidR="00592307" w:rsidRPr="00592307">
        <w:rPr>
          <w:sz w:val="24"/>
          <w:szCs w:val="24"/>
        </w:rPr>
        <w:t xml:space="preserve">; 31) деревня Желобки; 32) деревня Зайцево; 33) деревня Ивановское; 34) деревня Каменка; 35) деревня </w:t>
      </w:r>
      <w:proofErr w:type="spellStart"/>
      <w:r w:rsidR="00592307" w:rsidRPr="00592307">
        <w:rPr>
          <w:sz w:val="24"/>
          <w:szCs w:val="24"/>
        </w:rPr>
        <w:t>Клушинка</w:t>
      </w:r>
      <w:proofErr w:type="spellEnd"/>
      <w:r w:rsidR="00592307" w:rsidRPr="00592307">
        <w:rPr>
          <w:sz w:val="24"/>
          <w:szCs w:val="24"/>
        </w:rPr>
        <w:t xml:space="preserve">; 36) деревня </w:t>
      </w:r>
      <w:proofErr w:type="spellStart"/>
      <w:r w:rsidR="00592307" w:rsidRPr="00592307">
        <w:rPr>
          <w:sz w:val="24"/>
          <w:szCs w:val="24"/>
        </w:rPr>
        <w:t>Кобылкино</w:t>
      </w:r>
      <w:proofErr w:type="spellEnd"/>
      <w:r w:rsidR="00592307" w:rsidRPr="00592307">
        <w:rPr>
          <w:sz w:val="24"/>
          <w:szCs w:val="24"/>
        </w:rPr>
        <w:t xml:space="preserve">; 37) деревня </w:t>
      </w:r>
      <w:proofErr w:type="spellStart"/>
      <w:r w:rsidR="00592307" w:rsidRPr="00592307">
        <w:rPr>
          <w:sz w:val="24"/>
          <w:szCs w:val="24"/>
        </w:rPr>
        <w:t>Кожино</w:t>
      </w:r>
      <w:proofErr w:type="spellEnd"/>
      <w:r w:rsidR="00592307" w:rsidRPr="00592307">
        <w:rPr>
          <w:sz w:val="24"/>
          <w:szCs w:val="24"/>
        </w:rPr>
        <w:t xml:space="preserve">; 38) деревня Колесники; 39) деревня Колокольня; 40) деревня Коренное; 41) деревня </w:t>
      </w:r>
      <w:proofErr w:type="spellStart"/>
      <w:r w:rsidR="00592307" w:rsidRPr="00592307">
        <w:rPr>
          <w:sz w:val="24"/>
          <w:szCs w:val="24"/>
        </w:rPr>
        <w:t>Костивцы</w:t>
      </w:r>
      <w:proofErr w:type="spellEnd"/>
      <w:r w:rsidR="00592307" w:rsidRPr="00592307">
        <w:rPr>
          <w:sz w:val="24"/>
          <w:szCs w:val="24"/>
        </w:rPr>
        <w:t xml:space="preserve">; 42) деревня </w:t>
      </w:r>
      <w:proofErr w:type="spellStart"/>
      <w:r w:rsidR="00592307" w:rsidRPr="00592307">
        <w:rPr>
          <w:sz w:val="24"/>
          <w:szCs w:val="24"/>
        </w:rPr>
        <w:t>Красицы</w:t>
      </w:r>
      <w:proofErr w:type="spellEnd"/>
      <w:r w:rsidR="00592307" w:rsidRPr="00592307">
        <w:rPr>
          <w:sz w:val="24"/>
          <w:szCs w:val="24"/>
        </w:rPr>
        <w:t xml:space="preserve">; 43) деревня Кузнечики; 44) деревня </w:t>
      </w:r>
      <w:proofErr w:type="spellStart"/>
      <w:r w:rsidR="00592307" w:rsidRPr="00592307">
        <w:rPr>
          <w:sz w:val="24"/>
          <w:szCs w:val="24"/>
        </w:rPr>
        <w:t>Курово</w:t>
      </w:r>
      <w:proofErr w:type="spellEnd"/>
      <w:r w:rsidR="00592307" w:rsidRPr="00592307">
        <w:rPr>
          <w:sz w:val="24"/>
          <w:szCs w:val="24"/>
        </w:rPr>
        <w:t>; 45) деревня Ларино; 46) деревня Ломки;</w:t>
      </w:r>
      <w:proofErr w:type="gramEnd"/>
      <w:r w:rsidR="00592307" w:rsidRPr="00592307">
        <w:rPr>
          <w:sz w:val="24"/>
          <w:szCs w:val="24"/>
        </w:rPr>
        <w:t xml:space="preserve"> </w:t>
      </w:r>
      <w:proofErr w:type="gramStart"/>
      <w:r w:rsidR="00592307" w:rsidRPr="00592307">
        <w:rPr>
          <w:sz w:val="24"/>
          <w:szCs w:val="24"/>
        </w:rPr>
        <w:t xml:space="preserve">47) деревня Ломки; 48) деревня </w:t>
      </w:r>
      <w:proofErr w:type="spellStart"/>
      <w:r w:rsidR="00592307" w:rsidRPr="00592307">
        <w:rPr>
          <w:sz w:val="24"/>
          <w:szCs w:val="24"/>
        </w:rPr>
        <w:t>Макеевское</w:t>
      </w:r>
      <w:proofErr w:type="spellEnd"/>
      <w:r w:rsidR="00592307" w:rsidRPr="00592307">
        <w:rPr>
          <w:sz w:val="24"/>
          <w:szCs w:val="24"/>
        </w:rPr>
        <w:t xml:space="preserve">; 49) деревня </w:t>
      </w:r>
      <w:proofErr w:type="spellStart"/>
      <w:r w:rsidR="00592307" w:rsidRPr="00592307">
        <w:rPr>
          <w:sz w:val="24"/>
          <w:szCs w:val="24"/>
        </w:rPr>
        <w:t>Мальцево</w:t>
      </w:r>
      <w:proofErr w:type="spellEnd"/>
      <w:r w:rsidR="00592307" w:rsidRPr="00592307">
        <w:rPr>
          <w:sz w:val="24"/>
          <w:szCs w:val="24"/>
        </w:rPr>
        <w:t xml:space="preserve">; 50) деревня </w:t>
      </w:r>
      <w:proofErr w:type="spellStart"/>
      <w:r w:rsidR="00592307" w:rsidRPr="00592307">
        <w:rPr>
          <w:sz w:val="24"/>
          <w:szCs w:val="24"/>
        </w:rPr>
        <w:t>Мамоново</w:t>
      </w:r>
      <w:proofErr w:type="spellEnd"/>
      <w:r w:rsidR="00592307" w:rsidRPr="00592307">
        <w:rPr>
          <w:sz w:val="24"/>
          <w:szCs w:val="24"/>
        </w:rPr>
        <w:t xml:space="preserve">; 51) деревня Машино; 52) деревня </w:t>
      </w:r>
      <w:proofErr w:type="spellStart"/>
      <w:r w:rsidR="00592307" w:rsidRPr="00592307">
        <w:rPr>
          <w:sz w:val="24"/>
          <w:szCs w:val="24"/>
        </w:rPr>
        <w:t>Митинка</w:t>
      </w:r>
      <w:proofErr w:type="spellEnd"/>
      <w:r w:rsidR="00592307" w:rsidRPr="00592307">
        <w:rPr>
          <w:sz w:val="24"/>
          <w:szCs w:val="24"/>
        </w:rPr>
        <w:t xml:space="preserve">; 53) деревня Мишино; 54) деревня </w:t>
      </w:r>
      <w:proofErr w:type="spellStart"/>
      <w:r w:rsidR="00592307" w:rsidRPr="00592307">
        <w:rPr>
          <w:sz w:val="24"/>
          <w:szCs w:val="24"/>
        </w:rPr>
        <w:t>Молоченево</w:t>
      </w:r>
      <w:proofErr w:type="spellEnd"/>
      <w:r w:rsidR="00592307" w:rsidRPr="00592307">
        <w:rPr>
          <w:sz w:val="24"/>
          <w:szCs w:val="24"/>
        </w:rPr>
        <w:t xml:space="preserve">; 55) деревня </w:t>
      </w:r>
      <w:proofErr w:type="spellStart"/>
      <w:r w:rsidR="00592307" w:rsidRPr="00592307">
        <w:rPr>
          <w:sz w:val="24"/>
          <w:szCs w:val="24"/>
        </w:rPr>
        <w:t>Московка</w:t>
      </w:r>
      <w:proofErr w:type="spellEnd"/>
      <w:r w:rsidR="00592307" w:rsidRPr="00592307">
        <w:rPr>
          <w:sz w:val="24"/>
          <w:szCs w:val="24"/>
        </w:rPr>
        <w:t xml:space="preserve">; 56) деревня </w:t>
      </w:r>
      <w:proofErr w:type="spellStart"/>
      <w:r w:rsidR="00592307" w:rsidRPr="00592307">
        <w:rPr>
          <w:sz w:val="24"/>
          <w:szCs w:val="24"/>
        </w:rPr>
        <w:t>Мостище</w:t>
      </w:r>
      <w:proofErr w:type="spellEnd"/>
      <w:r w:rsidR="00592307" w:rsidRPr="00592307">
        <w:rPr>
          <w:sz w:val="24"/>
          <w:szCs w:val="24"/>
        </w:rPr>
        <w:t xml:space="preserve">; 57) деревня Новая Слобода; 58) деревня Новое; 59) деревня </w:t>
      </w:r>
      <w:proofErr w:type="spellStart"/>
      <w:r w:rsidR="00592307" w:rsidRPr="00592307">
        <w:rPr>
          <w:sz w:val="24"/>
          <w:szCs w:val="24"/>
        </w:rPr>
        <w:t>Первитино</w:t>
      </w:r>
      <w:proofErr w:type="spellEnd"/>
      <w:r w:rsidR="00592307" w:rsidRPr="00592307">
        <w:rPr>
          <w:sz w:val="24"/>
          <w:szCs w:val="24"/>
        </w:rPr>
        <w:t xml:space="preserve">; 60) деревня </w:t>
      </w:r>
      <w:proofErr w:type="spellStart"/>
      <w:r w:rsidR="00592307" w:rsidRPr="00592307">
        <w:rPr>
          <w:sz w:val="24"/>
          <w:szCs w:val="24"/>
        </w:rPr>
        <w:t>Петрецово</w:t>
      </w:r>
      <w:proofErr w:type="spellEnd"/>
      <w:r w:rsidR="00592307" w:rsidRPr="00592307">
        <w:rPr>
          <w:sz w:val="24"/>
          <w:szCs w:val="24"/>
        </w:rPr>
        <w:t xml:space="preserve">; 61) деревня </w:t>
      </w:r>
      <w:proofErr w:type="spellStart"/>
      <w:r w:rsidR="00592307" w:rsidRPr="00592307">
        <w:rPr>
          <w:sz w:val="24"/>
          <w:szCs w:val="24"/>
        </w:rPr>
        <w:t>Петрыкино</w:t>
      </w:r>
      <w:proofErr w:type="spellEnd"/>
      <w:r w:rsidR="00592307" w:rsidRPr="00592307">
        <w:rPr>
          <w:sz w:val="24"/>
          <w:szCs w:val="24"/>
        </w:rPr>
        <w:t xml:space="preserve">; 62) деревня Плешково; 63) деревня </w:t>
      </w:r>
      <w:proofErr w:type="spellStart"/>
      <w:r w:rsidR="00592307" w:rsidRPr="00592307">
        <w:rPr>
          <w:sz w:val="24"/>
          <w:szCs w:val="24"/>
        </w:rPr>
        <w:t>Поворская</w:t>
      </w:r>
      <w:proofErr w:type="spellEnd"/>
      <w:r w:rsidR="00592307" w:rsidRPr="00592307">
        <w:rPr>
          <w:sz w:val="24"/>
          <w:szCs w:val="24"/>
        </w:rPr>
        <w:t xml:space="preserve"> Слобода;</w:t>
      </w:r>
      <w:proofErr w:type="gramEnd"/>
      <w:r w:rsidR="00592307" w:rsidRPr="00592307">
        <w:rPr>
          <w:sz w:val="24"/>
          <w:szCs w:val="24"/>
        </w:rPr>
        <w:t xml:space="preserve"> </w:t>
      </w:r>
      <w:proofErr w:type="gramStart"/>
      <w:r w:rsidR="00592307" w:rsidRPr="00592307">
        <w:rPr>
          <w:sz w:val="24"/>
          <w:szCs w:val="24"/>
        </w:rPr>
        <w:t xml:space="preserve">64) деревня </w:t>
      </w:r>
      <w:proofErr w:type="spellStart"/>
      <w:r w:rsidR="00592307" w:rsidRPr="00592307">
        <w:rPr>
          <w:sz w:val="24"/>
          <w:szCs w:val="24"/>
        </w:rPr>
        <w:t>Подвязье</w:t>
      </w:r>
      <w:proofErr w:type="spellEnd"/>
      <w:r w:rsidR="00592307" w:rsidRPr="00592307">
        <w:rPr>
          <w:sz w:val="24"/>
          <w:szCs w:val="24"/>
        </w:rPr>
        <w:t xml:space="preserve">; 65) деревня </w:t>
      </w:r>
      <w:proofErr w:type="spellStart"/>
      <w:r w:rsidR="00592307" w:rsidRPr="00592307">
        <w:rPr>
          <w:sz w:val="24"/>
          <w:szCs w:val="24"/>
        </w:rPr>
        <w:t>Подсосонье</w:t>
      </w:r>
      <w:proofErr w:type="spellEnd"/>
      <w:r w:rsidR="00592307" w:rsidRPr="00592307">
        <w:rPr>
          <w:sz w:val="24"/>
          <w:szCs w:val="24"/>
        </w:rPr>
        <w:t xml:space="preserve">; 66) деревня Покров; 67) деревня Поповка; 68) деревня </w:t>
      </w:r>
      <w:proofErr w:type="spellStart"/>
      <w:r w:rsidR="00592307" w:rsidRPr="00592307">
        <w:rPr>
          <w:sz w:val="24"/>
          <w:szCs w:val="24"/>
        </w:rPr>
        <w:t>Порубино</w:t>
      </w:r>
      <w:proofErr w:type="spellEnd"/>
      <w:r w:rsidR="00592307" w:rsidRPr="00592307">
        <w:rPr>
          <w:sz w:val="24"/>
          <w:szCs w:val="24"/>
        </w:rPr>
        <w:t xml:space="preserve">; 69) деревня </w:t>
      </w:r>
      <w:proofErr w:type="spellStart"/>
      <w:r w:rsidR="00592307" w:rsidRPr="00592307">
        <w:rPr>
          <w:sz w:val="24"/>
          <w:szCs w:val="24"/>
        </w:rPr>
        <w:t>Потапово</w:t>
      </w:r>
      <w:proofErr w:type="spellEnd"/>
      <w:r w:rsidR="00592307" w:rsidRPr="00592307">
        <w:rPr>
          <w:sz w:val="24"/>
          <w:szCs w:val="24"/>
        </w:rPr>
        <w:t xml:space="preserve">; 70) деревня </w:t>
      </w:r>
      <w:proofErr w:type="spellStart"/>
      <w:r w:rsidR="00592307" w:rsidRPr="00592307">
        <w:rPr>
          <w:sz w:val="24"/>
          <w:szCs w:val="24"/>
        </w:rPr>
        <w:t>Потапово</w:t>
      </w:r>
      <w:proofErr w:type="spellEnd"/>
      <w:r w:rsidR="00592307" w:rsidRPr="00592307">
        <w:rPr>
          <w:sz w:val="24"/>
          <w:szCs w:val="24"/>
        </w:rPr>
        <w:t xml:space="preserve">; 71) деревня </w:t>
      </w:r>
      <w:proofErr w:type="spellStart"/>
      <w:r w:rsidR="00592307" w:rsidRPr="00592307">
        <w:rPr>
          <w:sz w:val="24"/>
          <w:szCs w:val="24"/>
        </w:rPr>
        <w:t>Привалье</w:t>
      </w:r>
      <w:proofErr w:type="spellEnd"/>
      <w:r w:rsidR="00592307" w:rsidRPr="00592307">
        <w:rPr>
          <w:sz w:val="24"/>
          <w:szCs w:val="24"/>
        </w:rPr>
        <w:t xml:space="preserve">; 72) деревня </w:t>
      </w:r>
      <w:proofErr w:type="spellStart"/>
      <w:r w:rsidR="00592307" w:rsidRPr="00592307">
        <w:rPr>
          <w:sz w:val="24"/>
          <w:szCs w:val="24"/>
        </w:rPr>
        <w:t>Прудня</w:t>
      </w:r>
      <w:proofErr w:type="spellEnd"/>
      <w:r w:rsidR="00592307" w:rsidRPr="00592307">
        <w:rPr>
          <w:sz w:val="24"/>
          <w:szCs w:val="24"/>
        </w:rPr>
        <w:t xml:space="preserve">; 5 73) деревня </w:t>
      </w:r>
      <w:proofErr w:type="spellStart"/>
      <w:r w:rsidR="00592307" w:rsidRPr="00592307">
        <w:rPr>
          <w:sz w:val="24"/>
          <w:szCs w:val="24"/>
        </w:rPr>
        <w:t>Рапово</w:t>
      </w:r>
      <w:proofErr w:type="spellEnd"/>
      <w:r w:rsidR="00592307" w:rsidRPr="00592307">
        <w:rPr>
          <w:sz w:val="24"/>
          <w:szCs w:val="24"/>
        </w:rPr>
        <w:t xml:space="preserve">; 74) деревня </w:t>
      </w:r>
      <w:proofErr w:type="spellStart"/>
      <w:r w:rsidR="00592307" w:rsidRPr="00592307">
        <w:rPr>
          <w:sz w:val="24"/>
          <w:szCs w:val="24"/>
        </w:rPr>
        <w:t>Родионово</w:t>
      </w:r>
      <w:proofErr w:type="spellEnd"/>
      <w:r w:rsidR="00592307" w:rsidRPr="00592307">
        <w:rPr>
          <w:sz w:val="24"/>
          <w:szCs w:val="24"/>
        </w:rPr>
        <w:t xml:space="preserve">; 75) деревня Рябцево; 76) деревня </w:t>
      </w:r>
      <w:proofErr w:type="spellStart"/>
      <w:r w:rsidR="00592307" w:rsidRPr="00592307">
        <w:rPr>
          <w:sz w:val="24"/>
          <w:szCs w:val="24"/>
        </w:rPr>
        <w:t>Саматы</w:t>
      </w:r>
      <w:proofErr w:type="spellEnd"/>
      <w:r w:rsidR="00592307" w:rsidRPr="00592307">
        <w:rPr>
          <w:sz w:val="24"/>
          <w:szCs w:val="24"/>
        </w:rPr>
        <w:t xml:space="preserve">; 77) деревня </w:t>
      </w:r>
      <w:proofErr w:type="spellStart"/>
      <w:r w:rsidR="00592307" w:rsidRPr="00592307">
        <w:rPr>
          <w:sz w:val="24"/>
          <w:szCs w:val="24"/>
        </w:rPr>
        <w:t>Самково</w:t>
      </w:r>
      <w:proofErr w:type="spellEnd"/>
      <w:r w:rsidR="00592307" w:rsidRPr="00592307">
        <w:rPr>
          <w:sz w:val="24"/>
          <w:szCs w:val="24"/>
        </w:rPr>
        <w:t xml:space="preserve">; 78) деревня </w:t>
      </w:r>
      <w:proofErr w:type="spellStart"/>
      <w:r w:rsidR="00592307" w:rsidRPr="00592307">
        <w:rPr>
          <w:sz w:val="24"/>
          <w:szCs w:val="24"/>
        </w:rPr>
        <w:t>Самуйлово</w:t>
      </w:r>
      <w:proofErr w:type="spellEnd"/>
      <w:r w:rsidR="00592307" w:rsidRPr="00592307">
        <w:rPr>
          <w:sz w:val="24"/>
          <w:szCs w:val="24"/>
        </w:rPr>
        <w:t xml:space="preserve">; 79) деревня Сельцо; 80) деревня </w:t>
      </w:r>
      <w:proofErr w:type="spellStart"/>
      <w:r w:rsidR="00592307" w:rsidRPr="00592307">
        <w:rPr>
          <w:sz w:val="24"/>
          <w:szCs w:val="24"/>
        </w:rPr>
        <w:t>Семешкино</w:t>
      </w:r>
      <w:proofErr w:type="spellEnd"/>
      <w:r w:rsidR="00592307" w:rsidRPr="00592307">
        <w:rPr>
          <w:sz w:val="24"/>
          <w:szCs w:val="24"/>
        </w:rPr>
        <w:t>;</w:t>
      </w:r>
      <w:proofErr w:type="gramEnd"/>
      <w:r w:rsidR="00592307" w:rsidRPr="00592307">
        <w:rPr>
          <w:sz w:val="24"/>
          <w:szCs w:val="24"/>
        </w:rPr>
        <w:t xml:space="preserve"> </w:t>
      </w:r>
      <w:proofErr w:type="gramStart"/>
      <w:r w:rsidR="00592307" w:rsidRPr="00592307">
        <w:rPr>
          <w:sz w:val="24"/>
          <w:szCs w:val="24"/>
        </w:rPr>
        <w:t xml:space="preserve">81) деревня </w:t>
      </w:r>
      <w:proofErr w:type="spellStart"/>
      <w:r w:rsidR="00592307" w:rsidRPr="00592307">
        <w:rPr>
          <w:sz w:val="24"/>
          <w:szCs w:val="24"/>
        </w:rPr>
        <w:t>Сергеевское</w:t>
      </w:r>
      <w:proofErr w:type="spellEnd"/>
      <w:r w:rsidR="00592307" w:rsidRPr="00592307">
        <w:rPr>
          <w:sz w:val="24"/>
          <w:szCs w:val="24"/>
        </w:rPr>
        <w:t xml:space="preserve">; 82) деревня </w:t>
      </w:r>
      <w:proofErr w:type="spellStart"/>
      <w:r w:rsidR="00592307" w:rsidRPr="00592307">
        <w:rPr>
          <w:sz w:val="24"/>
          <w:szCs w:val="24"/>
        </w:rPr>
        <w:t>Скалябино</w:t>
      </w:r>
      <w:proofErr w:type="spellEnd"/>
      <w:r w:rsidR="00592307" w:rsidRPr="00592307">
        <w:rPr>
          <w:sz w:val="24"/>
          <w:szCs w:val="24"/>
        </w:rPr>
        <w:t xml:space="preserve">; 83) деревня Слобода; 84) деревня Станки; 85) деревня Старая Слобода; 86) деревня Старики; 87) деревня Старое; 88) деревня Сторожевое; 89) деревня Струя; 90) деревня </w:t>
      </w:r>
      <w:proofErr w:type="spellStart"/>
      <w:r w:rsidR="00592307" w:rsidRPr="00592307">
        <w:rPr>
          <w:sz w:val="24"/>
          <w:szCs w:val="24"/>
        </w:rPr>
        <w:t>Телятовка</w:t>
      </w:r>
      <w:proofErr w:type="spellEnd"/>
      <w:r w:rsidR="00592307" w:rsidRPr="00592307">
        <w:rPr>
          <w:sz w:val="24"/>
          <w:szCs w:val="24"/>
        </w:rPr>
        <w:t xml:space="preserve">; 91) деревня Теплое; 92) деревня </w:t>
      </w:r>
      <w:proofErr w:type="spellStart"/>
      <w:r w:rsidR="00592307" w:rsidRPr="00592307">
        <w:rPr>
          <w:sz w:val="24"/>
          <w:szCs w:val="24"/>
        </w:rPr>
        <w:t>Токарево</w:t>
      </w:r>
      <w:proofErr w:type="spellEnd"/>
      <w:r w:rsidR="00592307" w:rsidRPr="00592307">
        <w:rPr>
          <w:sz w:val="24"/>
          <w:szCs w:val="24"/>
        </w:rPr>
        <w:t xml:space="preserve">; 93) деревня </w:t>
      </w:r>
      <w:proofErr w:type="spellStart"/>
      <w:r w:rsidR="00592307" w:rsidRPr="00592307">
        <w:rPr>
          <w:sz w:val="24"/>
          <w:szCs w:val="24"/>
        </w:rPr>
        <w:t>Тращеево</w:t>
      </w:r>
      <w:proofErr w:type="spellEnd"/>
      <w:r w:rsidR="00592307" w:rsidRPr="00592307">
        <w:rPr>
          <w:sz w:val="24"/>
          <w:szCs w:val="24"/>
        </w:rPr>
        <w:t xml:space="preserve">; 94) деревня </w:t>
      </w:r>
      <w:proofErr w:type="spellStart"/>
      <w:r w:rsidR="00592307" w:rsidRPr="00592307">
        <w:rPr>
          <w:sz w:val="24"/>
          <w:szCs w:val="24"/>
        </w:rPr>
        <w:t>Тюлино</w:t>
      </w:r>
      <w:proofErr w:type="spellEnd"/>
      <w:r w:rsidR="00592307" w:rsidRPr="00592307">
        <w:rPr>
          <w:sz w:val="24"/>
          <w:szCs w:val="24"/>
        </w:rPr>
        <w:t>; 95) деревня Усилительный пункт (</w:t>
      </w:r>
      <w:proofErr w:type="spellStart"/>
      <w:r w:rsidR="00592307" w:rsidRPr="00592307">
        <w:rPr>
          <w:sz w:val="24"/>
          <w:szCs w:val="24"/>
        </w:rPr>
        <w:t>Сверчково</w:t>
      </w:r>
      <w:proofErr w:type="spellEnd"/>
      <w:r w:rsidR="00592307" w:rsidRPr="00592307">
        <w:rPr>
          <w:sz w:val="24"/>
          <w:szCs w:val="24"/>
        </w:rPr>
        <w:t>); 96) деревня Ферма Новое;</w:t>
      </w:r>
      <w:proofErr w:type="gramEnd"/>
      <w:r w:rsidR="00592307" w:rsidRPr="00592307">
        <w:rPr>
          <w:sz w:val="24"/>
          <w:szCs w:val="24"/>
        </w:rPr>
        <w:t xml:space="preserve"> </w:t>
      </w:r>
      <w:proofErr w:type="gramStart"/>
      <w:r w:rsidR="00592307" w:rsidRPr="00592307">
        <w:rPr>
          <w:sz w:val="24"/>
          <w:szCs w:val="24"/>
        </w:rPr>
        <w:t xml:space="preserve">97) деревня </w:t>
      </w:r>
      <w:proofErr w:type="spellStart"/>
      <w:r w:rsidR="00592307" w:rsidRPr="00592307">
        <w:rPr>
          <w:sz w:val="24"/>
          <w:szCs w:val="24"/>
        </w:rPr>
        <w:t>Холзаково</w:t>
      </w:r>
      <w:proofErr w:type="spellEnd"/>
      <w:r w:rsidR="00592307" w:rsidRPr="00592307">
        <w:rPr>
          <w:sz w:val="24"/>
          <w:szCs w:val="24"/>
        </w:rPr>
        <w:t xml:space="preserve">; 98) деревня </w:t>
      </w:r>
      <w:proofErr w:type="spellStart"/>
      <w:r w:rsidR="00592307" w:rsidRPr="00592307">
        <w:rPr>
          <w:sz w:val="24"/>
          <w:szCs w:val="24"/>
        </w:rPr>
        <w:t>Холопово</w:t>
      </w:r>
      <w:proofErr w:type="spellEnd"/>
      <w:r w:rsidR="00592307" w:rsidRPr="00592307">
        <w:rPr>
          <w:sz w:val="24"/>
          <w:szCs w:val="24"/>
        </w:rPr>
        <w:t xml:space="preserve">; 99) деревня </w:t>
      </w:r>
      <w:proofErr w:type="spellStart"/>
      <w:r w:rsidR="00592307" w:rsidRPr="00592307">
        <w:rPr>
          <w:sz w:val="24"/>
          <w:szCs w:val="24"/>
        </w:rPr>
        <w:t>Шастово</w:t>
      </w:r>
      <w:proofErr w:type="spellEnd"/>
      <w:r w:rsidR="00592307" w:rsidRPr="00592307">
        <w:rPr>
          <w:sz w:val="24"/>
          <w:szCs w:val="24"/>
        </w:rPr>
        <w:t xml:space="preserve">; 100) деревня </w:t>
      </w:r>
      <w:proofErr w:type="spellStart"/>
      <w:r w:rsidR="00592307" w:rsidRPr="00592307">
        <w:rPr>
          <w:sz w:val="24"/>
          <w:szCs w:val="24"/>
        </w:rPr>
        <w:t>Шипари</w:t>
      </w:r>
      <w:proofErr w:type="spellEnd"/>
      <w:r w:rsidR="00592307" w:rsidRPr="00592307">
        <w:rPr>
          <w:sz w:val="24"/>
          <w:szCs w:val="24"/>
        </w:rPr>
        <w:t xml:space="preserve">; 101) деревня </w:t>
      </w:r>
      <w:proofErr w:type="spellStart"/>
      <w:r w:rsidR="00592307" w:rsidRPr="00592307">
        <w:rPr>
          <w:sz w:val="24"/>
          <w:szCs w:val="24"/>
        </w:rPr>
        <w:t>Ширяйкино</w:t>
      </w:r>
      <w:proofErr w:type="spellEnd"/>
      <w:r w:rsidR="00592307" w:rsidRPr="00592307">
        <w:rPr>
          <w:sz w:val="24"/>
          <w:szCs w:val="24"/>
        </w:rPr>
        <w:t xml:space="preserve">; 102) деревня Щекино; 103) деревня </w:t>
      </w:r>
      <w:proofErr w:type="spellStart"/>
      <w:r w:rsidR="00592307" w:rsidRPr="00592307">
        <w:rPr>
          <w:sz w:val="24"/>
          <w:szCs w:val="24"/>
        </w:rPr>
        <w:t>Щиголево</w:t>
      </w:r>
      <w:proofErr w:type="spellEnd"/>
      <w:r w:rsidR="00592307" w:rsidRPr="00592307">
        <w:rPr>
          <w:sz w:val="24"/>
          <w:szCs w:val="24"/>
        </w:rPr>
        <w:t xml:space="preserve">; 104) поселок </w:t>
      </w:r>
      <w:proofErr w:type="spellStart"/>
      <w:r w:rsidR="00592307" w:rsidRPr="00592307">
        <w:rPr>
          <w:sz w:val="24"/>
          <w:szCs w:val="24"/>
        </w:rPr>
        <w:t>Батюшково</w:t>
      </w:r>
      <w:proofErr w:type="spellEnd"/>
      <w:r w:rsidR="00592307" w:rsidRPr="00592307">
        <w:rPr>
          <w:sz w:val="24"/>
          <w:szCs w:val="24"/>
        </w:rPr>
        <w:t xml:space="preserve">; 105) село Васильевское; 106) село Рождество; 107) село </w:t>
      </w:r>
      <w:proofErr w:type="spellStart"/>
      <w:r w:rsidR="00592307" w:rsidRPr="00592307">
        <w:rPr>
          <w:sz w:val="24"/>
          <w:szCs w:val="24"/>
        </w:rPr>
        <w:t>СергоИвановское</w:t>
      </w:r>
      <w:proofErr w:type="spellEnd"/>
      <w:r w:rsidR="00592307" w:rsidRPr="00592307">
        <w:rPr>
          <w:sz w:val="24"/>
          <w:szCs w:val="24"/>
        </w:rPr>
        <w:t xml:space="preserve">; 108) село </w:t>
      </w:r>
      <w:proofErr w:type="spellStart"/>
      <w:r w:rsidR="00592307" w:rsidRPr="00592307">
        <w:rPr>
          <w:sz w:val="24"/>
          <w:szCs w:val="24"/>
        </w:rPr>
        <w:t>Токарево</w:t>
      </w:r>
      <w:proofErr w:type="spellEnd"/>
      <w:r w:rsidR="00592307" w:rsidRPr="00592307">
        <w:rPr>
          <w:sz w:val="24"/>
          <w:szCs w:val="24"/>
        </w:rPr>
        <w:t>; 109) станция Василисино.</w:t>
      </w:r>
      <w:r w:rsidRPr="00464C25">
        <w:rPr>
          <w:sz w:val="24"/>
          <w:szCs w:val="24"/>
        </w:rPr>
        <w:t xml:space="preserve">. </w:t>
      </w:r>
      <w:proofErr w:type="gramEnd"/>
    </w:p>
    <w:p w:rsidR="00464C25" w:rsidRPr="00464C25" w:rsidRDefault="00464C25" w:rsidP="0097534F">
      <w:pPr>
        <w:ind w:firstLine="708"/>
        <w:jc w:val="both"/>
        <w:rPr>
          <w:sz w:val="24"/>
          <w:szCs w:val="24"/>
          <w:highlight w:val="yellow"/>
        </w:rPr>
      </w:pPr>
      <w:r w:rsidRPr="00464C25">
        <w:rPr>
          <w:sz w:val="24"/>
          <w:szCs w:val="24"/>
        </w:rPr>
        <w:t xml:space="preserve">Площадь </w:t>
      </w:r>
      <w:r w:rsidR="00A4638D">
        <w:rPr>
          <w:sz w:val="24"/>
          <w:szCs w:val="24"/>
        </w:rPr>
        <w:t>Никольского</w:t>
      </w:r>
      <w:r w:rsidR="00934644">
        <w:rPr>
          <w:sz w:val="24"/>
          <w:szCs w:val="24"/>
        </w:rPr>
        <w:t xml:space="preserve"> сельского поселения – 89 909.351</w:t>
      </w:r>
      <w:r w:rsidRPr="00464C25">
        <w:rPr>
          <w:sz w:val="24"/>
          <w:szCs w:val="24"/>
        </w:rPr>
        <w:t xml:space="preserve"> га.</w:t>
      </w:r>
    </w:p>
    <w:p w:rsidR="00464C25" w:rsidRPr="00464C25" w:rsidRDefault="00464C25" w:rsidP="0097534F">
      <w:pPr>
        <w:ind w:firstLine="708"/>
        <w:jc w:val="both"/>
        <w:rPr>
          <w:sz w:val="24"/>
          <w:szCs w:val="24"/>
        </w:rPr>
      </w:pPr>
      <w:r w:rsidRPr="00464C25">
        <w:rPr>
          <w:sz w:val="24"/>
          <w:szCs w:val="24"/>
        </w:rPr>
        <w:t xml:space="preserve">Административным центром поселения является д. </w:t>
      </w:r>
      <w:r w:rsidR="00592307">
        <w:rPr>
          <w:sz w:val="24"/>
          <w:szCs w:val="24"/>
        </w:rPr>
        <w:t>Никольское</w:t>
      </w:r>
      <w:r w:rsidRPr="00464C25">
        <w:rPr>
          <w:sz w:val="24"/>
          <w:szCs w:val="24"/>
        </w:rPr>
        <w:t xml:space="preserve">. </w:t>
      </w:r>
    </w:p>
    <w:p w:rsidR="00464C25" w:rsidRPr="00464C25" w:rsidRDefault="00464C25" w:rsidP="00464C25">
      <w:pPr>
        <w:jc w:val="center"/>
        <w:rPr>
          <w:sz w:val="24"/>
          <w:szCs w:val="24"/>
          <w:highlight w:val="yellow"/>
        </w:rPr>
      </w:pPr>
    </w:p>
    <w:p w:rsidR="00464C25" w:rsidRPr="00464C25" w:rsidRDefault="00464C25" w:rsidP="00464C25">
      <w:pPr>
        <w:rPr>
          <w:b/>
          <w:sz w:val="24"/>
          <w:szCs w:val="24"/>
        </w:rPr>
      </w:pPr>
    </w:p>
    <w:p w:rsidR="00464C25" w:rsidRPr="00464C25" w:rsidRDefault="00464C25" w:rsidP="00464C25">
      <w:pPr>
        <w:rPr>
          <w:b/>
          <w:sz w:val="24"/>
          <w:szCs w:val="24"/>
        </w:rPr>
      </w:pPr>
      <w:r w:rsidRPr="00464C25">
        <w:rPr>
          <w:b/>
          <w:sz w:val="24"/>
          <w:szCs w:val="24"/>
        </w:rPr>
        <w:t xml:space="preserve">Анализ численности населения </w:t>
      </w:r>
      <w:r w:rsidR="00A4638D">
        <w:rPr>
          <w:b/>
          <w:sz w:val="24"/>
          <w:szCs w:val="24"/>
        </w:rPr>
        <w:t>Никольского</w:t>
      </w:r>
      <w:r w:rsidRPr="00464C25">
        <w:rPr>
          <w:b/>
          <w:sz w:val="24"/>
          <w:szCs w:val="24"/>
        </w:rPr>
        <w:t xml:space="preserve"> сельского поселения</w:t>
      </w:r>
    </w:p>
    <w:p w:rsidR="00464C25" w:rsidRPr="00464C25" w:rsidRDefault="00592307" w:rsidP="0097534F">
      <w:pPr>
        <w:spacing w:before="120"/>
        <w:ind w:firstLine="708"/>
        <w:rPr>
          <w:sz w:val="24"/>
          <w:szCs w:val="24"/>
        </w:rPr>
      </w:pPr>
      <w:r>
        <w:rPr>
          <w:sz w:val="24"/>
          <w:szCs w:val="24"/>
        </w:rPr>
        <w:t>В 2020</w:t>
      </w:r>
      <w:r w:rsidR="00464C25" w:rsidRPr="00464C25">
        <w:rPr>
          <w:sz w:val="24"/>
          <w:szCs w:val="24"/>
        </w:rPr>
        <w:t xml:space="preserve"> году численность населения </w:t>
      </w:r>
      <w:r w:rsidR="00A4638D">
        <w:rPr>
          <w:sz w:val="24"/>
          <w:szCs w:val="24"/>
        </w:rPr>
        <w:t>Никольского</w:t>
      </w:r>
      <w:r w:rsidR="00464C25" w:rsidRPr="00464C25">
        <w:rPr>
          <w:sz w:val="24"/>
          <w:szCs w:val="24"/>
        </w:rPr>
        <w:t xml:space="preserve"> с</w:t>
      </w:r>
      <w:r>
        <w:rPr>
          <w:sz w:val="24"/>
          <w:szCs w:val="24"/>
        </w:rPr>
        <w:t>ель</w:t>
      </w:r>
      <w:r w:rsidR="00356147">
        <w:rPr>
          <w:sz w:val="24"/>
          <w:szCs w:val="24"/>
        </w:rPr>
        <w:t xml:space="preserve">ского поселения составила – </w:t>
      </w:r>
      <w:r w:rsidR="00E30C26">
        <w:rPr>
          <w:sz w:val="24"/>
          <w:szCs w:val="24"/>
        </w:rPr>
        <w:t>5958</w:t>
      </w:r>
      <w:r w:rsidR="00464C25" w:rsidRPr="00464C25">
        <w:rPr>
          <w:sz w:val="24"/>
          <w:szCs w:val="24"/>
        </w:rPr>
        <w:t xml:space="preserve"> человека. </w:t>
      </w:r>
    </w:p>
    <w:p w:rsidR="00464C25" w:rsidRPr="00464C25" w:rsidRDefault="00464C25" w:rsidP="0097534F">
      <w:pPr>
        <w:spacing w:before="120"/>
        <w:ind w:firstLine="708"/>
        <w:rPr>
          <w:sz w:val="24"/>
          <w:szCs w:val="24"/>
        </w:rPr>
      </w:pPr>
      <w:r w:rsidRPr="00464C25">
        <w:rPr>
          <w:sz w:val="24"/>
          <w:szCs w:val="24"/>
        </w:rPr>
        <w:t xml:space="preserve">В таблице 0.1 представлена динамика изменения численности населения в разрезе населенных пунктов, входящих в состав </w:t>
      </w:r>
      <w:r w:rsidR="00A4638D">
        <w:rPr>
          <w:sz w:val="24"/>
          <w:szCs w:val="24"/>
        </w:rPr>
        <w:t>Никольского</w:t>
      </w:r>
      <w:r w:rsidRPr="00464C25">
        <w:rPr>
          <w:sz w:val="24"/>
          <w:szCs w:val="24"/>
        </w:rPr>
        <w:t xml:space="preserve"> сельского поселения. </w:t>
      </w:r>
    </w:p>
    <w:p w:rsidR="00464C25" w:rsidRPr="00464C25" w:rsidRDefault="00464C25" w:rsidP="00464C25">
      <w:pPr>
        <w:spacing w:after="200"/>
        <w:rPr>
          <w:sz w:val="24"/>
          <w:szCs w:val="24"/>
        </w:rPr>
      </w:pPr>
      <w:r w:rsidRPr="00464C25">
        <w:rPr>
          <w:sz w:val="24"/>
          <w:szCs w:val="24"/>
        </w:rPr>
        <w:br w:type="page"/>
      </w:r>
    </w:p>
    <w:p w:rsidR="00464C25" w:rsidRPr="00464C25" w:rsidRDefault="00464C25" w:rsidP="00464C25">
      <w:pPr>
        <w:jc w:val="right"/>
        <w:rPr>
          <w:sz w:val="24"/>
          <w:szCs w:val="24"/>
        </w:rPr>
      </w:pPr>
      <w:r w:rsidRPr="00464C25">
        <w:rPr>
          <w:sz w:val="24"/>
          <w:szCs w:val="24"/>
        </w:rPr>
        <w:lastRenderedPageBreak/>
        <w:t>Таблица 0.1</w:t>
      </w: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3969"/>
        <w:gridCol w:w="1276"/>
        <w:gridCol w:w="1276"/>
        <w:gridCol w:w="1276"/>
      </w:tblGrid>
      <w:tr w:rsidR="00592307" w:rsidRPr="0097534F" w:rsidTr="00356147">
        <w:tc>
          <w:tcPr>
            <w:tcW w:w="709" w:type="dxa"/>
          </w:tcPr>
          <w:p w:rsidR="00592307" w:rsidRPr="0097534F" w:rsidRDefault="00592307" w:rsidP="00BD1543">
            <w:pPr>
              <w:tabs>
                <w:tab w:val="left" w:pos="1710"/>
              </w:tabs>
              <w:jc w:val="center"/>
              <w:rPr>
                <w:sz w:val="24"/>
                <w:szCs w:val="24"/>
              </w:rPr>
            </w:pPr>
            <w:r w:rsidRPr="0097534F">
              <w:rPr>
                <w:sz w:val="24"/>
                <w:szCs w:val="24"/>
              </w:rPr>
              <w:t xml:space="preserve">№ </w:t>
            </w:r>
            <w:proofErr w:type="spellStart"/>
            <w:proofErr w:type="gramStart"/>
            <w:r w:rsidRPr="0097534F">
              <w:rPr>
                <w:sz w:val="24"/>
                <w:szCs w:val="24"/>
              </w:rPr>
              <w:t>п</w:t>
            </w:r>
            <w:proofErr w:type="spellEnd"/>
            <w:proofErr w:type="gramEnd"/>
            <w:r w:rsidRPr="0097534F">
              <w:rPr>
                <w:sz w:val="24"/>
                <w:szCs w:val="24"/>
              </w:rPr>
              <w:t>/</w:t>
            </w:r>
            <w:proofErr w:type="spellStart"/>
            <w:r w:rsidRPr="0097534F">
              <w:rPr>
                <w:sz w:val="24"/>
                <w:szCs w:val="24"/>
              </w:rPr>
              <w:t>п</w:t>
            </w:r>
            <w:proofErr w:type="spellEnd"/>
          </w:p>
        </w:tc>
        <w:tc>
          <w:tcPr>
            <w:tcW w:w="3969" w:type="dxa"/>
          </w:tcPr>
          <w:p w:rsidR="00592307" w:rsidRPr="0097534F" w:rsidRDefault="00592307" w:rsidP="00BD1543">
            <w:pPr>
              <w:tabs>
                <w:tab w:val="left" w:pos="1710"/>
              </w:tabs>
              <w:jc w:val="center"/>
              <w:rPr>
                <w:sz w:val="24"/>
                <w:szCs w:val="24"/>
              </w:rPr>
            </w:pPr>
            <w:r w:rsidRPr="0097534F">
              <w:rPr>
                <w:sz w:val="24"/>
                <w:szCs w:val="24"/>
              </w:rPr>
              <w:t xml:space="preserve">Наименование </w:t>
            </w:r>
          </w:p>
          <w:p w:rsidR="00592307" w:rsidRPr="0097534F" w:rsidRDefault="00592307" w:rsidP="00BD1543">
            <w:pPr>
              <w:tabs>
                <w:tab w:val="left" w:pos="1710"/>
              </w:tabs>
              <w:jc w:val="center"/>
              <w:rPr>
                <w:sz w:val="24"/>
                <w:szCs w:val="24"/>
              </w:rPr>
            </w:pPr>
            <w:r w:rsidRPr="0097534F">
              <w:rPr>
                <w:sz w:val="24"/>
                <w:szCs w:val="24"/>
              </w:rPr>
              <w:t>населенных пунктов</w:t>
            </w:r>
          </w:p>
        </w:tc>
        <w:tc>
          <w:tcPr>
            <w:tcW w:w="1276" w:type="dxa"/>
          </w:tcPr>
          <w:p w:rsidR="00592307" w:rsidRPr="0097534F" w:rsidRDefault="00592307" w:rsidP="00BD1543">
            <w:pPr>
              <w:tabs>
                <w:tab w:val="left" w:pos="1710"/>
              </w:tabs>
              <w:jc w:val="center"/>
              <w:rPr>
                <w:sz w:val="24"/>
                <w:szCs w:val="24"/>
              </w:rPr>
            </w:pPr>
            <w:r w:rsidRPr="0097534F">
              <w:rPr>
                <w:sz w:val="24"/>
                <w:szCs w:val="24"/>
              </w:rPr>
              <w:t>2</w:t>
            </w:r>
            <w:r w:rsidR="00356147" w:rsidRPr="0097534F">
              <w:rPr>
                <w:sz w:val="24"/>
                <w:szCs w:val="24"/>
              </w:rPr>
              <w:t>018</w:t>
            </w:r>
          </w:p>
        </w:tc>
        <w:tc>
          <w:tcPr>
            <w:tcW w:w="1276" w:type="dxa"/>
          </w:tcPr>
          <w:p w:rsidR="00592307" w:rsidRPr="0097534F" w:rsidRDefault="00592307" w:rsidP="00356147">
            <w:pPr>
              <w:tabs>
                <w:tab w:val="left" w:pos="1710"/>
              </w:tabs>
              <w:jc w:val="center"/>
              <w:rPr>
                <w:sz w:val="24"/>
                <w:szCs w:val="24"/>
              </w:rPr>
            </w:pPr>
            <w:r w:rsidRPr="0097534F">
              <w:rPr>
                <w:sz w:val="24"/>
                <w:szCs w:val="24"/>
              </w:rPr>
              <w:t>20</w:t>
            </w:r>
            <w:r w:rsidR="00356147" w:rsidRPr="0097534F">
              <w:rPr>
                <w:sz w:val="24"/>
                <w:szCs w:val="24"/>
              </w:rPr>
              <w:t>19</w:t>
            </w:r>
          </w:p>
        </w:tc>
        <w:tc>
          <w:tcPr>
            <w:tcW w:w="1276" w:type="dxa"/>
          </w:tcPr>
          <w:p w:rsidR="00592307" w:rsidRPr="0097534F" w:rsidRDefault="00356147" w:rsidP="00BD1543">
            <w:pPr>
              <w:tabs>
                <w:tab w:val="left" w:pos="1710"/>
              </w:tabs>
              <w:jc w:val="center"/>
              <w:rPr>
                <w:sz w:val="24"/>
                <w:szCs w:val="24"/>
              </w:rPr>
            </w:pPr>
            <w:r w:rsidRPr="0097534F">
              <w:rPr>
                <w:sz w:val="24"/>
                <w:szCs w:val="24"/>
              </w:rPr>
              <w:t>2020</w:t>
            </w:r>
          </w:p>
        </w:tc>
      </w:tr>
      <w:tr w:rsidR="00934644" w:rsidRPr="0097534F" w:rsidTr="00356147">
        <w:tc>
          <w:tcPr>
            <w:tcW w:w="709" w:type="dxa"/>
          </w:tcPr>
          <w:p w:rsidR="00934644" w:rsidRPr="0097534F" w:rsidRDefault="00934644" w:rsidP="00934644">
            <w:pPr>
              <w:tabs>
                <w:tab w:val="left" w:pos="1710"/>
              </w:tabs>
              <w:jc w:val="center"/>
              <w:rPr>
                <w:sz w:val="24"/>
                <w:szCs w:val="24"/>
              </w:rPr>
            </w:pPr>
            <w:r w:rsidRPr="0097534F">
              <w:rPr>
                <w:sz w:val="24"/>
                <w:szCs w:val="24"/>
              </w:rPr>
              <w:t>1.</w:t>
            </w:r>
          </w:p>
        </w:tc>
        <w:tc>
          <w:tcPr>
            <w:tcW w:w="3969" w:type="dxa"/>
          </w:tcPr>
          <w:p w:rsidR="00934644" w:rsidRPr="0097534F" w:rsidRDefault="00934644" w:rsidP="00934644">
            <w:pPr>
              <w:tabs>
                <w:tab w:val="left" w:pos="1710"/>
              </w:tabs>
              <w:rPr>
                <w:sz w:val="24"/>
                <w:szCs w:val="24"/>
              </w:rPr>
            </w:pPr>
            <w:r w:rsidRPr="0097534F">
              <w:rPr>
                <w:sz w:val="24"/>
                <w:szCs w:val="24"/>
              </w:rPr>
              <w:t>Алексеевка - деревня</w:t>
            </w:r>
          </w:p>
        </w:tc>
        <w:tc>
          <w:tcPr>
            <w:tcW w:w="1276" w:type="dxa"/>
          </w:tcPr>
          <w:p w:rsidR="00934644" w:rsidRPr="0097534F" w:rsidRDefault="00C62CD2" w:rsidP="00934644">
            <w:pPr>
              <w:tabs>
                <w:tab w:val="left" w:pos="1710"/>
              </w:tabs>
              <w:jc w:val="center"/>
              <w:rPr>
                <w:sz w:val="24"/>
                <w:szCs w:val="24"/>
              </w:rPr>
            </w:pPr>
            <w:r w:rsidRPr="0097534F">
              <w:rPr>
                <w:sz w:val="24"/>
                <w:szCs w:val="24"/>
              </w:rPr>
              <w:t>356</w:t>
            </w:r>
          </w:p>
        </w:tc>
        <w:tc>
          <w:tcPr>
            <w:tcW w:w="1276" w:type="dxa"/>
          </w:tcPr>
          <w:p w:rsidR="00934644" w:rsidRPr="0097534F" w:rsidRDefault="00934644" w:rsidP="00934644">
            <w:pPr>
              <w:tabs>
                <w:tab w:val="left" w:pos="1710"/>
              </w:tabs>
              <w:jc w:val="center"/>
              <w:rPr>
                <w:sz w:val="24"/>
                <w:szCs w:val="24"/>
              </w:rPr>
            </w:pPr>
            <w:r w:rsidRPr="0097534F">
              <w:rPr>
                <w:sz w:val="24"/>
                <w:szCs w:val="24"/>
              </w:rPr>
              <w:t>357</w:t>
            </w:r>
          </w:p>
        </w:tc>
        <w:tc>
          <w:tcPr>
            <w:tcW w:w="1276" w:type="dxa"/>
          </w:tcPr>
          <w:p w:rsidR="00934644" w:rsidRPr="0097534F" w:rsidRDefault="00934644" w:rsidP="00934644">
            <w:pPr>
              <w:tabs>
                <w:tab w:val="left" w:pos="1710"/>
              </w:tabs>
              <w:jc w:val="center"/>
              <w:rPr>
                <w:sz w:val="24"/>
                <w:szCs w:val="24"/>
              </w:rPr>
            </w:pPr>
            <w:r w:rsidRPr="0097534F">
              <w:rPr>
                <w:sz w:val="24"/>
                <w:szCs w:val="24"/>
              </w:rPr>
              <w:t>357</w:t>
            </w:r>
          </w:p>
        </w:tc>
      </w:tr>
      <w:tr w:rsidR="00934644" w:rsidRPr="0097534F" w:rsidTr="00356147">
        <w:tc>
          <w:tcPr>
            <w:tcW w:w="709" w:type="dxa"/>
          </w:tcPr>
          <w:p w:rsidR="00934644" w:rsidRPr="0097534F" w:rsidRDefault="00934644" w:rsidP="00934644">
            <w:pPr>
              <w:tabs>
                <w:tab w:val="left" w:pos="1710"/>
              </w:tabs>
              <w:jc w:val="center"/>
              <w:rPr>
                <w:sz w:val="24"/>
                <w:szCs w:val="24"/>
              </w:rPr>
            </w:pPr>
            <w:r w:rsidRPr="0097534F">
              <w:rPr>
                <w:sz w:val="24"/>
                <w:szCs w:val="24"/>
              </w:rPr>
              <w:t xml:space="preserve">2. </w:t>
            </w:r>
          </w:p>
        </w:tc>
        <w:tc>
          <w:tcPr>
            <w:tcW w:w="3969" w:type="dxa"/>
          </w:tcPr>
          <w:p w:rsidR="00934644" w:rsidRPr="0097534F" w:rsidRDefault="00934644" w:rsidP="00934644">
            <w:pPr>
              <w:tabs>
                <w:tab w:val="left" w:pos="1710"/>
              </w:tabs>
              <w:rPr>
                <w:sz w:val="24"/>
                <w:szCs w:val="24"/>
              </w:rPr>
            </w:pPr>
            <w:proofErr w:type="spellStart"/>
            <w:r w:rsidRPr="0097534F">
              <w:rPr>
                <w:sz w:val="24"/>
                <w:szCs w:val="24"/>
              </w:rPr>
              <w:t>Василево</w:t>
            </w:r>
            <w:proofErr w:type="spellEnd"/>
            <w:r w:rsidRPr="0097534F">
              <w:rPr>
                <w:sz w:val="24"/>
                <w:szCs w:val="24"/>
              </w:rPr>
              <w:t xml:space="preserve"> - деревня</w:t>
            </w:r>
          </w:p>
        </w:tc>
        <w:tc>
          <w:tcPr>
            <w:tcW w:w="1276" w:type="dxa"/>
          </w:tcPr>
          <w:p w:rsidR="00934644" w:rsidRPr="0097534F" w:rsidRDefault="00C62CD2" w:rsidP="00934644">
            <w:pPr>
              <w:tabs>
                <w:tab w:val="left" w:pos="1710"/>
              </w:tabs>
              <w:jc w:val="center"/>
              <w:rPr>
                <w:sz w:val="24"/>
                <w:szCs w:val="24"/>
              </w:rPr>
            </w:pPr>
            <w:r w:rsidRPr="0097534F">
              <w:rPr>
                <w:sz w:val="24"/>
                <w:szCs w:val="24"/>
              </w:rPr>
              <w:t>30</w:t>
            </w:r>
          </w:p>
        </w:tc>
        <w:tc>
          <w:tcPr>
            <w:tcW w:w="1276" w:type="dxa"/>
          </w:tcPr>
          <w:p w:rsidR="00934644" w:rsidRPr="0097534F" w:rsidRDefault="00934644" w:rsidP="00934644">
            <w:pPr>
              <w:tabs>
                <w:tab w:val="left" w:pos="1710"/>
              </w:tabs>
              <w:jc w:val="center"/>
              <w:rPr>
                <w:sz w:val="24"/>
                <w:szCs w:val="24"/>
              </w:rPr>
            </w:pPr>
            <w:r w:rsidRPr="0097534F">
              <w:rPr>
                <w:sz w:val="24"/>
                <w:szCs w:val="24"/>
              </w:rPr>
              <w:t>26</w:t>
            </w:r>
          </w:p>
        </w:tc>
        <w:tc>
          <w:tcPr>
            <w:tcW w:w="1276" w:type="dxa"/>
          </w:tcPr>
          <w:p w:rsidR="00934644" w:rsidRPr="0097534F" w:rsidRDefault="00934644" w:rsidP="00934644">
            <w:pPr>
              <w:tabs>
                <w:tab w:val="left" w:pos="1710"/>
              </w:tabs>
              <w:jc w:val="center"/>
              <w:rPr>
                <w:sz w:val="24"/>
                <w:szCs w:val="24"/>
              </w:rPr>
            </w:pPr>
            <w:r w:rsidRPr="0097534F">
              <w:rPr>
                <w:sz w:val="24"/>
                <w:szCs w:val="24"/>
              </w:rPr>
              <w:t>26</w:t>
            </w:r>
          </w:p>
        </w:tc>
      </w:tr>
      <w:tr w:rsidR="00934644" w:rsidRPr="0097534F" w:rsidTr="00356147">
        <w:tc>
          <w:tcPr>
            <w:tcW w:w="709" w:type="dxa"/>
          </w:tcPr>
          <w:p w:rsidR="00934644" w:rsidRPr="0097534F" w:rsidRDefault="00934644" w:rsidP="00934644">
            <w:pPr>
              <w:tabs>
                <w:tab w:val="left" w:pos="1710"/>
              </w:tabs>
              <w:jc w:val="center"/>
              <w:rPr>
                <w:sz w:val="24"/>
                <w:szCs w:val="24"/>
              </w:rPr>
            </w:pPr>
            <w:r w:rsidRPr="0097534F">
              <w:rPr>
                <w:sz w:val="24"/>
                <w:szCs w:val="24"/>
              </w:rPr>
              <w:t>3.</w:t>
            </w:r>
          </w:p>
        </w:tc>
        <w:tc>
          <w:tcPr>
            <w:tcW w:w="3969" w:type="dxa"/>
          </w:tcPr>
          <w:p w:rsidR="00934644" w:rsidRPr="0097534F" w:rsidRDefault="00934644" w:rsidP="00934644">
            <w:pPr>
              <w:tabs>
                <w:tab w:val="left" w:pos="1710"/>
              </w:tabs>
              <w:rPr>
                <w:sz w:val="24"/>
                <w:szCs w:val="24"/>
              </w:rPr>
            </w:pPr>
            <w:r w:rsidRPr="0097534F">
              <w:rPr>
                <w:sz w:val="24"/>
                <w:szCs w:val="24"/>
              </w:rPr>
              <w:t>Дорожно-Ремонтный Пункт - деревня</w:t>
            </w:r>
          </w:p>
        </w:tc>
        <w:tc>
          <w:tcPr>
            <w:tcW w:w="1276" w:type="dxa"/>
          </w:tcPr>
          <w:p w:rsidR="00934644" w:rsidRPr="0097534F" w:rsidRDefault="00C62CD2" w:rsidP="00934644">
            <w:pPr>
              <w:tabs>
                <w:tab w:val="left" w:pos="1710"/>
              </w:tabs>
              <w:jc w:val="center"/>
              <w:rPr>
                <w:sz w:val="24"/>
                <w:szCs w:val="24"/>
              </w:rPr>
            </w:pPr>
            <w:r w:rsidRPr="0097534F">
              <w:rPr>
                <w:sz w:val="24"/>
                <w:szCs w:val="24"/>
              </w:rPr>
              <w:t>44</w:t>
            </w:r>
          </w:p>
        </w:tc>
        <w:tc>
          <w:tcPr>
            <w:tcW w:w="1276" w:type="dxa"/>
          </w:tcPr>
          <w:p w:rsidR="00934644" w:rsidRPr="0097534F" w:rsidRDefault="00934644" w:rsidP="00934644">
            <w:pPr>
              <w:tabs>
                <w:tab w:val="left" w:pos="1710"/>
              </w:tabs>
              <w:jc w:val="center"/>
              <w:rPr>
                <w:sz w:val="24"/>
                <w:szCs w:val="24"/>
              </w:rPr>
            </w:pPr>
            <w:r w:rsidRPr="0097534F">
              <w:rPr>
                <w:sz w:val="24"/>
                <w:szCs w:val="24"/>
              </w:rPr>
              <w:t>43</w:t>
            </w:r>
          </w:p>
        </w:tc>
        <w:tc>
          <w:tcPr>
            <w:tcW w:w="1276" w:type="dxa"/>
          </w:tcPr>
          <w:p w:rsidR="00934644" w:rsidRPr="0097534F" w:rsidRDefault="00934644" w:rsidP="00934644">
            <w:pPr>
              <w:tabs>
                <w:tab w:val="left" w:pos="1710"/>
              </w:tabs>
              <w:jc w:val="center"/>
              <w:rPr>
                <w:sz w:val="24"/>
                <w:szCs w:val="24"/>
              </w:rPr>
            </w:pPr>
            <w:r w:rsidRPr="0097534F">
              <w:rPr>
                <w:sz w:val="24"/>
                <w:szCs w:val="24"/>
              </w:rPr>
              <w:t>43</w:t>
            </w:r>
          </w:p>
        </w:tc>
      </w:tr>
      <w:tr w:rsidR="00934644" w:rsidRPr="0097534F" w:rsidTr="00356147">
        <w:tc>
          <w:tcPr>
            <w:tcW w:w="709" w:type="dxa"/>
          </w:tcPr>
          <w:p w:rsidR="00934644" w:rsidRPr="0097534F" w:rsidRDefault="00934644" w:rsidP="00934644">
            <w:pPr>
              <w:tabs>
                <w:tab w:val="left" w:pos="1710"/>
              </w:tabs>
              <w:jc w:val="center"/>
              <w:rPr>
                <w:sz w:val="24"/>
                <w:szCs w:val="24"/>
              </w:rPr>
            </w:pPr>
            <w:r w:rsidRPr="0097534F">
              <w:rPr>
                <w:sz w:val="24"/>
                <w:szCs w:val="24"/>
              </w:rPr>
              <w:t>4.</w:t>
            </w:r>
          </w:p>
        </w:tc>
        <w:tc>
          <w:tcPr>
            <w:tcW w:w="3969" w:type="dxa"/>
          </w:tcPr>
          <w:p w:rsidR="00934644" w:rsidRPr="0097534F" w:rsidRDefault="00934644" w:rsidP="00934644">
            <w:pPr>
              <w:tabs>
                <w:tab w:val="left" w:pos="1710"/>
              </w:tabs>
              <w:rPr>
                <w:sz w:val="24"/>
                <w:szCs w:val="24"/>
              </w:rPr>
            </w:pPr>
            <w:proofErr w:type="spellStart"/>
            <w:r w:rsidRPr="0097534F">
              <w:rPr>
                <w:sz w:val="24"/>
                <w:szCs w:val="24"/>
              </w:rPr>
              <w:t>Кобылкино</w:t>
            </w:r>
            <w:proofErr w:type="spellEnd"/>
            <w:r w:rsidRPr="0097534F">
              <w:rPr>
                <w:sz w:val="24"/>
                <w:szCs w:val="24"/>
              </w:rPr>
              <w:t xml:space="preserve"> - деревня</w:t>
            </w:r>
          </w:p>
        </w:tc>
        <w:tc>
          <w:tcPr>
            <w:tcW w:w="1276" w:type="dxa"/>
          </w:tcPr>
          <w:p w:rsidR="00934644" w:rsidRPr="0097534F" w:rsidRDefault="00C62CD2" w:rsidP="00934644">
            <w:pPr>
              <w:tabs>
                <w:tab w:val="left" w:pos="1710"/>
              </w:tabs>
              <w:jc w:val="center"/>
              <w:rPr>
                <w:sz w:val="24"/>
                <w:szCs w:val="24"/>
              </w:rPr>
            </w:pPr>
            <w:r w:rsidRPr="0097534F">
              <w:rPr>
                <w:sz w:val="24"/>
                <w:szCs w:val="24"/>
              </w:rPr>
              <w:t>1</w:t>
            </w:r>
          </w:p>
        </w:tc>
        <w:tc>
          <w:tcPr>
            <w:tcW w:w="1276" w:type="dxa"/>
          </w:tcPr>
          <w:p w:rsidR="00934644" w:rsidRPr="0097534F" w:rsidRDefault="00934644" w:rsidP="00934644">
            <w:pPr>
              <w:tabs>
                <w:tab w:val="left" w:pos="1710"/>
              </w:tabs>
              <w:jc w:val="center"/>
              <w:rPr>
                <w:sz w:val="24"/>
                <w:szCs w:val="24"/>
              </w:rPr>
            </w:pPr>
            <w:r w:rsidRPr="0097534F">
              <w:rPr>
                <w:sz w:val="24"/>
                <w:szCs w:val="24"/>
              </w:rPr>
              <w:t>1</w:t>
            </w:r>
          </w:p>
        </w:tc>
        <w:tc>
          <w:tcPr>
            <w:tcW w:w="1276" w:type="dxa"/>
          </w:tcPr>
          <w:p w:rsidR="00934644" w:rsidRPr="0097534F" w:rsidRDefault="00934644" w:rsidP="00934644">
            <w:pPr>
              <w:tabs>
                <w:tab w:val="left" w:pos="1710"/>
              </w:tabs>
              <w:jc w:val="center"/>
              <w:rPr>
                <w:sz w:val="24"/>
                <w:szCs w:val="24"/>
              </w:rPr>
            </w:pPr>
            <w:r w:rsidRPr="0097534F">
              <w:rPr>
                <w:sz w:val="24"/>
                <w:szCs w:val="24"/>
              </w:rPr>
              <w:t>1</w:t>
            </w:r>
          </w:p>
        </w:tc>
      </w:tr>
      <w:tr w:rsidR="00934644" w:rsidRPr="0097534F" w:rsidTr="00356147">
        <w:tc>
          <w:tcPr>
            <w:tcW w:w="709" w:type="dxa"/>
          </w:tcPr>
          <w:p w:rsidR="00934644" w:rsidRPr="0097534F" w:rsidRDefault="00934644" w:rsidP="00934644">
            <w:pPr>
              <w:tabs>
                <w:tab w:val="left" w:pos="1710"/>
              </w:tabs>
              <w:jc w:val="center"/>
              <w:rPr>
                <w:sz w:val="24"/>
                <w:szCs w:val="24"/>
              </w:rPr>
            </w:pPr>
            <w:r w:rsidRPr="0097534F">
              <w:rPr>
                <w:sz w:val="24"/>
                <w:szCs w:val="24"/>
              </w:rPr>
              <w:t>5.</w:t>
            </w:r>
          </w:p>
        </w:tc>
        <w:tc>
          <w:tcPr>
            <w:tcW w:w="3969" w:type="dxa"/>
          </w:tcPr>
          <w:p w:rsidR="00934644" w:rsidRPr="0097534F" w:rsidRDefault="00934644" w:rsidP="00934644">
            <w:pPr>
              <w:tabs>
                <w:tab w:val="left" w:pos="1710"/>
              </w:tabs>
              <w:rPr>
                <w:sz w:val="24"/>
                <w:szCs w:val="24"/>
              </w:rPr>
            </w:pPr>
            <w:proofErr w:type="spellStart"/>
            <w:r w:rsidRPr="0097534F">
              <w:rPr>
                <w:sz w:val="24"/>
                <w:szCs w:val="24"/>
              </w:rPr>
              <w:t>Кожино</w:t>
            </w:r>
            <w:proofErr w:type="spellEnd"/>
            <w:r w:rsidRPr="0097534F">
              <w:rPr>
                <w:sz w:val="24"/>
                <w:szCs w:val="24"/>
              </w:rPr>
              <w:t xml:space="preserve"> - деревня</w:t>
            </w:r>
          </w:p>
        </w:tc>
        <w:tc>
          <w:tcPr>
            <w:tcW w:w="1276" w:type="dxa"/>
          </w:tcPr>
          <w:p w:rsidR="00934644" w:rsidRPr="0097534F" w:rsidRDefault="00934644" w:rsidP="00934644">
            <w:pPr>
              <w:tabs>
                <w:tab w:val="left" w:pos="1710"/>
              </w:tabs>
              <w:jc w:val="center"/>
              <w:rPr>
                <w:sz w:val="24"/>
                <w:szCs w:val="24"/>
              </w:rPr>
            </w:pPr>
          </w:p>
        </w:tc>
        <w:tc>
          <w:tcPr>
            <w:tcW w:w="1276" w:type="dxa"/>
          </w:tcPr>
          <w:p w:rsidR="00934644" w:rsidRPr="0097534F" w:rsidRDefault="00934644" w:rsidP="00934644">
            <w:pPr>
              <w:tabs>
                <w:tab w:val="left" w:pos="1710"/>
              </w:tabs>
              <w:jc w:val="center"/>
              <w:rPr>
                <w:sz w:val="24"/>
                <w:szCs w:val="24"/>
              </w:rPr>
            </w:pPr>
            <w:r w:rsidRPr="0097534F">
              <w:rPr>
                <w:sz w:val="24"/>
                <w:szCs w:val="24"/>
              </w:rPr>
              <w:t>-</w:t>
            </w:r>
          </w:p>
        </w:tc>
        <w:tc>
          <w:tcPr>
            <w:tcW w:w="1276" w:type="dxa"/>
          </w:tcPr>
          <w:p w:rsidR="00934644" w:rsidRPr="0097534F" w:rsidRDefault="00934644" w:rsidP="00934644">
            <w:pPr>
              <w:tabs>
                <w:tab w:val="left" w:pos="1710"/>
              </w:tabs>
              <w:jc w:val="center"/>
              <w:rPr>
                <w:sz w:val="24"/>
                <w:szCs w:val="24"/>
              </w:rPr>
            </w:pPr>
            <w:r w:rsidRPr="0097534F">
              <w:rPr>
                <w:sz w:val="24"/>
                <w:szCs w:val="24"/>
              </w:rPr>
              <w:t>-</w:t>
            </w:r>
          </w:p>
        </w:tc>
      </w:tr>
      <w:tr w:rsidR="00934644" w:rsidRPr="0097534F" w:rsidTr="00356147">
        <w:tc>
          <w:tcPr>
            <w:tcW w:w="709" w:type="dxa"/>
          </w:tcPr>
          <w:p w:rsidR="00934644" w:rsidRPr="0097534F" w:rsidRDefault="00934644" w:rsidP="00934644">
            <w:pPr>
              <w:tabs>
                <w:tab w:val="left" w:pos="1710"/>
              </w:tabs>
              <w:jc w:val="center"/>
              <w:rPr>
                <w:sz w:val="24"/>
                <w:szCs w:val="24"/>
              </w:rPr>
            </w:pPr>
            <w:r w:rsidRPr="0097534F">
              <w:rPr>
                <w:sz w:val="24"/>
                <w:szCs w:val="24"/>
              </w:rPr>
              <w:t>6.</w:t>
            </w:r>
          </w:p>
        </w:tc>
        <w:tc>
          <w:tcPr>
            <w:tcW w:w="3969" w:type="dxa"/>
          </w:tcPr>
          <w:p w:rsidR="00934644" w:rsidRPr="0097534F" w:rsidRDefault="00934644" w:rsidP="00934644">
            <w:pPr>
              <w:tabs>
                <w:tab w:val="left" w:pos="1710"/>
              </w:tabs>
              <w:rPr>
                <w:sz w:val="24"/>
                <w:szCs w:val="24"/>
              </w:rPr>
            </w:pPr>
            <w:r w:rsidRPr="0097534F">
              <w:rPr>
                <w:sz w:val="24"/>
                <w:szCs w:val="24"/>
              </w:rPr>
              <w:t>Колокольня - деревня</w:t>
            </w:r>
          </w:p>
        </w:tc>
        <w:tc>
          <w:tcPr>
            <w:tcW w:w="1276" w:type="dxa"/>
          </w:tcPr>
          <w:p w:rsidR="00934644" w:rsidRPr="0097534F" w:rsidRDefault="00C62CD2" w:rsidP="00934644">
            <w:pPr>
              <w:tabs>
                <w:tab w:val="left" w:pos="1710"/>
              </w:tabs>
              <w:jc w:val="center"/>
              <w:rPr>
                <w:sz w:val="24"/>
                <w:szCs w:val="24"/>
              </w:rPr>
            </w:pPr>
            <w:r w:rsidRPr="0097534F">
              <w:rPr>
                <w:sz w:val="24"/>
                <w:szCs w:val="24"/>
              </w:rPr>
              <w:t>183</w:t>
            </w:r>
          </w:p>
        </w:tc>
        <w:tc>
          <w:tcPr>
            <w:tcW w:w="1276" w:type="dxa"/>
          </w:tcPr>
          <w:p w:rsidR="00934644" w:rsidRPr="0097534F" w:rsidRDefault="00934644" w:rsidP="00934644">
            <w:pPr>
              <w:tabs>
                <w:tab w:val="left" w:pos="1710"/>
              </w:tabs>
              <w:jc w:val="center"/>
              <w:rPr>
                <w:sz w:val="24"/>
                <w:szCs w:val="24"/>
              </w:rPr>
            </w:pPr>
            <w:r w:rsidRPr="0097534F">
              <w:rPr>
                <w:sz w:val="24"/>
                <w:szCs w:val="24"/>
              </w:rPr>
              <w:t>150</w:t>
            </w:r>
          </w:p>
        </w:tc>
        <w:tc>
          <w:tcPr>
            <w:tcW w:w="1276" w:type="dxa"/>
          </w:tcPr>
          <w:p w:rsidR="00934644" w:rsidRPr="0097534F" w:rsidRDefault="00934644" w:rsidP="00934644">
            <w:pPr>
              <w:tabs>
                <w:tab w:val="left" w:pos="1710"/>
              </w:tabs>
              <w:jc w:val="center"/>
              <w:rPr>
                <w:sz w:val="24"/>
                <w:szCs w:val="24"/>
              </w:rPr>
            </w:pPr>
            <w:r w:rsidRPr="0097534F">
              <w:rPr>
                <w:sz w:val="24"/>
                <w:szCs w:val="24"/>
              </w:rPr>
              <w:t>150</w:t>
            </w:r>
          </w:p>
        </w:tc>
      </w:tr>
      <w:tr w:rsidR="00934644" w:rsidRPr="0097534F" w:rsidTr="00356147">
        <w:tc>
          <w:tcPr>
            <w:tcW w:w="709" w:type="dxa"/>
          </w:tcPr>
          <w:p w:rsidR="00934644" w:rsidRPr="0097534F" w:rsidRDefault="00934644" w:rsidP="00934644">
            <w:pPr>
              <w:tabs>
                <w:tab w:val="left" w:pos="1710"/>
              </w:tabs>
              <w:jc w:val="center"/>
              <w:rPr>
                <w:sz w:val="24"/>
                <w:szCs w:val="24"/>
              </w:rPr>
            </w:pPr>
            <w:r w:rsidRPr="0097534F">
              <w:rPr>
                <w:sz w:val="24"/>
                <w:szCs w:val="24"/>
              </w:rPr>
              <w:t>7.</w:t>
            </w:r>
          </w:p>
        </w:tc>
        <w:tc>
          <w:tcPr>
            <w:tcW w:w="3969" w:type="dxa"/>
          </w:tcPr>
          <w:p w:rsidR="00934644" w:rsidRPr="0097534F" w:rsidRDefault="00934644" w:rsidP="00934644">
            <w:pPr>
              <w:tabs>
                <w:tab w:val="left" w:pos="1710"/>
              </w:tabs>
              <w:rPr>
                <w:sz w:val="24"/>
                <w:szCs w:val="24"/>
              </w:rPr>
            </w:pPr>
            <w:proofErr w:type="spellStart"/>
            <w:r w:rsidRPr="0097534F">
              <w:rPr>
                <w:sz w:val="24"/>
                <w:szCs w:val="24"/>
              </w:rPr>
              <w:t>Костивцы</w:t>
            </w:r>
            <w:proofErr w:type="spellEnd"/>
            <w:r w:rsidRPr="0097534F">
              <w:rPr>
                <w:sz w:val="24"/>
                <w:szCs w:val="24"/>
              </w:rPr>
              <w:t xml:space="preserve"> - деревня</w:t>
            </w:r>
          </w:p>
        </w:tc>
        <w:tc>
          <w:tcPr>
            <w:tcW w:w="1276" w:type="dxa"/>
          </w:tcPr>
          <w:p w:rsidR="00934644" w:rsidRPr="0097534F" w:rsidRDefault="00C62CD2" w:rsidP="00934644">
            <w:pPr>
              <w:tabs>
                <w:tab w:val="left" w:pos="1710"/>
              </w:tabs>
              <w:jc w:val="center"/>
              <w:rPr>
                <w:sz w:val="24"/>
                <w:szCs w:val="24"/>
              </w:rPr>
            </w:pPr>
            <w:r w:rsidRPr="0097534F">
              <w:rPr>
                <w:sz w:val="24"/>
                <w:szCs w:val="24"/>
              </w:rPr>
              <w:t>34</w:t>
            </w:r>
          </w:p>
        </w:tc>
        <w:tc>
          <w:tcPr>
            <w:tcW w:w="1276" w:type="dxa"/>
          </w:tcPr>
          <w:p w:rsidR="00934644" w:rsidRPr="0097534F" w:rsidRDefault="00934644" w:rsidP="00934644">
            <w:pPr>
              <w:tabs>
                <w:tab w:val="left" w:pos="1710"/>
              </w:tabs>
              <w:jc w:val="center"/>
              <w:rPr>
                <w:sz w:val="24"/>
                <w:szCs w:val="24"/>
              </w:rPr>
            </w:pPr>
            <w:r w:rsidRPr="0097534F">
              <w:rPr>
                <w:sz w:val="24"/>
                <w:szCs w:val="24"/>
              </w:rPr>
              <w:t>31</w:t>
            </w:r>
          </w:p>
        </w:tc>
        <w:tc>
          <w:tcPr>
            <w:tcW w:w="1276" w:type="dxa"/>
          </w:tcPr>
          <w:p w:rsidR="00934644" w:rsidRPr="0097534F" w:rsidRDefault="00934644" w:rsidP="00934644">
            <w:pPr>
              <w:tabs>
                <w:tab w:val="left" w:pos="1710"/>
              </w:tabs>
              <w:jc w:val="center"/>
              <w:rPr>
                <w:sz w:val="24"/>
                <w:szCs w:val="24"/>
              </w:rPr>
            </w:pPr>
            <w:r w:rsidRPr="0097534F">
              <w:rPr>
                <w:sz w:val="24"/>
                <w:szCs w:val="24"/>
              </w:rPr>
              <w:t>31</w:t>
            </w:r>
          </w:p>
        </w:tc>
      </w:tr>
      <w:tr w:rsidR="00934644" w:rsidRPr="0097534F" w:rsidTr="00356147">
        <w:tc>
          <w:tcPr>
            <w:tcW w:w="709" w:type="dxa"/>
          </w:tcPr>
          <w:p w:rsidR="00934644" w:rsidRPr="0097534F" w:rsidRDefault="00934644" w:rsidP="00934644">
            <w:pPr>
              <w:tabs>
                <w:tab w:val="left" w:pos="1710"/>
              </w:tabs>
              <w:jc w:val="center"/>
              <w:rPr>
                <w:sz w:val="24"/>
                <w:szCs w:val="24"/>
              </w:rPr>
            </w:pPr>
            <w:r w:rsidRPr="0097534F">
              <w:rPr>
                <w:sz w:val="24"/>
                <w:szCs w:val="24"/>
              </w:rPr>
              <w:t>8.</w:t>
            </w:r>
          </w:p>
        </w:tc>
        <w:tc>
          <w:tcPr>
            <w:tcW w:w="3969" w:type="dxa"/>
          </w:tcPr>
          <w:p w:rsidR="00934644" w:rsidRPr="0097534F" w:rsidRDefault="00934644" w:rsidP="00934644">
            <w:pPr>
              <w:tabs>
                <w:tab w:val="left" w:pos="1710"/>
              </w:tabs>
              <w:rPr>
                <w:sz w:val="24"/>
                <w:szCs w:val="24"/>
              </w:rPr>
            </w:pPr>
            <w:proofErr w:type="gramStart"/>
            <w:r w:rsidRPr="0097534F">
              <w:rPr>
                <w:sz w:val="24"/>
                <w:szCs w:val="24"/>
              </w:rPr>
              <w:t>Мишино</w:t>
            </w:r>
            <w:proofErr w:type="gramEnd"/>
            <w:r w:rsidRPr="0097534F">
              <w:rPr>
                <w:sz w:val="24"/>
                <w:szCs w:val="24"/>
              </w:rPr>
              <w:t xml:space="preserve"> - деревня</w:t>
            </w:r>
          </w:p>
        </w:tc>
        <w:tc>
          <w:tcPr>
            <w:tcW w:w="1276" w:type="dxa"/>
          </w:tcPr>
          <w:p w:rsidR="00934644" w:rsidRPr="0097534F" w:rsidRDefault="00C62CD2" w:rsidP="00934644">
            <w:pPr>
              <w:tabs>
                <w:tab w:val="left" w:pos="1710"/>
              </w:tabs>
              <w:jc w:val="center"/>
              <w:rPr>
                <w:sz w:val="24"/>
                <w:szCs w:val="24"/>
              </w:rPr>
            </w:pPr>
            <w:r w:rsidRPr="0097534F">
              <w:rPr>
                <w:sz w:val="24"/>
                <w:szCs w:val="24"/>
              </w:rPr>
              <w:t>23</w:t>
            </w:r>
          </w:p>
        </w:tc>
        <w:tc>
          <w:tcPr>
            <w:tcW w:w="1276" w:type="dxa"/>
          </w:tcPr>
          <w:p w:rsidR="00934644" w:rsidRPr="0097534F" w:rsidRDefault="00934644" w:rsidP="00934644">
            <w:pPr>
              <w:tabs>
                <w:tab w:val="left" w:pos="1710"/>
              </w:tabs>
              <w:jc w:val="center"/>
              <w:rPr>
                <w:sz w:val="24"/>
                <w:szCs w:val="24"/>
              </w:rPr>
            </w:pPr>
            <w:r w:rsidRPr="0097534F">
              <w:rPr>
                <w:sz w:val="24"/>
                <w:szCs w:val="24"/>
              </w:rPr>
              <w:t>23</w:t>
            </w:r>
          </w:p>
        </w:tc>
        <w:tc>
          <w:tcPr>
            <w:tcW w:w="1276" w:type="dxa"/>
          </w:tcPr>
          <w:p w:rsidR="00934644" w:rsidRPr="0097534F" w:rsidRDefault="00934644" w:rsidP="00934644">
            <w:pPr>
              <w:tabs>
                <w:tab w:val="left" w:pos="1710"/>
              </w:tabs>
              <w:jc w:val="center"/>
              <w:rPr>
                <w:sz w:val="24"/>
                <w:szCs w:val="24"/>
              </w:rPr>
            </w:pPr>
            <w:r w:rsidRPr="0097534F">
              <w:rPr>
                <w:sz w:val="24"/>
                <w:szCs w:val="24"/>
              </w:rPr>
              <w:t>23</w:t>
            </w:r>
          </w:p>
        </w:tc>
      </w:tr>
      <w:tr w:rsidR="00934644" w:rsidRPr="0097534F" w:rsidTr="00356147">
        <w:tc>
          <w:tcPr>
            <w:tcW w:w="709" w:type="dxa"/>
          </w:tcPr>
          <w:p w:rsidR="00934644" w:rsidRPr="0097534F" w:rsidRDefault="00934644" w:rsidP="00934644">
            <w:pPr>
              <w:tabs>
                <w:tab w:val="left" w:pos="1710"/>
              </w:tabs>
              <w:jc w:val="center"/>
              <w:rPr>
                <w:sz w:val="24"/>
                <w:szCs w:val="24"/>
              </w:rPr>
            </w:pPr>
            <w:r w:rsidRPr="0097534F">
              <w:rPr>
                <w:sz w:val="24"/>
                <w:szCs w:val="24"/>
              </w:rPr>
              <w:t>9.</w:t>
            </w:r>
          </w:p>
        </w:tc>
        <w:tc>
          <w:tcPr>
            <w:tcW w:w="3969" w:type="dxa"/>
          </w:tcPr>
          <w:p w:rsidR="00934644" w:rsidRPr="0097534F" w:rsidRDefault="00934644" w:rsidP="00934644">
            <w:pPr>
              <w:tabs>
                <w:tab w:val="left" w:pos="1710"/>
              </w:tabs>
              <w:rPr>
                <w:sz w:val="24"/>
                <w:szCs w:val="24"/>
              </w:rPr>
            </w:pPr>
            <w:r w:rsidRPr="0097534F">
              <w:rPr>
                <w:sz w:val="24"/>
                <w:szCs w:val="24"/>
              </w:rPr>
              <w:t>Никольское - деревня</w:t>
            </w:r>
          </w:p>
        </w:tc>
        <w:tc>
          <w:tcPr>
            <w:tcW w:w="1276" w:type="dxa"/>
          </w:tcPr>
          <w:p w:rsidR="00934644" w:rsidRPr="0097534F" w:rsidRDefault="00E30C26" w:rsidP="00934644">
            <w:pPr>
              <w:tabs>
                <w:tab w:val="left" w:pos="1710"/>
              </w:tabs>
              <w:jc w:val="center"/>
              <w:rPr>
                <w:sz w:val="24"/>
                <w:szCs w:val="24"/>
              </w:rPr>
            </w:pPr>
            <w:r w:rsidRPr="0097534F">
              <w:rPr>
                <w:sz w:val="24"/>
                <w:szCs w:val="24"/>
              </w:rPr>
              <w:t>1361</w:t>
            </w:r>
          </w:p>
        </w:tc>
        <w:tc>
          <w:tcPr>
            <w:tcW w:w="1276" w:type="dxa"/>
          </w:tcPr>
          <w:p w:rsidR="00934644" w:rsidRPr="0097534F" w:rsidRDefault="00934644" w:rsidP="00934644">
            <w:pPr>
              <w:tabs>
                <w:tab w:val="left" w:pos="1710"/>
              </w:tabs>
              <w:jc w:val="center"/>
              <w:rPr>
                <w:sz w:val="24"/>
                <w:szCs w:val="24"/>
              </w:rPr>
            </w:pPr>
            <w:r w:rsidRPr="0097534F">
              <w:rPr>
                <w:sz w:val="24"/>
                <w:szCs w:val="24"/>
              </w:rPr>
              <w:t>1357</w:t>
            </w:r>
          </w:p>
        </w:tc>
        <w:tc>
          <w:tcPr>
            <w:tcW w:w="1276" w:type="dxa"/>
          </w:tcPr>
          <w:p w:rsidR="00934644" w:rsidRPr="0097534F" w:rsidRDefault="00934644" w:rsidP="00934644">
            <w:pPr>
              <w:tabs>
                <w:tab w:val="left" w:pos="1710"/>
              </w:tabs>
              <w:jc w:val="center"/>
              <w:rPr>
                <w:sz w:val="24"/>
                <w:szCs w:val="24"/>
              </w:rPr>
            </w:pPr>
            <w:r w:rsidRPr="0097534F">
              <w:rPr>
                <w:sz w:val="24"/>
                <w:szCs w:val="24"/>
              </w:rPr>
              <w:t>1357</w:t>
            </w:r>
          </w:p>
        </w:tc>
      </w:tr>
      <w:tr w:rsidR="00934644" w:rsidRPr="0097534F" w:rsidTr="00356147">
        <w:tc>
          <w:tcPr>
            <w:tcW w:w="709" w:type="dxa"/>
          </w:tcPr>
          <w:p w:rsidR="00934644" w:rsidRPr="0097534F" w:rsidRDefault="00934644" w:rsidP="00934644">
            <w:pPr>
              <w:tabs>
                <w:tab w:val="left" w:pos="1710"/>
              </w:tabs>
              <w:jc w:val="center"/>
              <w:rPr>
                <w:sz w:val="24"/>
                <w:szCs w:val="24"/>
              </w:rPr>
            </w:pPr>
            <w:r w:rsidRPr="0097534F">
              <w:rPr>
                <w:sz w:val="24"/>
                <w:szCs w:val="24"/>
              </w:rPr>
              <w:t>10.</w:t>
            </w:r>
          </w:p>
        </w:tc>
        <w:tc>
          <w:tcPr>
            <w:tcW w:w="3969" w:type="dxa"/>
          </w:tcPr>
          <w:p w:rsidR="00934644" w:rsidRPr="0097534F" w:rsidRDefault="00934644" w:rsidP="00934644">
            <w:pPr>
              <w:tabs>
                <w:tab w:val="left" w:pos="1710"/>
              </w:tabs>
              <w:rPr>
                <w:sz w:val="24"/>
                <w:szCs w:val="24"/>
              </w:rPr>
            </w:pPr>
            <w:r w:rsidRPr="0097534F">
              <w:rPr>
                <w:sz w:val="24"/>
                <w:szCs w:val="24"/>
              </w:rPr>
              <w:t>Новая Слобода - деревня</w:t>
            </w:r>
          </w:p>
        </w:tc>
        <w:tc>
          <w:tcPr>
            <w:tcW w:w="1276" w:type="dxa"/>
          </w:tcPr>
          <w:p w:rsidR="00934644" w:rsidRPr="0097534F" w:rsidRDefault="00C62CD2" w:rsidP="00934644">
            <w:pPr>
              <w:tabs>
                <w:tab w:val="left" w:pos="1710"/>
              </w:tabs>
              <w:jc w:val="center"/>
              <w:rPr>
                <w:sz w:val="24"/>
                <w:szCs w:val="24"/>
              </w:rPr>
            </w:pPr>
            <w:r w:rsidRPr="0097534F">
              <w:rPr>
                <w:sz w:val="24"/>
                <w:szCs w:val="24"/>
              </w:rPr>
              <w:t>9</w:t>
            </w:r>
          </w:p>
        </w:tc>
        <w:tc>
          <w:tcPr>
            <w:tcW w:w="1276" w:type="dxa"/>
          </w:tcPr>
          <w:p w:rsidR="00934644" w:rsidRPr="0097534F" w:rsidRDefault="00934644" w:rsidP="00934644">
            <w:pPr>
              <w:tabs>
                <w:tab w:val="left" w:pos="1710"/>
              </w:tabs>
              <w:jc w:val="center"/>
              <w:rPr>
                <w:sz w:val="24"/>
                <w:szCs w:val="24"/>
              </w:rPr>
            </w:pPr>
            <w:r w:rsidRPr="0097534F">
              <w:rPr>
                <w:sz w:val="24"/>
                <w:szCs w:val="24"/>
              </w:rPr>
              <w:t>9</w:t>
            </w:r>
          </w:p>
        </w:tc>
        <w:tc>
          <w:tcPr>
            <w:tcW w:w="1276" w:type="dxa"/>
          </w:tcPr>
          <w:p w:rsidR="00934644" w:rsidRPr="0097534F" w:rsidRDefault="00934644" w:rsidP="00934644">
            <w:pPr>
              <w:tabs>
                <w:tab w:val="left" w:pos="1710"/>
              </w:tabs>
              <w:jc w:val="center"/>
              <w:rPr>
                <w:sz w:val="24"/>
                <w:szCs w:val="24"/>
              </w:rPr>
            </w:pPr>
            <w:r w:rsidRPr="0097534F">
              <w:rPr>
                <w:sz w:val="24"/>
                <w:szCs w:val="24"/>
              </w:rPr>
              <w:t>9</w:t>
            </w:r>
          </w:p>
        </w:tc>
      </w:tr>
      <w:tr w:rsidR="00934644" w:rsidRPr="0097534F" w:rsidTr="00356147">
        <w:tc>
          <w:tcPr>
            <w:tcW w:w="709" w:type="dxa"/>
          </w:tcPr>
          <w:p w:rsidR="00934644" w:rsidRPr="0097534F" w:rsidRDefault="00934644" w:rsidP="00934644">
            <w:pPr>
              <w:tabs>
                <w:tab w:val="left" w:pos="1710"/>
              </w:tabs>
              <w:jc w:val="center"/>
              <w:rPr>
                <w:sz w:val="24"/>
                <w:szCs w:val="24"/>
              </w:rPr>
            </w:pPr>
            <w:r w:rsidRPr="0097534F">
              <w:rPr>
                <w:sz w:val="24"/>
                <w:szCs w:val="24"/>
              </w:rPr>
              <w:t>11.</w:t>
            </w:r>
          </w:p>
        </w:tc>
        <w:tc>
          <w:tcPr>
            <w:tcW w:w="3969" w:type="dxa"/>
          </w:tcPr>
          <w:p w:rsidR="00934644" w:rsidRPr="0097534F" w:rsidRDefault="00934644" w:rsidP="00934644">
            <w:pPr>
              <w:tabs>
                <w:tab w:val="left" w:pos="1710"/>
              </w:tabs>
              <w:rPr>
                <w:sz w:val="24"/>
                <w:szCs w:val="24"/>
              </w:rPr>
            </w:pPr>
            <w:proofErr w:type="spellStart"/>
            <w:r w:rsidRPr="0097534F">
              <w:rPr>
                <w:sz w:val="24"/>
                <w:szCs w:val="24"/>
              </w:rPr>
              <w:t>Петрецово</w:t>
            </w:r>
            <w:proofErr w:type="spellEnd"/>
            <w:r w:rsidRPr="0097534F">
              <w:rPr>
                <w:sz w:val="24"/>
                <w:szCs w:val="24"/>
              </w:rPr>
              <w:t xml:space="preserve"> - деревня</w:t>
            </w:r>
          </w:p>
        </w:tc>
        <w:tc>
          <w:tcPr>
            <w:tcW w:w="1276" w:type="dxa"/>
          </w:tcPr>
          <w:p w:rsidR="00934644" w:rsidRPr="0097534F" w:rsidRDefault="00C62CD2" w:rsidP="00934644">
            <w:pPr>
              <w:tabs>
                <w:tab w:val="left" w:pos="1710"/>
              </w:tabs>
              <w:jc w:val="center"/>
              <w:rPr>
                <w:sz w:val="24"/>
                <w:szCs w:val="24"/>
              </w:rPr>
            </w:pPr>
            <w:r w:rsidRPr="0097534F">
              <w:rPr>
                <w:sz w:val="24"/>
                <w:szCs w:val="24"/>
              </w:rPr>
              <w:t>91</w:t>
            </w:r>
          </w:p>
        </w:tc>
        <w:tc>
          <w:tcPr>
            <w:tcW w:w="1276" w:type="dxa"/>
          </w:tcPr>
          <w:p w:rsidR="00934644" w:rsidRPr="0097534F" w:rsidRDefault="00934644" w:rsidP="00934644">
            <w:pPr>
              <w:tabs>
                <w:tab w:val="left" w:pos="1710"/>
              </w:tabs>
              <w:jc w:val="center"/>
              <w:rPr>
                <w:sz w:val="24"/>
                <w:szCs w:val="24"/>
              </w:rPr>
            </w:pPr>
            <w:r w:rsidRPr="0097534F">
              <w:rPr>
                <w:sz w:val="24"/>
                <w:szCs w:val="24"/>
              </w:rPr>
              <w:t>88</w:t>
            </w:r>
          </w:p>
        </w:tc>
        <w:tc>
          <w:tcPr>
            <w:tcW w:w="1276" w:type="dxa"/>
          </w:tcPr>
          <w:p w:rsidR="00934644" w:rsidRPr="0097534F" w:rsidRDefault="00934644" w:rsidP="00934644">
            <w:pPr>
              <w:tabs>
                <w:tab w:val="left" w:pos="1710"/>
              </w:tabs>
              <w:jc w:val="center"/>
              <w:rPr>
                <w:sz w:val="24"/>
                <w:szCs w:val="24"/>
              </w:rPr>
            </w:pPr>
            <w:r w:rsidRPr="0097534F">
              <w:rPr>
                <w:sz w:val="24"/>
                <w:szCs w:val="24"/>
              </w:rPr>
              <w:t>88</w:t>
            </w:r>
          </w:p>
        </w:tc>
      </w:tr>
      <w:tr w:rsidR="00934644" w:rsidRPr="0097534F" w:rsidTr="00356147">
        <w:tc>
          <w:tcPr>
            <w:tcW w:w="709" w:type="dxa"/>
          </w:tcPr>
          <w:p w:rsidR="00934644" w:rsidRPr="0097534F" w:rsidRDefault="00934644" w:rsidP="00934644">
            <w:pPr>
              <w:tabs>
                <w:tab w:val="left" w:pos="1710"/>
              </w:tabs>
              <w:jc w:val="center"/>
              <w:rPr>
                <w:sz w:val="24"/>
                <w:szCs w:val="24"/>
              </w:rPr>
            </w:pPr>
            <w:r w:rsidRPr="0097534F">
              <w:rPr>
                <w:sz w:val="24"/>
                <w:szCs w:val="24"/>
              </w:rPr>
              <w:t>12.</w:t>
            </w:r>
          </w:p>
        </w:tc>
        <w:tc>
          <w:tcPr>
            <w:tcW w:w="3969" w:type="dxa"/>
          </w:tcPr>
          <w:p w:rsidR="00934644" w:rsidRPr="0097534F" w:rsidRDefault="00934644" w:rsidP="00934644">
            <w:pPr>
              <w:tabs>
                <w:tab w:val="left" w:pos="1710"/>
              </w:tabs>
              <w:rPr>
                <w:sz w:val="24"/>
                <w:szCs w:val="24"/>
              </w:rPr>
            </w:pPr>
            <w:proofErr w:type="spellStart"/>
            <w:r w:rsidRPr="0097534F">
              <w:rPr>
                <w:sz w:val="24"/>
                <w:szCs w:val="24"/>
              </w:rPr>
              <w:t>Подвязье</w:t>
            </w:r>
            <w:proofErr w:type="spellEnd"/>
            <w:r w:rsidRPr="0097534F">
              <w:rPr>
                <w:sz w:val="24"/>
                <w:szCs w:val="24"/>
              </w:rPr>
              <w:t xml:space="preserve"> - деревня</w:t>
            </w:r>
          </w:p>
        </w:tc>
        <w:tc>
          <w:tcPr>
            <w:tcW w:w="1276" w:type="dxa"/>
          </w:tcPr>
          <w:p w:rsidR="00934644" w:rsidRPr="0097534F" w:rsidRDefault="00C62CD2" w:rsidP="00934644">
            <w:pPr>
              <w:tabs>
                <w:tab w:val="left" w:pos="1710"/>
              </w:tabs>
              <w:jc w:val="center"/>
              <w:rPr>
                <w:sz w:val="24"/>
                <w:szCs w:val="24"/>
              </w:rPr>
            </w:pPr>
            <w:r w:rsidRPr="0097534F">
              <w:rPr>
                <w:sz w:val="24"/>
                <w:szCs w:val="24"/>
              </w:rPr>
              <w:t>22</w:t>
            </w:r>
          </w:p>
        </w:tc>
        <w:tc>
          <w:tcPr>
            <w:tcW w:w="1276" w:type="dxa"/>
          </w:tcPr>
          <w:p w:rsidR="00934644" w:rsidRPr="0097534F" w:rsidRDefault="00934644" w:rsidP="00934644">
            <w:pPr>
              <w:tabs>
                <w:tab w:val="left" w:pos="1710"/>
              </w:tabs>
              <w:jc w:val="center"/>
              <w:rPr>
                <w:sz w:val="24"/>
                <w:szCs w:val="24"/>
              </w:rPr>
            </w:pPr>
            <w:r w:rsidRPr="0097534F">
              <w:rPr>
                <w:sz w:val="24"/>
                <w:szCs w:val="24"/>
              </w:rPr>
              <w:t>26</w:t>
            </w:r>
          </w:p>
        </w:tc>
        <w:tc>
          <w:tcPr>
            <w:tcW w:w="1276" w:type="dxa"/>
          </w:tcPr>
          <w:p w:rsidR="00934644" w:rsidRPr="0097534F" w:rsidRDefault="00934644" w:rsidP="00934644">
            <w:pPr>
              <w:tabs>
                <w:tab w:val="left" w:pos="1710"/>
              </w:tabs>
              <w:jc w:val="center"/>
              <w:rPr>
                <w:sz w:val="24"/>
                <w:szCs w:val="24"/>
              </w:rPr>
            </w:pPr>
            <w:r w:rsidRPr="0097534F">
              <w:rPr>
                <w:sz w:val="24"/>
                <w:szCs w:val="24"/>
              </w:rPr>
              <w:t>26</w:t>
            </w:r>
          </w:p>
        </w:tc>
      </w:tr>
      <w:tr w:rsidR="00934644" w:rsidRPr="0097534F" w:rsidTr="00356147">
        <w:tc>
          <w:tcPr>
            <w:tcW w:w="709" w:type="dxa"/>
          </w:tcPr>
          <w:p w:rsidR="00934644" w:rsidRPr="0097534F" w:rsidRDefault="00934644" w:rsidP="00934644">
            <w:pPr>
              <w:tabs>
                <w:tab w:val="left" w:pos="1710"/>
              </w:tabs>
              <w:jc w:val="center"/>
              <w:rPr>
                <w:sz w:val="24"/>
                <w:szCs w:val="24"/>
              </w:rPr>
            </w:pPr>
            <w:r w:rsidRPr="0097534F">
              <w:rPr>
                <w:sz w:val="24"/>
                <w:szCs w:val="24"/>
              </w:rPr>
              <w:t>13.</w:t>
            </w:r>
          </w:p>
        </w:tc>
        <w:tc>
          <w:tcPr>
            <w:tcW w:w="3969" w:type="dxa"/>
          </w:tcPr>
          <w:p w:rsidR="00934644" w:rsidRPr="0097534F" w:rsidRDefault="00934644" w:rsidP="00934644">
            <w:pPr>
              <w:tabs>
                <w:tab w:val="left" w:pos="1710"/>
              </w:tabs>
              <w:rPr>
                <w:sz w:val="24"/>
                <w:szCs w:val="24"/>
              </w:rPr>
            </w:pPr>
            <w:r w:rsidRPr="0097534F">
              <w:rPr>
                <w:sz w:val="24"/>
                <w:szCs w:val="24"/>
              </w:rPr>
              <w:t>Рождество - село</w:t>
            </w:r>
          </w:p>
        </w:tc>
        <w:tc>
          <w:tcPr>
            <w:tcW w:w="1276" w:type="dxa"/>
          </w:tcPr>
          <w:p w:rsidR="00934644" w:rsidRPr="0097534F" w:rsidRDefault="00C62CD2" w:rsidP="00934644">
            <w:pPr>
              <w:tabs>
                <w:tab w:val="left" w:pos="1710"/>
              </w:tabs>
              <w:jc w:val="center"/>
              <w:rPr>
                <w:sz w:val="24"/>
                <w:szCs w:val="24"/>
              </w:rPr>
            </w:pPr>
            <w:r w:rsidRPr="0097534F">
              <w:rPr>
                <w:sz w:val="24"/>
                <w:szCs w:val="24"/>
              </w:rPr>
              <w:t>3</w:t>
            </w:r>
          </w:p>
        </w:tc>
        <w:tc>
          <w:tcPr>
            <w:tcW w:w="1276" w:type="dxa"/>
          </w:tcPr>
          <w:p w:rsidR="00934644" w:rsidRPr="0097534F" w:rsidRDefault="00934644" w:rsidP="00934644">
            <w:pPr>
              <w:tabs>
                <w:tab w:val="left" w:pos="1710"/>
              </w:tabs>
              <w:jc w:val="center"/>
              <w:rPr>
                <w:sz w:val="24"/>
                <w:szCs w:val="24"/>
              </w:rPr>
            </w:pPr>
            <w:r w:rsidRPr="0097534F">
              <w:rPr>
                <w:sz w:val="24"/>
                <w:szCs w:val="24"/>
              </w:rPr>
              <w:t>2</w:t>
            </w:r>
          </w:p>
        </w:tc>
        <w:tc>
          <w:tcPr>
            <w:tcW w:w="1276" w:type="dxa"/>
          </w:tcPr>
          <w:p w:rsidR="00934644" w:rsidRPr="0097534F" w:rsidRDefault="00934644" w:rsidP="00934644">
            <w:pPr>
              <w:tabs>
                <w:tab w:val="left" w:pos="1710"/>
              </w:tabs>
              <w:jc w:val="center"/>
              <w:rPr>
                <w:sz w:val="24"/>
                <w:szCs w:val="24"/>
              </w:rPr>
            </w:pPr>
            <w:r w:rsidRPr="0097534F">
              <w:rPr>
                <w:sz w:val="24"/>
                <w:szCs w:val="24"/>
              </w:rPr>
              <w:t>2</w:t>
            </w:r>
          </w:p>
        </w:tc>
      </w:tr>
      <w:tr w:rsidR="00934644" w:rsidRPr="0097534F" w:rsidTr="00356147">
        <w:tc>
          <w:tcPr>
            <w:tcW w:w="709" w:type="dxa"/>
          </w:tcPr>
          <w:p w:rsidR="00934644" w:rsidRPr="0097534F" w:rsidRDefault="00934644" w:rsidP="00934644">
            <w:pPr>
              <w:tabs>
                <w:tab w:val="left" w:pos="1710"/>
              </w:tabs>
              <w:jc w:val="center"/>
              <w:rPr>
                <w:sz w:val="24"/>
                <w:szCs w:val="24"/>
              </w:rPr>
            </w:pPr>
            <w:r w:rsidRPr="0097534F">
              <w:rPr>
                <w:sz w:val="24"/>
                <w:szCs w:val="24"/>
              </w:rPr>
              <w:t>14.</w:t>
            </w:r>
          </w:p>
        </w:tc>
        <w:tc>
          <w:tcPr>
            <w:tcW w:w="3969" w:type="dxa"/>
          </w:tcPr>
          <w:p w:rsidR="00934644" w:rsidRPr="0097534F" w:rsidRDefault="00934644" w:rsidP="00934644">
            <w:pPr>
              <w:tabs>
                <w:tab w:val="left" w:pos="1710"/>
              </w:tabs>
              <w:rPr>
                <w:sz w:val="24"/>
                <w:szCs w:val="24"/>
              </w:rPr>
            </w:pPr>
            <w:proofErr w:type="spellStart"/>
            <w:r w:rsidRPr="0097534F">
              <w:rPr>
                <w:sz w:val="24"/>
                <w:szCs w:val="24"/>
              </w:rPr>
              <w:t>Саматы</w:t>
            </w:r>
            <w:proofErr w:type="spellEnd"/>
            <w:r w:rsidRPr="0097534F">
              <w:rPr>
                <w:sz w:val="24"/>
                <w:szCs w:val="24"/>
              </w:rPr>
              <w:t xml:space="preserve"> - деревня</w:t>
            </w:r>
          </w:p>
        </w:tc>
        <w:tc>
          <w:tcPr>
            <w:tcW w:w="1276" w:type="dxa"/>
          </w:tcPr>
          <w:p w:rsidR="00934644" w:rsidRPr="0097534F" w:rsidRDefault="00C62CD2" w:rsidP="00934644">
            <w:pPr>
              <w:tabs>
                <w:tab w:val="left" w:pos="1710"/>
              </w:tabs>
              <w:jc w:val="center"/>
              <w:rPr>
                <w:sz w:val="24"/>
                <w:szCs w:val="24"/>
              </w:rPr>
            </w:pPr>
            <w:r w:rsidRPr="0097534F">
              <w:rPr>
                <w:sz w:val="24"/>
                <w:szCs w:val="24"/>
              </w:rPr>
              <w:t>9</w:t>
            </w:r>
          </w:p>
        </w:tc>
        <w:tc>
          <w:tcPr>
            <w:tcW w:w="1276" w:type="dxa"/>
          </w:tcPr>
          <w:p w:rsidR="00934644" w:rsidRPr="0097534F" w:rsidRDefault="00934644" w:rsidP="00934644">
            <w:pPr>
              <w:tabs>
                <w:tab w:val="left" w:pos="1710"/>
              </w:tabs>
              <w:jc w:val="center"/>
              <w:rPr>
                <w:sz w:val="24"/>
                <w:szCs w:val="24"/>
              </w:rPr>
            </w:pPr>
            <w:r w:rsidRPr="0097534F">
              <w:rPr>
                <w:sz w:val="24"/>
                <w:szCs w:val="24"/>
              </w:rPr>
              <w:t>8</w:t>
            </w:r>
          </w:p>
        </w:tc>
        <w:tc>
          <w:tcPr>
            <w:tcW w:w="1276" w:type="dxa"/>
          </w:tcPr>
          <w:p w:rsidR="00934644" w:rsidRPr="0097534F" w:rsidRDefault="00934644" w:rsidP="00934644">
            <w:pPr>
              <w:tabs>
                <w:tab w:val="left" w:pos="1710"/>
              </w:tabs>
              <w:jc w:val="center"/>
              <w:rPr>
                <w:sz w:val="24"/>
                <w:szCs w:val="24"/>
              </w:rPr>
            </w:pPr>
            <w:r w:rsidRPr="0097534F">
              <w:rPr>
                <w:sz w:val="24"/>
                <w:szCs w:val="24"/>
              </w:rPr>
              <w:t>8</w:t>
            </w:r>
          </w:p>
        </w:tc>
      </w:tr>
      <w:tr w:rsidR="00934644" w:rsidRPr="0097534F" w:rsidTr="00356147">
        <w:tc>
          <w:tcPr>
            <w:tcW w:w="709" w:type="dxa"/>
          </w:tcPr>
          <w:p w:rsidR="00934644" w:rsidRPr="0097534F" w:rsidRDefault="00934644" w:rsidP="00934644">
            <w:pPr>
              <w:tabs>
                <w:tab w:val="left" w:pos="1710"/>
              </w:tabs>
              <w:jc w:val="center"/>
              <w:rPr>
                <w:sz w:val="24"/>
                <w:szCs w:val="24"/>
              </w:rPr>
            </w:pPr>
            <w:r w:rsidRPr="0097534F">
              <w:rPr>
                <w:sz w:val="24"/>
                <w:szCs w:val="24"/>
              </w:rPr>
              <w:t>15.</w:t>
            </w:r>
          </w:p>
        </w:tc>
        <w:tc>
          <w:tcPr>
            <w:tcW w:w="3969" w:type="dxa"/>
          </w:tcPr>
          <w:p w:rsidR="00934644" w:rsidRPr="0097534F" w:rsidRDefault="00934644" w:rsidP="00934644">
            <w:pPr>
              <w:tabs>
                <w:tab w:val="left" w:pos="1710"/>
              </w:tabs>
              <w:rPr>
                <w:sz w:val="24"/>
                <w:szCs w:val="24"/>
              </w:rPr>
            </w:pPr>
            <w:r w:rsidRPr="0097534F">
              <w:rPr>
                <w:sz w:val="24"/>
                <w:szCs w:val="24"/>
              </w:rPr>
              <w:t>Сельцо - деревня</w:t>
            </w:r>
          </w:p>
        </w:tc>
        <w:tc>
          <w:tcPr>
            <w:tcW w:w="1276" w:type="dxa"/>
          </w:tcPr>
          <w:p w:rsidR="00934644" w:rsidRPr="0097534F" w:rsidRDefault="00C62CD2" w:rsidP="00934644">
            <w:pPr>
              <w:tabs>
                <w:tab w:val="left" w:pos="1710"/>
              </w:tabs>
              <w:jc w:val="center"/>
              <w:rPr>
                <w:sz w:val="24"/>
                <w:szCs w:val="24"/>
              </w:rPr>
            </w:pPr>
            <w:r w:rsidRPr="0097534F">
              <w:rPr>
                <w:sz w:val="24"/>
                <w:szCs w:val="24"/>
              </w:rPr>
              <w:t>3</w:t>
            </w:r>
          </w:p>
        </w:tc>
        <w:tc>
          <w:tcPr>
            <w:tcW w:w="1276" w:type="dxa"/>
          </w:tcPr>
          <w:p w:rsidR="00934644" w:rsidRPr="0097534F" w:rsidRDefault="00934644" w:rsidP="00934644">
            <w:pPr>
              <w:tabs>
                <w:tab w:val="left" w:pos="1710"/>
              </w:tabs>
              <w:jc w:val="center"/>
              <w:rPr>
                <w:sz w:val="24"/>
                <w:szCs w:val="24"/>
              </w:rPr>
            </w:pPr>
            <w:r w:rsidRPr="0097534F">
              <w:rPr>
                <w:sz w:val="24"/>
                <w:szCs w:val="24"/>
              </w:rPr>
              <w:t>3</w:t>
            </w:r>
          </w:p>
        </w:tc>
        <w:tc>
          <w:tcPr>
            <w:tcW w:w="1276" w:type="dxa"/>
          </w:tcPr>
          <w:p w:rsidR="00934644" w:rsidRPr="0097534F" w:rsidRDefault="00934644" w:rsidP="00934644">
            <w:pPr>
              <w:tabs>
                <w:tab w:val="left" w:pos="1710"/>
              </w:tabs>
              <w:jc w:val="center"/>
              <w:rPr>
                <w:sz w:val="24"/>
                <w:szCs w:val="24"/>
              </w:rPr>
            </w:pPr>
            <w:r w:rsidRPr="0097534F">
              <w:rPr>
                <w:sz w:val="24"/>
                <w:szCs w:val="24"/>
              </w:rPr>
              <w:t>3</w:t>
            </w:r>
          </w:p>
        </w:tc>
      </w:tr>
      <w:tr w:rsidR="00934644" w:rsidRPr="0097534F" w:rsidTr="00356147">
        <w:tc>
          <w:tcPr>
            <w:tcW w:w="709" w:type="dxa"/>
          </w:tcPr>
          <w:p w:rsidR="00934644" w:rsidRPr="0097534F" w:rsidRDefault="00934644" w:rsidP="00934644">
            <w:pPr>
              <w:tabs>
                <w:tab w:val="left" w:pos="1710"/>
              </w:tabs>
              <w:jc w:val="center"/>
              <w:rPr>
                <w:sz w:val="24"/>
                <w:szCs w:val="24"/>
              </w:rPr>
            </w:pPr>
            <w:r w:rsidRPr="0097534F">
              <w:rPr>
                <w:sz w:val="24"/>
                <w:szCs w:val="24"/>
              </w:rPr>
              <w:t>16.</w:t>
            </w:r>
          </w:p>
        </w:tc>
        <w:tc>
          <w:tcPr>
            <w:tcW w:w="3969" w:type="dxa"/>
          </w:tcPr>
          <w:p w:rsidR="00934644" w:rsidRPr="0097534F" w:rsidRDefault="00934644" w:rsidP="00934644">
            <w:pPr>
              <w:tabs>
                <w:tab w:val="left" w:pos="1710"/>
              </w:tabs>
              <w:rPr>
                <w:sz w:val="24"/>
                <w:szCs w:val="24"/>
              </w:rPr>
            </w:pPr>
            <w:r w:rsidRPr="0097534F">
              <w:rPr>
                <w:sz w:val="24"/>
                <w:szCs w:val="24"/>
              </w:rPr>
              <w:t>Старая Слобода - деревня</w:t>
            </w:r>
          </w:p>
        </w:tc>
        <w:tc>
          <w:tcPr>
            <w:tcW w:w="1276" w:type="dxa"/>
          </w:tcPr>
          <w:p w:rsidR="00934644" w:rsidRPr="0097534F" w:rsidRDefault="00C62CD2" w:rsidP="00934644">
            <w:pPr>
              <w:tabs>
                <w:tab w:val="left" w:pos="1710"/>
              </w:tabs>
              <w:jc w:val="center"/>
              <w:rPr>
                <w:sz w:val="24"/>
                <w:szCs w:val="24"/>
              </w:rPr>
            </w:pPr>
            <w:r w:rsidRPr="0097534F">
              <w:rPr>
                <w:sz w:val="24"/>
                <w:szCs w:val="24"/>
              </w:rPr>
              <w:t>10</w:t>
            </w:r>
          </w:p>
        </w:tc>
        <w:tc>
          <w:tcPr>
            <w:tcW w:w="1276" w:type="dxa"/>
          </w:tcPr>
          <w:p w:rsidR="00934644" w:rsidRPr="0097534F" w:rsidRDefault="00934644" w:rsidP="00934644">
            <w:pPr>
              <w:tabs>
                <w:tab w:val="left" w:pos="1710"/>
              </w:tabs>
              <w:jc w:val="center"/>
              <w:rPr>
                <w:sz w:val="24"/>
                <w:szCs w:val="24"/>
              </w:rPr>
            </w:pPr>
            <w:r w:rsidRPr="0097534F">
              <w:rPr>
                <w:sz w:val="24"/>
                <w:szCs w:val="24"/>
              </w:rPr>
              <w:t>9</w:t>
            </w:r>
          </w:p>
        </w:tc>
        <w:tc>
          <w:tcPr>
            <w:tcW w:w="1276" w:type="dxa"/>
          </w:tcPr>
          <w:p w:rsidR="00934644" w:rsidRPr="0097534F" w:rsidRDefault="00934644" w:rsidP="00934644">
            <w:pPr>
              <w:tabs>
                <w:tab w:val="left" w:pos="1710"/>
              </w:tabs>
              <w:jc w:val="center"/>
              <w:rPr>
                <w:sz w:val="24"/>
                <w:szCs w:val="24"/>
              </w:rPr>
            </w:pPr>
            <w:r w:rsidRPr="0097534F">
              <w:rPr>
                <w:sz w:val="24"/>
                <w:szCs w:val="24"/>
              </w:rPr>
              <w:t>9</w:t>
            </w:r>
          </w:p>
        </w:tc>
      </w:tr>
      <w:tr w:rsidR="00934644" w:rsidRPr="0097534F" w:rsidTr="00356147">
        <w:tc>
          <w:tcPr>
            <w:tcW w:w="709" w:type="dxa"/>
          </w:tcPr>
          <w:p w:rsidR="00934644" w:rsidRPr="0097534F" w:rsidRDefault="00934644" w:rsidP="00934644">
            <w:pPr>
              <w:tabs>
                <w:tab w:val="left" w:pos="1710"/>
              </w:tabs>
              <w:jc w:val="center"/>
              <w:rPr>
                <w:sz w:val="24"/>
                <w:szCs w:val="24"/>
              </w:rPr>
            </w:pPr>
            <w:r w:rsidRPr="0097534F">
              <w:rPr>
                <w:sz w:val="24"/>
                <w:szCs w:val="24"/>
              </w:rPr>
              <w:t>17.</w:t>
            </w:r>
          </w:p>
        </w:tc>
        <w:tc>
          <w:tcPr>
            <w:tcW w:w="3969" w:type="dxa"/>
          </w:tcPr>
          <w:p w:rsidR="00934644" w:rsidRPr="0097534F" w:rsidRDefault="00934644" w:rsidP="00934644">
            <w:pPr>
              <w:tabs>
                <w:tab w:val="left" w:pos="1710"/>
              </w:tabs>
              <w:rPr>
                <w:sz w:val="24"/>
                <w:szCs w:val="24"/>
              </w:rPr>
            </w:pPr>
            <w:r w:rsidRPr="0097534F">
              <w:rPr>
                <w:sz w:val="24"/>
                <w:szCs w:val="24"/>
              </w:rPr>
              <w:t>Усилительный Пункт (</w:t>
            </w:r>
            <w:proofErr w:type="spellStart"/>
            <w:r w:rsidRPr="0097534F">
              <w:rPr>
                <w:sz w:val="24"/>
                <w:szCs w:val="24"/>
              </w:rPr>
              <w:t>Сверчково</w:t>
            </w:r>
            <w:proofErr w:type="spellEnd"/>
            <w:r w:rsidRPr="0097534F">
              <w:rPr>
                <w:sz w:val="24"/>
                <w:szCs w:val="24"/>
              </w:rPr>
              <w:t>) - деревня</w:t>
            </w:r>
          </w:p>
        </w:tc>
        <w:tc>
          <w:tcPr>
            <w:tcW w:w="1276" w:type="dxa"/>
          </w:tcPr>
          <w:p w:rsidR="00934644" w:rsidRPr="0097534F" w:rsidRDefault="00C62CD2" w:rsidP="00934644">
            <w:pPr>
              <w:tabs>
                <w:tab w:val="left" w:pos="1710"/>
              </w:tabs>
              <w:jc w:val="center"/>
              <w:rPr>
                <w:sz w:val="24"/>
                <w:szCs w:val="24"/>
              </w:rPr>
            </w:pPr>
            <w:r w:rsidRPr="0097534F">
              <w:rPr>
                <w:sz w:val="24"/>
                <w:szCs w:val="24"/>
              </w:rPr>
              <w:t>145</w:t>
            </w:r>
          </w:p>
        </w:tc>
        <w:tc>
          <w:tcPr>
            <w:tcW w:w="1276" w:type="dxa"/>
          </w:tcPr>
          <w:p w:rsidR="00934644" w:rsidRPr="0097534F" w:rsidRDefault="00934644" w:rsidP="00934644">
            <w:pPr>
              <w:tabs>
                <w:tab w:val="left" w:pos="1710"/>
              </w:tabs>
              <w:jc w:val="center"/>
              <w:rPr>
                <w:sz w:val="24"/>
                <w:szCs w:val="24"/>
              </w:rPr>
            </w:pPr>
            <w:r w:rsidRPr="0097534F">
              <w:rPr>
                <w:sz w:val="24"/>
                <w:szCs w:val="24"/>
              </w:rPr>
              <w:t>142</w:t>
            </w:r>
          </w:p>
        </w:tc>
        <w:tc>
          <w:tcPr>
            <w:tcW w:w="1276" w:type="dxa"/>
          </w:tcPr>
          <w:p w:rsidR="00934644" w:rsidRPr="0097534F" w:rsidRDefault="00934644" w:rsidP="00934644">
            <w:pPr>
              <w:tabs>
                <w:tab w:val="left" w:pos="1710"/>
              </w:tabs>
              <w:jc w:val="center"/>
              <w:rPr>
                <w:sz w:val="24"/>
                <w:szCs w:val="24"/>
              </w:rPr>
            </w:pPr>
            <w:r w:rsidRPr="0097534F">
              <w:rPr>
                <w:sz w:val="24"/>
                <w:szCs w:val="24"/>
              </w:rPr>
              <w:t>142</w:t>
            </w:r>
          </w:p>
        </w:tc>
      </w:tr>
      <w:tr w:rsidR="00934644" w:rsidRPr="0097534F" w:rsidTr="00356147">
        <w:tc>
          <w:tcPr>
            <w:tcW w:w="709" w:type="dxa"/>
          </w:tcPr>
          <w:p w:rsidR="00934644" w:rsidRPr="0097534F" w:rsidRDefault="00934644" w:rsidP="00934644">
            <w:pPr>
              <w:tabs>
                <w:tab w:val="left" w:pos="1710"/>
              </w:tabs>
              <w:jc w:val="center"/>
              <w:rPr>
                <w:sz w:val="24"/>
                <w:szCs w:val="24"/>
              </w:rPr>
            </w:pPr>
            <w:r w:rsidRPr="0097534F">
              <w:rPr>
                <w:sz w:val="24"/>
                <w:szCs w:val="24"/>
              </w:rPr>
              <w:t>18.</w:t>
            </w:r>
          </w:p>
        </w:tc>
        <w:tc>
          <w:tcPr>
            <w:tcW w:w="3969" w:type="dxa"/>
          </w:tcPr>
          <w:p w:rsidR="00934644" w:rsidRPr="0097534F" w:rsidRDefault="00934644" w:rsidP="00934644">
            <w:pPr>
              <w:tabs>
                <w:tab w:val="left" w:pos="1710"/>
              </w:tabs>
              <w:rPr>
                <w:sz w:val="24"/>
                <w:szCs w:val="24"/>
              </w:rPr>
            </w:pPr>
            <w:proofErr w:type="spellStart"/>
            <w:r w:rsidRPr="0097534F">
              <w:rPr>
                <w:sz w:val="24"/>
                <w:szCs w:val="24"/>
              </w:rPr>
              <w:t>Шастово</w:t>
            </w:r>
            <w:proofErr w:type="spellEnd"/>
            <w:r w:rsidRPr="0097534F">
              <w:rPr>
                <w:sz w:val="24"/>
                <w:szCs w:val="24"/>
              </w:rPr>
              <w:t xml:space="preserve"> - деревня</w:t>
            </w:r>
          </w:p>
        </w:tc>
        <w:tc>
          <w:tcPr>
            <w:tcW w:w="1276" w:type="dxa"/>
          </w:tcPr>
          <w:p w:rsidR="00934644" w:rsidRPr="0097534F" w:rsidRDefault="00C62CD2" w:rsidP="00934644">
            <w:pPr>
              <w:tabs>
                <w:tab w:val="left" w:pos="1710"/>
              </w:tabs>
              <w:jc w:val="center"/>
              <w:rPr>
                <w:sz w:val="24"/>
                <w:szCs w:val="24"/>
              </w:rPr>
            </w:pPr>
            <w:r w:rsidRPr="0097534F">
              <w:rPr>
                <w:sz w:val="24"/>
                <w:szCs w:val="24"/>
              </w:rPr>
              <w:t>7</w:t>
            </w:r>
          </w:p>
        </w:tc>
        <w:tc>
          <w:tcPr>
            <w:tcW w:w="1276" w:type="dxa"/>
          </w:tcPr>
          <w:p w:rsidR="00934644" w:rsidRPr="0097534F" w:rsidRDefault="00934644" w:rsidP="00934644">
            <w:pPr>
              <w:tabs>
                <w:tab w:val="left" w:pos="1710"/>
              </w:tabs>
              <w:jc w:val="center"/>
              <w:rPr>
                <w:sz w:val="24"/>
                <w:szCs w:val="24"/>
              </w:rPr>
            </w:pPr>
            <w:r w:rsidRPr="0097534F">
              <w:rPr>
                <w:sz w:val="24"/>
                <w:szCs w:val="24"/>
              </w:rPr>
              <w:t>7</w:t>
            </w:r>
          </w:p>
        </w:tc>
        <w:tc>
          <w:tcPr>
            <w:tcW w:w="1276" w:type="dxa"/>
          </w:tcPr>
          <w:p w:rsidR="00934644" w:rsidRPr="0097534F" w:rsidRDefault="00934644" w:rsidP="00934644">
            <w:pPr>
              <w:tabs>
                <w:tab w:val="left" w:pos="1710"/>
              </w:tabs>
              <w:jc w:val="center"/>
              <w:rPr>
                <w:sz w:val="24"/>
                <w:szCs w:val="24"/>
              </w:rPr>
            </w:pPr>
            <w:r w:rsidRPr="0097534F">
              <w:rPr>
                <w:sz w:val="24"/>
                <w:szCs w:val="24"/>
              </w:rPr>
              <w:t>7</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19</w:t>
            </w:r>
          </w:p>
        </w:tc>
        <w:tc>
          <w:tcPr>
            <w:tcW w:w="3969" w:type="dxa"/>
          </w:tcPr>
          <w:p w:rsidR="00F862E4" w:rsidRPr="0097534F" w:rsidRDefault="00F862E4" w:rsidP="00F862E4">
            <w:pPr>
              <w:rPr>
                <w:sz w:val="24"/>
                <w:szCs w:val="24"/>
              </w:rPr>
            </w:pPr>
            <w:r w:rsidRPr="0097534F">
              <w:rPr>
                <w:sz w:val="24"/>
                <w:szCs w:val="24"/>
              </w:rPr>
              <w:t xml:space="preserve"> </w:t>
            </w:r>
            <w:proofErr w:type="spellStart"/>
            <w:r w:rsidRPr="0097534F">
              <w:rPr>
                <w:sz w:val="24"/>
                <w:szCs w:val="24"/>
              </w:rPr>
              <w:t>Астахов</w:t>
            </w:r>
            <w:proofErr w:type="gramStart"/>
            <w:r w:rsidRPr="0097534F">
              <w:rPr>
                <w:sz w:val="24"/>
                <w:szCs w:val="24"/>
              </w:rPr>
              <w:t>о</w:t>
            </w:r>
            <w:proofErr w:type="spellEnd"/>
            <w:r w:rsidRPr="0097534F">
              <w:rPr>
                <w:sz w:val="24"/>
                <w:szCs w:val="24"/>
              </w:rPr>
              <w:t>-</w:t>
            </w:r>
            <w:proofErr w:type="gramEnd"/>
            <w:r w:rsidRPr="0097534F">
              <w:rPr>
                <w:sz w:val="24"/>
                <w:szCs w:val="24"/>
              </w:rPr>
              <w:t xml:space="preserve"> деревня</w:t>
            </w:r>
          </w:p>
        </w:tc>
        <w:tc>
          <w:tcPr>
            <w:tcW w:w="1276" w:type="dxa"/>
          </w:tcPr>
          <w:p w:rsidR="00F862E4" w:rsidRPr="0097534F" w:rsidRDefault="00F862E4" w:rsidP="00F862E4">
            <w:pPr>
              <w:jc w:val="center"/>
              <w:rPr>
                <w:sz w:val="24"/>
                <w:szCs w:val="24"/>
              </w:rPr>
            </w:pPr>
            <w:r w:rsidRPr="0097534F">
              <w:rPr>
                <w:sz w:val="24"/>
                <w:szCs w:val="24"/>
              </w:rPr>
              <w:t xml:space="preserve">342                                                                                                                                                                                                          </w:t>
            </w:r>
          </w:p>
        </w:tc>
        <w:tc>
          <w:tcPr>
            <w:tcW w:w="1276" w:type="dxa"/>
          </w:tcPr>
          <w:p w:rsidR="00F862E4" w:rsidRPr="0097534F" w:rsidRDefault="00F862E4" w:rsidP="00F862E4">
            <w:pPr>
              <w:jc w:val="center"/>
              <w:rPr>
                <w:sz w:val="24"/>
                <w:szCs w:val="24"/>
              </w:rPr>
            </w:pPr>
            <w:r w:rsidRPr="0097534F">
              <w:rPr>
                <w:sz w:val="24"/>
                <w:szCs w:val="24"/>
              </w:rPr>
              <w:t xml:space="preserve">342                                                                                                                                                                                                          </w:t>
            </w:r>
          </w:p>
        </w:tc>
        <w:tc>
          <w:tcPr>
            <w:tcW w:w="1276" w:type="dxa"/>
          </w:tcPr>
          <w:p w:rsidR="00F862E4" w:rsidRPr="0097534F" w:rsidRDefault="00F862E4" w:rsidP="00F862E4">
            <w:pPr>
              <w:jc w:val="center"/>
              <w:rPr>
                <w:sz w:val="24"/>
                <w:szCs w:val="24"/>
              </w:rPr>
            </w:pPr>
            <w:r w:rsidRPr="0097534F">
              <w:rPr>
                <w:sz w:val="24"/>
                <w:szCs w:val="24"/>
              </w:rPr>
              <w:t>254</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20</w:t>
            </w:r>
          </w:p>
        </w:tc>
        <w:tc>
          <w:tcPr>
            <w:tcW w:w="3969" w:type="dxa"/>
          </w:tcPr>
          <w:p w:rsidR="00F862E4" w:rsidRPr="0097534F" w:rsidRDefault="00F862E4" w:rsidP="00F862E4">
            <w:pPr>
              <w:rPr>
                <w:sz w:val="24"/>
                <w:szCs w:val="24"/>
              </w:rPr>
            </w:pPr>
            <w:proofErr w:type="spellStart"/>
            <w:r w:rsidRPr="0097534F">
              <w:rPr>
                <w:sz w:val="24"/>
                <w:szCs w:val="24"/>
              </w:rPr>
              <w:t>Анисов</w:t>
            </w:r>
            <w:proofErr w:type="gramStart"/>
            <w:r w:rsidRPr="0097534F">
              <w:rPr>
                <w:sz w:val="24"/>
                <w:szCs w:val="24"/>
              </w:rPr>
              <w:t>о</w:t>
            </w:r>
            <w:proofErr w:type="spellEnd"/>
            <w:r w:rsidRPr="0097534F">
              <w:rPr>
                <w:sz w:val="24"/>
                <w:szCs w:val="24"/>
              </w:rPr>
              <w:t>-</w:t>
            </w:r>
            <w:proofErr w:type="gramEnd"/>
            <w:r w:rsidRPr="0097534F">
              <w:rPr>
                <w:sz w:val="24"/>
                <w:szCs w:val="24"/>
              </w:rPr>
              <w:t xml:space="preserve"> деревня</w:t>
            </w:r>
          </w:p>
        </w:tc>
        <w:tc>
          <w:tcPr>
            <w:tcW w:w="1276" w:type="dxa"/>
          </w:tcPr>
          <w:p w:rsidR="00F862E4" w:rsidRPr="0097534F" w:rsidRDefault="00F862E4" w:rsidP="00F862E4">
            <w:pPr>
              <w:jc w:val="center"/>
              <w:rPr>
                <w:sz w:val="24"/>
                <w:szCs w:val="24"/>
              </w:rPr>
            </w:pPr>
            <w:r w:rsidRPr="0097534F">
              <w:rPr>
                <w:sz w:val="24"/>
                <w:szCs w:val="24"/>
              </w:rPr>
              <w:t>1</w:t>
            </w:r>
          </w:p>
        </w:tc>
        <w:tc>
          <w:tcPr>
            <w:tcW w:w="1276" w:type="dxa"/>
          </w:tcPr>
          <w:p w:rsidR="00F862E4" w:rsidRPr="0097534F" w:rsidRDefault="00F862E4" w:rsidP="00F862E4">
            <w:pPr>
              <w:jc w:val="center"/>
              <w:rPr>
                <w:sz w:val="24"/>
                <w:szCs w:val="24"/>
              </w:rPr>
            </w:pPr>
            <w:r w:rsidRPr="0097534F">
              <w:rPr>
                <w:sz w:val="24"/>
                <w:szCs w:val="24"/>
              </w:rPr>
              <w:t>1</w:t>
            </w:r>
          </w:p>
        </w:tc>
        <w:tc>
          <w:tcPr>
            <w:tcW w:w="1276" w:type="dxa"/>
          </w:tcPr>
          <w:p w:rsidR="00F862E4" w:rsidRPr="0097534F" w:rsidRDefault="00F862E4" w:rsidP="00F862E4">
            <w:pPr>
              <w:jc w:val="center"/>
              <w:rPr>
                <w:sz w:val="24"/>
                <w:szCs w:val="24"/>
              </w:rPr>
            </w:pPr>
            <w:r w:rsidRPr="0097534F">
              <w:rPr>
                <w:sz w:val="24"/>
                <w:szCs w:val="24"/>
              </w:rPr>
              <w:t>1</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21</w:t>
            </w:r>
          </w:p>
        </w:tc>
        <w:tc>
          <w:tcPr>
            <w:tcW w:w="3969" w:type="dxa"/>
          </w:tcPr>
          <w:p w:rsidR="00F862E4" w:rsidRPr="0097534F" w:rsidRDefault="00F862E4" w:rsidP="00F862E4">
            <w:pPr>
              <w:rPr>
                <w:sz w:val="24"/>
                <w:szCs w:val="24"/>
              </w:rPr>
            </w:pPr>
            <w:proofErr w:type="spellStart"/>
            <w:r w:rsidRPr="0097534F">
              <w:rPr>
                <w:sz w:val="24"/>
                <w:szCs w:val="24"/>
              </w:rPr>
              <w:t>Арденево</w:t>
            </w:r>
            <w:proofErr w:type="spellEnd"/>
            <w:r w:rsidRPr="0097534F">
              <w:rPr>
                <w:sz w:val="24"/>
                <w:szCs w:val="24"/>
              </w:rPr>
              <w:t xml:space="preserve"> - деревня</w:t>
            </w:r>
          </w:p>
        </w:tc>
        <w:tc>
          <w:tcPr>
            <w:tcW w:w="1276" w:type="dxa"/>
          </w:tcPr>
          <w:p w:rsidR="00F862E4" w:rsidRPr="0097534F" w:rsidRDefault="00F862E4" w:rsidP="00F862E4">
            <w:pPr>
              <w:jc w:val="center"/>
              <w:rPr>
                <w:sz w:val="24"/>
                <w:szCs w:val="24"/>
              </w:rPr>
            </w:pPr>
            <w:r w:rsidRPr="0097534F">
              <w:rPr>
                <w:sz w:val="24"/>
                <w:szCs w:val="24"/>
              </w:rPr>
              <w:t>1</w:t>
            </w:r>
          </w:p>
        </w:tc>
        <w:tc>
          <w:tcPr>
            <w:tcW w:w="1276" w:type="dxa"/>
          </w:tcPr>
          <w:p w:rsidR="00F862E4" w:rsidRPr="0097534F" w:rsidRDefault="00F862E4" w:rsidP="00F862E4">
            <w:pPr>
              <w:jc w:val="center"/>
              <w:rPr>
                <w:sz w:val="24"/>
                <w:szCs w:val="24"/>
              </w:rPr>
            </w:pPr>
            <w:r w:rsidRPr="0097534F">
              <w:rPr>
                <w:sz w:val="24"/>
                <w:szCs w:val="24"/>
              </w:rPr>
              <w:t>1</w:t>
            </w:r>
          </w:p>
        </w:tc>
        <w:tc>
          <w:tcPr>
            <w:tcW w:w="1276" w:type="dxa"/>
          </w:tcPr>
          <w:p w:rsidR="00F862E4" w:rsidRPr="0097534F" w:rsidRDefault="00F862E4" w:rsidP="00F862E4">
            <w:pPr>
              <w:jc w:val="center"/>
              <w:rPr>
                <w:sz w:val="24"/>
                <w:szCs w:val="24"/>
              </w:rPr>
            </w:pPr>
            <w:r w:rsidRPr="0097534F">
              <w:rPr>
                <w:sz w:val="24"/>
                <w:szCs w:val="24"/>
              </w:rPr>
              <w:t>1</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22</w:t>
            </w:r>
          </w:p>
        </w:tc>
        <w:tc>
          <w:tcPr>
            <w:tcW w:w="3969" w:type="dxa"/>
          </w:tcPr>
          <w:p w:rsidR="00F862E4" w:rsidRPr="0097534F" w:rsidRDefault="00F862E4" w:rsidP="00F862E4">
            <w:pPr>
              <w:rPr>
                <w:sz w:val="24"/>
                <w:szCs w:val="24"/>
              </w:rPr>
            </w:pPr>
            <w:proofErr w:type="spellStart"/>
            <w:r w:rsidRPr="0097534F">
              <w:rPr>
                <w:sz w:val="24"/>
                <w:szCs w:val="24"/>
              </w:rPr>
              <w:t>Белкино</w:t>
            </w:r>
            <w:proofErr w:type="spellEnd"/>
            <w:r w:rsidRPr="0097534F">
              <w:rPr>
                <w:sz w:val="24"/>
                <w:szCs w:val="24"/>
              </w:rPr>
              <w:t xml:space="preserve"> - деревня</w:t>
            </w:r>
          </w:p>
        </w:tc>
        <w:tc>
          <w:tcPr>
            <w:tcW w:w="1276" w:type="dxa"/>
          </w:tcPr>
          <w:p w:rsidR="00F862E4" w:rsidRPr="0097534F" w:rsidRDefault="00F862E4" w:rsidP="00F862E4">
            <w:pPr>
              <w:jc w:val="center"/>
              <w:rPr>
                <w:sz w:val="24"/>
                <w:szCs w:val="24"/>
              </w:rPr>
            </w:pPr>
            <w:r w:rsidRPr="0097534F">
              <w:rPr>
                <w:sz w:val="24"/>
                <w:szCs w:val="24"/>
              </w:rPr>
              <w:t>9</w:t>
            </w:r>
          </w:p>
        </w:tc>
        <w:tc>
          <w:tcPr>
            <w:tcW w:w="1276" w:type="dxa"/>
          </w:tcPr>
          <w:p w:rsidR="00F862E4" w:rsidRPr="0097534F" w:rsidRDefault="00F862E4" w:rsidP="00F862E4">
            <w:pPr>
              <w:jc w:val="center"/>
              <w:rPr>
                <w:sz w:val="24"/>
                <w:szCs w:val="24"/>
              </w:rPr>
            </w:pPr>
            <w:r w:rsidRPr="0097534F">
              <w:rPr>
                <w:sz w:val="24"/>
                <w:szCs w:val="24"/>
              </w:rPr>
              <w:t>9</w:t>
            </w:r>
          </w:p>
        </w:tc>
        <w:tc>
          <w:tcPr>
            <w:tcW w:w="1276" w:type="dxa"/>
          </w:tcPr>
          <w:p w:rsidR="00F862E4" w:rsidRPr="0097534F" w:rsidRDefault="00F862E4" w:rsidP="00F862E4">
            <w:pPr>
              <w:jc w:val="center"/>
              <w:rPr>
                <w:sz w:val="24"/>
                <w:szCs w:val="24"/>
              </w:rPr>
            </w:pPr>
            <w:r w:rsidRPr="0097534F">
              <w:rPr>
                <w:sz w:val="24"/>
                <w:szCs w:val="24"/>
              </w:rPr>
              <w:t>1</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23</w:t>
            </w:r>
          </w:p>
        </w:tc>
        <w:tc>
          <w:tcPr>
            <w:tcW w:w="3969" w:type="dxa"/>
          </w:tcPr>
          <w:p w:rsidR="00F862E4" w:rsidRPr="0097534F" w:rsidRDefault="00F862E4" w:rsidP="00F862E4">
            <w:pPr>
              <w:rPr>
                <w:sz w:val="24"/>
                <w:szCs w:val="24"/>
              </w:rPr>
            </w:pPr>
            <w:proofErr w:type="spellStart"/>
            <w:r w:rsidRPr="0097534F">
              <w:rPr>
                <w:sz w:val="24"/>
                <w:szCs w:val="24"/>
              </w:rPr>
              <w:t>Бурцево</w:t>
            </w:r>
            <w:proofErr w:type="spellEnd"/>
            <w:r w:rsidRPr="0097534F">
              <w:rPr>
                <w:sz w:val="24"/>
                <w:szCs w:val="24"/>
              </w:rPr>
              <w:t xml:space="preserve"> - деревня</w:t>
            </w:r>
          </w:p>
        </w:tc>
        <w:tc>
          <w:tcPr>
            <w:tcW w:w="1276" w:type="dxa"/>
          </w:tcPr>
          <w:p w:rsidR="00F862E4" w:rsidRPr="0097534F" w:rsidRDefault="00F862E4" w:rsidP="00F862E4">
            <w:pPr>
              <w:jc w:val="center"/>
              <w:rPr>
                <w:sz w:val="24"/>
                <w:szCs w:val="24"/>
              </w:rPr>
            </w:pPr>
            <w:r w:rsidRPr="0097534F">
              <w:rPr>
                <w:sz w:val="24"/>
                <w:szCs w:val="24"/>
              </w:rPr>
              <w:t>-</w:t>
            </w:r>
          </w:p>
        </w:tc>
        <w:tc>
          <w:tcPr>
            <w:tcW w:w="1276" w:type="dxa"/>
          </w:tcPr>
          <w:p w:rsidR="00F862E4" w:rsidRPr="0097534F" w:rsidRDefault="00F862E4" w:rsidP="00F862E4">
            <w:pPr>
              <w:jc w:val="center"/>
              <w:rPr>
                <w:sz w:val="24"/>
                <w:szCs w:val="24"/>
              </w:rPr>
            </w:pPr>
            <w:r w:rsidRPr="0097534F">
              <w:rPr>
                <w:sz w:val="24"/>
                <w:szCs w:val="24"/>
              </w:rPr>
              <w:t>-</w:t>
            </w:r>
          </w:p>
        </w:tc>
        <w:tc>
          <w:tcPr>
            <w:tcW w:w="1276" w:type="dxa"/>
          </w:tcPr>
          <w:p w:rsidR="00F862E4" w:rsidRPr="0097534F" w:rsidRDefault="00F862E4" w:rsidP="00F862E4">
            <w:pPr>
              <w:jc w:val="center"/>
              <w:rPr>
                <w:sz w:val="24"/>
                <w:szCs w:val="24"/>
              </w:rPr>
            </w:pPr>
            <w:r w:rsidRPr="0097534F">
              <w:rPr>
                <w:sz w:val="24"/>
                <w:szCs w:val="24"/>
              </w:rPr>
              <w:t>-</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24</w:t>
            </w:r>
          </w:p>
        </w:tc>
        <w:tc>
          <w:tcPr>
            <w:tcW w:w="3969" w:type="dxa"/>
          </w:tcPr>
          <w:p w:rsidR="00F862E4" w:rsidRPr="0097534F" w:rsidRDefault="00F862E4" w:rsidP="00F862E4">
            <w:pPr>
              <w:rPr>
                <w:sz w:val="24"/>
                <w:szCs w:val="24"/>
              </w:rPr>
            </w:pPr>
            <w:r w:rsidRPr="0097534F">
              <w:rPr>
                <w:sz w:val="24"/>
                <w:szCs w:val="24"/>
              </w:rPr>
              <w:t>Зайцево - деревня</w:t>
            </w:r>
          </w:p>
        </w:tc>
        <w:tc>
          <w:tcPr>
            <w:tcW w:w="1276" w:type="dxa"/>
          </w:tcPr>
          <w:p w:rsidR="00F862E4" w:rsidRPr="0097534F" w:rsidRDefault="00F862E4" w:rsidP="00F862E4">
            <w:pPr>
              <w:jc w:val="center"/>
              <w:rPr>
                <w:sz w:val="24"/>
                <w:szCs w:val="24"/>
              </w:rPr>
            </w:pPr>
            <w:r w:rsidRPr="0097534F">
              <w:rPr>
                <w:sz w:val="24"/>
                <w:szCs w:val="24"/>
              </w:rPr>
              <w:t>8</w:t>
            </w:r>
          </w:p>
        </w:tc>
        <w:tc>
          <w:tcPr>
            <w:tcW w:w="1276" w:type="dxa"/>
          </w:tcPr>
          <w:p w:rsidR="00F862E4" w:rsidRPr="0097534F" w:rsidRDefault="00F862E4" w:rsidP="00F862E4">
            <w:pPr>
              <w:jc w:val="center"/>
              <w:rPr>
                <w:sz w:val="24"/>
                <w:szCs w:val="24"/>
              </w:rPr>
            </w:pPr>
            <w:r w:rsidRPr="0097534F">
              <w:rPr>
                <w:sz w:val="24"/>
                <w:szCs w:val="24"/>
              </w:rPr>
              <w:t>8</w:t>
            </w:r>
          </w:p>
        </w:tc>
        <w:tc>
          <w:tcPr>
            <w:tcW w:w="1276" w:type="dxa"/>
          </w:tcPr>
          <w:p w:rsidR="00F862E4" w:rsidRPr="0097534F" w:rsidRDefault="00F862E4" w:rsidP="00F862E4">
            <w:pPr>
              <w:jc w:val="center"/>
              <w:rPr>
                <w:sz w:val="24"/>
                <w:szCs w:val="24"/>
              </w:rPr>
            </w:pPr>
            <w:r w:rsidRPr="0097534F">
              <w:rPr>
                <w:sz w:val="24"/>
                <w:szCs w:val="24"/>
              </w:rPr>
              <w:t>10</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25</w:t>
            </w:r>
          </w:p>
        </w:tc>
        <w:tc>
          <w:tcPr>
            <w:tcW w:w="3969" w:type="dxa"/>
          </w:tcPr>
          <w:p w:rsidR="00F862E4" w:rsidRPr="0097534F" w:rsidRDefault="00F862E4" w:rsidP="00F862E4">
            <w:pPr>
              <w:rPr>
                <w:sz w:val="24"/>
                <w:szCs w:val="24"/>
              </w:rPr>
            </w:pPr>
            <w:proofErr w:type="spellStart"/>
            <w:r w:rsidRPr="0097534F">
              <w:rPr>
                <w:sz w:val="24"/>
                <w:szCs w:val="24"/>
              </w:rPr>
              <w:t>Подсосонье</w:t>
            </w:r>
            <w:proofErr w:type="spellEnd"/>
            <w:r w:rsidRPr="0097534F">
              <w:rPr>
                <w:sz w:val="24"/>
                <w:szCs w:val="24"/>
              </w:rPr>
              <w:t xml:space="preserve"> - деревня</w:t>
            </w:r>
          </w:p>
        </w:tc>
        <w:tc>
          <w:tcPr>
            <w:tcW w:w="1276" w:type="dxa"/>
          </w:tcPr>
          <w:p w:rsidR="00F862E4" w:rsidRPr="0097534F" w:rsidRDefault="00F862E4" w:rsidP="00F862E4">
            <w:pPr>
              <w:jc w:val="center"/>
              <w:rPr>
                <w:sz w:val="24"/>
                <w:szCs w:val="24"/>
              </w:rPr>
            </w:pPr>
            <w:r w:rsidRPr="0097534F">
              <w:rPr>
                <w:sz w:val="24"/>
                <w:szCs w:val="24"/>
              </w:rPr>
              <w:t>-</w:t>
            </w:r>
          </w:p>
        </w:tc>
        <w:tc>
          <w:tcPr>
            <w:tcW w:w="1276" w:type="dxa"/>
          </w:tcPr>
          <w:p w:rsidR="00F862E4" w:rsidRPr="0097534F" w:rsidRDefault="00F862E4" w:rsidP="00F862E4">
            <w:pPr>
              <w:jc w:val="center"/>
              <w:rPr>
                <w:sz w:val="24"/>
                <w:szCs w:val="24"/>
              </w:rPr>
            </w:pPr>
            <w:r w:rsidRPr="0097534F">
              <w:rPr>
                <w:sz w:val="24"/>
                <w:szCs w:val="24"/>
              </w:rPr>
              <w:t>-</w:t>
            </w:r>
          </w:p>
        </w:tc>
        <w:tc>
          <w:tcPr>
            <w:tcW w:w="1276" w:type="dxa"/>
          </w:tcPr>
          <w:p w:rsidR="00F862E4" w:rsidRPr="0097534F" w:rsidRDefault="00F862E4" w:rsidP="00F862E4">
            <w:pPr>
              <w:jc w:val="center"/>
              <w:rPr>
                <w:sz w:val="24"/>
                <w:szCs w:val="24"/>
              </w:rPr>
            </w:pPr>
            <w:r w:rsidRPr="0097534F">
              <w:rPr>
                <w:sz w:val="24"/>
                <w:szCs w:val="24"/>
              </w:rPr>
              <w:t>-</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26</w:t>
            </w:r>
          </w:p>
        </w:tc>
        <w:tc>
          <w:tcPr>
            <w:tcW w:w="3969" w:type="dxa"/>
          </w:tcPr>
          <w:p w:rsidR="00F862E4" w:rsidRPr="0097534F" w:rsidRDefault="00F862E4" w:rsidP="00F862E4">
            <w:pPr>
              <w:rPr>
                <w:sz w:val="24"/>
                <w:szCs w:val="24"/>
              </w:rPr>
            </w:pPr>
            <w:r w:rsidRPr="0097534F">
              <w:rPr>
                <w:sz w:val="24"/>
                <w:szCs w:val="24"/>
              </w:rPr>
              <w:t>Старое - деревня</w:t>
            </w:r>
          </w:p>
        </w:tc>
        <w:tc>
          <w:tcPr>
            <w:tcW w:w="1276" w:type="dxa"/>
          </w:tcPr>
          <w:p w:rsidR="00F862E4" w:rsidRPr="0097534F" w:rsidRDefault="00F862E4" w:rsidP="00F862E4">
            <w:pPr>
              <w:jc w:val="center"/>
              <w:rPr>
                <w:sz w:val="24"/>
                <w:szCs w:val="24"/>
              </w:rPr>
            </w:pPr>
            <w:r w:rsidRPr="0097534F">
              <w:rPr>
                <w:sz w:val="24"/>
                <w:szCs w:val="24"/>
              </w:rPr>
              <w:t>25</w:t>
            </w:r>
          </w:p>
        </w:tc>
        <w:tc>
          <w:tcPr>
            <w:tcW w:w="1276" w:type="dxa"/>
          </w:tcPr>
          <w:p w:rsidR="00F862E4" w:rsidRPr="0097534F" w:rsidRDefault="00F862E4" w:rsidP="00F862E4">
            <w:pPr>
              <w:jc w:val="center"/>
              <w:rPr>
                <w:sz w:val="24"/>
                <w:szCs w:val="24"/>
              </w:rPr>
            </w:pPr>
            <w:r w:rsidRPr="0097534F">
              <w:rPr>
                <w:sz w:val="24"/>
                <w:szCs w:val="24"/>
              </w:rPr>
              <w:t>25</w:t>
            </w:r>
          </w:p>
        </w:tc>
        <w:tc>
          <w:tcPr>
            <w:tcW w:w="1276" w:type="dxa"/>
          </w:tcPr>
          <w:p w:rsidR="00F862E4" w:rsidRPr="0097534F" w:rsidRDefault="00F862E4" w:rsidP="00F862E4">
            <w:pPr>
              <w:jc w:val="center"/>
              <w:rPr>
                <w:sz w:val="24"/>
                <w:szCs w:val="24"/>
              </w:rPr>
            </w:pPr>
            <w:r w:rsidRPr="0097534F">
              <w:rPr>
                <w:sz w:val="24"/>
                <w:szCs w:val="24"/>
              </w:rPr>
              <w:t>25</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27</w:t>
            </w:r>
          </w:p>
        </w:tc>
        <w:tc>
          <w:tcPr>
            <w:tcW w:w="3969" w:type="dxa"/>
          </w:tcPr>
          <w:p w:rsidR="00F862E4" w:rsidRPr="0097534F" w:rsidRDefault="00F862E4" w:rsidP="00F862E4">
            <w:pPr>
              <w:rPr>
                <w:sz w:val="24"/>
                <w:szCs w:val="24"/>
              </w:rPr>
            </w:pPr>
            <w:proofErr w:type="spellStart"/>
            <w:r w:rsidRPr="0097534F">
              <w:rPr>
                <w:sz w:val="24"/>
                <w:szCs w:val="24"/>
              </w:rPr>
              <w:t>Рапово</w:t>
            </w:r>
            <w:proofErr w:type="spellEnd"/>
            <w:r w:rsidRPr="0097534F">
              <w:rPr>
                <w:sz w:val="24"/>
                <w:szCs w:val="24"/>
              </w:rPr>
              <w:t xml:space="preserve"> - деревня</w:t>
            </w:r>
          </w:p>
        </w:tc>
        <w:tc>
          <w:tcPr>
            <w:tcW w:w="1276" w:type="dxa"/>
          </w:tcPr>
          <w:p w:rsidR="00F862E4" w:rsidRPr="0097534F" w:rsidRDefault="00F862E4" w:rsidP="00F862E4">
            <w:pPr>
              <w:jc w:val="center"/>
              <w:rPr>
                <w:sz w:val="24"/>
                <w:szCs w:val="24"/>
              </w:rPr>
            </w:pPr>
            <w:r w:rsidRPr="0097534F">
              <w:rPr>
                <w:sz w:val="24"/>
                <w:szCs w:val="24"/>
              </w:rPr>
              <w:t>19</w:t>
            </w:r>
          </w:p>
        </w:tc>
        <w:tc>
          <w:tcPr>
            <w:tcW w:w="1276" w:type="dxa"/>
          </w:tcPr>
          <w:p w:rsidR="00F862E4" w:rsidRPr="0097534F" w:rsidRDefault="00F862E4" w:rsidP="00F862E4">
            <w:pPr>
              <w:jc w:val="center"/>
              <w:rPr>
                <w:sz w:val="24"/>
                <w:szCs w:val="24"/>
              </w:rPr>
            </w:pPr>
            <w:r w:rsidRPr="0097534F">
              <w:rPr>
                <w:sz w:val="24"/>
                <w:szCs w:val="24"/>
              </w:rPr>
              <w:t>19</w:t>
            </w:r>
          </w:p>
        </w:tc>
        <w:tc>
          <w:tcPr>
            <w:tcW w:w="1276" w:type="dxa"/>
          </w:tcPr>
          <w:p w:rsidR="00F862E4" w:rsidRPr="0097534F" w:rsidRDefault="00F862E4" w:rsidP="00F862E4">
            <w:pPr>
              <w:jc w:val="center"/>
              <w:rPr>
                <w:sz w:val="24"/>
                <w:szCs w:val="24"/>
              </w:rPr>
            </w:pPr>
            <w:r w:rsidRPr="0097534F">
              <w:rPr>
                <w:sz w:val="24"/>
                <w:szCs w:val="24"/>
              </w:rPr>
              <w:t>19</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28</w:t>
            </w:r>
          </w:p>
        </w:tc>
        <w:tc>
          <w:tcPr>
            <w:tcW w:w="3969" w:type="dxa"/>
          </w:tcPr>
          <w:p w:rsidR="00F862E4" w:rsidRPr="0097534F" w:rsidRDefault="00F862E4" w:rsidP="00F862E4">
            <w:pPr>
              <w:rPr>
                <w:sz w:val="24"/>
                <w:szCs w:val="24"/>
              </w:rPr>
            </w:pPr>
            <w:proofErr w:type="spellStart"/>
            <w:r w:rsidRPr="0097534F">
              <w:rPr>
                <w:sz w:val="24"/>
                <w:szCs w:val="24"/>
              </w:rPr>
              <w:t>Курово</w:t>
            </w:r>
            <w:proofErr w:type="spellEnd"/>
            <w:r w:rsidRPr="0097534F">
              <w:rPr>
                <w:sz w:val="24"/>
                <w:szCs w:val="24"/>
              </w:rPr>
              <w:t xml:space="preserve"> - деревня</w:t>
            </w:r>
          </w:p>
        </w:tc>
        <w:tc>
          <w:tcPr>
            <w:tcW w:w="1276" w:type="dxa"/>
          </w:tcPr>
          <w:p w:rsidR="00F862E4" w:rsidRPr="0097534F" w:rsidRDefault="00F862E4" w:rsidP="00F862E4">
            <w:pPr>
              <w:jc w:val="center"/>
              <w:rPr>
                <w:sz w:val="24"/>
                <w:szCs w:val="24"/>
              </w:rPr>
            </w:pPr>
            <w:r w:rsidRPr="0097534F">
              <w:rPr>
                <w:sz w:val="24"/>
                <w:szCs w:val="24"/>
              </w:rPr>
              <w:t>-</w:t>
            </w:r>
          </w:p>
        </w:tc>
        <w:tc>
          <w:tcPr>
            <w:tcW w:w="1276" w:type="dxa"/>
          </w:tcPr>
          <w:p w:rsidR="00F862E4" w:rsidRPr="0097534F" w:rsidRDefault="00F862E4" w:rsidP="00F862E4">
            <w:pPr>
              <w:jc w:val="center"/>
              <w:rPr>
                <w:sz w:val="24"/>
                <w:szCs w:val="24"/>
              </w:rPr>
            </w:pPr>
            <w:r w:rsidRPr="0097534F">
              <w:rPr>
                <w:sz w:val="24"/>
                <w:szCs w:val="24"/>
              </w:rPr>
              <w:t>-</w:t>
            </w:r>
          </w:p>
        </w:tc>
        <w:tc>
          <w:tcPr>
            <w:tcW w:w="1276" w:type="dxa"/>
          </w:tcPr>
          <w:p w:rsidR="00F862E4" w:rsidRPr="0097534F" w:rsidRDefault="00F862E4" w:rsidP="00F862E4">
            <w:pPr>
              <w:jc w:val="center"/>
              <w:rPr>
                <w:sz w:val="24"/>
                <w:szCs w:val="24"/>
              </w:rPr>
            </w:pP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29</w:t>
            </w:r>
          </w:p>
        </w:tc>
        <w:tc>
          <w:tcPr>
            <w:tcW w:w="3969" w:type="dxa"/>
          </w:tcPr>
          <w:p w:rsidR="00F862E4" w:rsidRPr="0097534F" w:rsidRDefault="00F862E4" w:rsidP="00F862E4">
            <w:pPr>
              <w:rPr>
                <w:sz w:val="24"/>
                <w:szCs w:val="24"/>
              </w:rPr>
            </w:pPr>
            <w:proofErr w:type="spellStart"/>
            <w:r w:rsidRPr="0097534F">
              <w:rPr>
                <w:sz w:val="24"/>
                <w:szCs w:val="24"/>
              </w:rPr>
              <w:t>Амшарево</w:t>
            </w:r>
            <w:proofErr w:type="spellEnd"/>
            <w:r w:rsidRPr="0097534F">
              <w:rPr>
                <w:sz w:val="24"/>
                <w:szCs w:val="24"/>
              </w:rPr>
              <w:t xml:space="preserve"> - деревня</w:t>
            </w:r>
          </w:p>
        </w:tc>
        <w:tc>
          <w:tcPr>
            <w:tcW w:w="1276" w:type="dxa"/>
          </w:tcPr>
          <w:p w:rsidR="00F862E4" w:rsidRPr="0097534F" w:rsidRDefault="00F862E4" w:rsidP="00F862E4">
            <w:pPr>
              <w:jc w:val="center"/>
              <w:rPr>
                <w:sz w:val="24"/>
                <w:szCs w:val="24"/>
              </w:rPr>
            </w:pPr>
            <w:r w:rsidRPr="0097534F">
              <w:rPr>
                <w:sz w:val="24"/>
                <w:szCs w:val="24"/>
              </w:rPr>
              <w:t>1</w:t>
            </w:r>
          </w:p>
        </w:tc>
        <w:tc>
          <w:tcPr>
            <w:tcW w:w="1276" w:type="dxa"/>
          </w:tcPr>
          <w:p w:rsidR="00F862E4" w:rsidRPr="0097534F" w:rsidRDefault="00F862E4" w:rsidP="00F862E4">
            <w:pPr>
              <w:jc w:val="center"/>
              <w:rPr>
                <w:sz w:val="24"/>
                <w:szCs w:val="24"/>
              </w:rPr>
            </w:pPr>
            <w:r w:rsidRPr="0097534F">
              <w:rPr>
                <w:sz w:val="24"/>
                <w:szCs w:val="24"/>
              </w:rPr>
              <w:t>1</w:t>
            </w:r>
          </w:p>
        </w:tc>
        <w:tc>
          <w:tcPr>
            <w:tcW w:w="1276" w:type="dxa"/>
          </w:tcPr>
          <w:p w:rsidR="00F862E4" w:rsidRPr="0097534F" w:rsidRDefault="00F862E4" w:rsidP="00F862E4">
            <w:pPr>
              <w:jc w:val="center"/>
              <w:rPr>
                <w:sz w:val="24"/>
                <w:szCs w:val="24"/>
              </w:rPr>
            </w:pPr>
            <w:r w:rsidRPr="0097534F">
              <w:rPr>
                <w:sz w:val="24"/>
                <w:szCs w:val="24"/>
              </w:rPr>
              <w:t>1</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30</w:t>
            </w:r>
          </w:p>
        </w:tc>
        <w:tc>
          <w:tcPr>
            <w:tcW w:w="3969" w:type="dxa"/>
          </w:tcPr>
          <w:p w:rsidR="00F862E4" w:rsidRPr="0097534F" w:rsidRDefault="00F862E4" w:rsidP="00F862E4">
            <w:pPr>
              <w:rPr>
                <w:sz w:val="24"/>
                <w:szCs w:val="24"/>
              </w:rPr>
            </w:pPr>
            <w:proofErr w:type="spellStart"/>
            <w:r w:rsidRPr="0097534F">
              <w:rPr>
                <w:sz w:val="24"/>
                <w:szCs w:val="24"/>
              </w:rPr>
              <w:t>Вежное</w:t>
            </w:r>
            <w:proofErr w:type="spellEnd"/>
            <w:r w:rsidRPr="0097534F">
              <w:rPr>
                <w:sz w:val="24"/>
                <w:szCs w:val="24"/>
              </w:rPr>
              <w:t xml:space="preserve"> - деревня</w:t>
            </w:r>
          </w:p>
        </w:tc>
        <w:tc>
          <w:tcPr>
            <w:tcW w:w="1276" w:type="dxa"/>
          </w:tcPr>
          <w:p w:rsidR="00F862E4" w:rsidRPr="0097534F" w:rsidRDefault="00F862E4" w:rsidP="00F862E4">
            <w:pPr>
              <w:jc w:val="center"/>
              <w:rPr>
                <w:sz w:val="24"/>
                <w:szCs w:val="24"/>
              </w:rPr>
            </w:pPr>
            <w:r w:rsidRPr="0097534F">
              <w:rPr>
                <w:sz w:val="24"/>
                <w:szCs w:val="24"/>
              </w:rPr>
              <w:t>18</w:t>
            </w:r>
          </w:p>
        </w:tc>
        <w:tc>
          <w:tcPr>
            <w:tcW w:w="1276" w:type="dxa"/>
          </w:tcPr>
          <w:p w:rsidR="00F862E4" w:rsidRPr="0097534F" w:rsidRDefault="00F862E4" w:rsidP="00F862E4">
            <w:pPr>
              <w:jc w:val="center"/>
              <w:rPr>
                <w:sz w:val="24"/>
                <w:szCs w:val="24"/>
              </w:rPr>
            </w:pPr>
            <w:r w:rsidRPr="0097534F">
              <w:rPr>
                <w:sz w:val="24"/>
                <w:szCs w:val="24"/>
              </w:rPr>
              <w:t>18</w:t>
            </w:r>
          </w:p>
        </w:tc>
        <w:tc>
          <w:tcPr>
            <w:tcW w:w="1276" w:type="dxa"/>
          </w:tcPr>
          <w:p w:rsidR="00F862E4" w:rsidRPr="0097534F" w:rsidRDefault="00F862E4" w:rsidP="00F862E4">
            <w:pPr>
              <w:jc w:val="center"/>
              <w:rPr>
                <w:sz w:val="24"/>
                <w:szCs w:val="24"/>
              </w:rPr>
            </w:pPr>
            <w:r w:rsidRPr="0097534F">
              <w:rPr>
                <w:sz w:val="24"/>
                <w:szCs w:val="24"/>
              </w:rPr>
              <w:t>20</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31</w:t>
            </w:r>
          </w:p>
        </w:tc>
        <w:tc>
          <w:tcPr>
            <w:tcW w:w="3969" w:type="dxa"/>
          </w:tcPr>
          <w:p w:rsidR="00F862E4" w:rsidRPr="0097534F" w:rsidRDefault="00F862E4" w:rsidP="00F862E4">
            <w:pPr>
              <w:rPr>
                <w:sz w:val="24"/>
                <w:szCs w:val="24"/>
              </w:rPr>
            </w:pPr>
            <w:r w:rsidRPr="0097534F">
              <w:rPr>
                <w:sz w:val="24"/>
                <w:szCs w:val="24"/>
              </w:rPr>
              <w:t xml:space="preserve"> </w:t>
            </w:r>
            <w:proofErr w:type="gramStart"/>
            <w:r w:rsidRPr="0097534F">
              <w:rPr>
                <w:sz w:val="24"/>
                <w:szCs w:val="24"/>
              </w:rPr>
              <w:t>Василисино</w:t>
            </w:r>
            <w:proofErr w:type="gramEnd"/>
            <w:r w:rsidRPr="0097534F">
              <w:rPr>
                <w:sz w:val="24"/>
                <w:szCs w:val="24"/>
              </w:rPr>
              <w:t xml:space="preserve"> - станция</w:t>
            </w:r>
          </w:p>
        </w:tc>
        <w:tc>
          <w:tcPr>
            <w:tcW w:w="1276" w:type="dxa"/>
          </w:tcPr>
          <w:p w:rsidR="00F862E4" w:rsidRPr="0097534F" w:rsidRDefault="00F862E4" w:rsidP="00F862E4">
            <w:pPr>
              <w:jc w:val="center"/>
              <w:rPr>
                <w:sz w:val="24"/>
                <w:szCs w:val="24"/>
              </w:rPr>
            </w:pPr>
            <w:r w:rsidRPr="0097534F">
              <w:rPr>
                <w:sz w:val="24"/>
                <w:szCs w:val="24"/>
              </w:rPr>
              <w:t>15</w:t>
            </w:r>
          </w:p>
        </w:tc>
        <w:tc>
          <w:tcPr>
            <w:tcW w:w="1276" w:type="dxa"/>
          </w:tcPr>
          <w:p w:rsidR="00F862E4" w:rsidRPr="0097534F" w:rsidRDefault="00F862E4" w:rsidP="00F862E4">
            <w:pPr>
              <w:jc w:val="center"/>
              <w:rPr>
                <w:sz w:val="24"/>
                <w:szCs w:val="24"/>
              </w:rPr>
            </w:pPr>
            <w:r w:rsidRPr="0097534F">
              <w:rPr>
                <w:sz w:val="24"/>
                <w:szCs w:val="24"/>
              </w:rPr>
              <w:t>15</w:t>
            </w:r>
          </w:p>
        </w:tc>
        <w:tc>
          <w:tcPr>
            <w:tcW w:w="1276" w:type="dxa"/>
          </w:tcPr>
          <w:p w:rsidR="00F862E4" w:rsidRPr="0097534F" w:rsidRDefault="00F862E4" w:rsidP="00F862E4">
            <w:pPr>
              <w:jc w:val="center"/>
              <w:rPr>
                <w:sz w:val="24"/>
                <w:szCs w:val="24"/>
              </w:rPr>
            </w:pPr>
            <w:r w:rsidRPr="0097534F">
              <w:rPr>
                <w:sz w:val="24"/>
                <w:szCs w:val="24"/>
              </w:rPr>
              <w:t>19</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32</w:t>
            </w:r>
          </w:p>
        </w:tc>
        <w:tc>
          <w:tcPr>
            <w:tcW w:w="3969" w:type="dxa"/>
          </w:tcPr>
          <w:p w:rsidR="00F862E4" w:rsidRPr="0097534F" w:rsidRDefault="00F862E4" w:rsidP="00F862E4">
            <w:pPr>
              <w:rPr>
                <w:sz w:val="24"/>
                <w:szCs w:val="24"/>
              </w:rPr>
            </w:pPr>
            <w:r w:rsidRPr="0097534F">
              <w:rPr>
                <w:sz w:val="24"/>
                <w:szCs w:val="24"/>
              </w:rPr>
              <w:t xml:space="preserve"> Ломки - деревня</w:t>
            </w:r>
          </w:p>
        </w:tc>
        <w:tc>
          <w:tcPr>
            <w:tcW w:w="1276" w:type="dxa"/>
          </w:tcPr>
          <w:p w:rsidR="00F862E4" w:rsidRPr="0097534F" w:rsidRDefault="00F862E4" w:rsidP="00F862E4">
            <w:pPr>
              <w:jc w:val="center"/>
              <w:rPr>
                <w:sz w:val="24"/>
                <w:szCs w:val="24"/>
              </w:rPr>
            </w:pPr>
            <w:r w:rsidRPr="0097534F">
              <w:rPr>
                <w:sz w:val="24"/>
                <w:szCs w:val="24"/>
              </w:rPr>
              <w:t>8</w:t>
            </w:r>
          </w:p>
        </w:tc>
        <w:tc>
          <w:tcPr>
            <w:tcW w:w="1276" w:type="dxa"/>
          </w:tcPr>
          <w:p w:rsidR="00F862E4" w:rsidRPr="0097534F" w:rsidRDefault="00F862E4" w:rsidP="00F862E4">
            <w:pPr>
              <w:jc w:val="center"/>
              <w:rPr>
                <w:sz w:val="24"/>
                <w:szCs w:val="24"/>
              </w:rPr>
            </w:pPr>
            <w:r w:rsidRPr="0097534F">
              <w:rPr>
                <w:sz w:val="24"/>
                <w:szCs w:val="24"/>
              </w:rPr>
              <w:t>8</w:t>
            </w:r>
          </w:p>
        </w:tc>
        <w:tc>
          <w:tcPr>
            <w:tcW w:w="1276" w:type="dxa"/>
          </w:tcPr>
          <w:p w:rsidR="00F862E4" w:rsidRPr="0097534F" w:rsidRDefault="00F862E4" w:rsidP="00F862E4">
            <w:pPr>
              <w:jc w:val="center"/>
              <w:rPr>
                <w:sz w:val="24"/>
                <w:szCs w:val="24"/>
              </w:rPr>
            </w:pPr>
            <w:r w:rsidRPr="0097534F">
              <w:rPr>
                <w:sz w:val="24"/>
                <w:szCs w:val="24"/>
              </w:rPr>
              <w:t>7</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33</w:t>
            </w:r>
          </w:p>
        </w:tc>
        <w:tc>
          <w:tcPr>
            <w:tcW w:w="3969" w:type="dxa"/>
          </w:tcPr>
          <w:p w:rsidR="00F862E4" w:rsidRPr="0097534F" w:rsidRDefault="00F862E4" w:rsidP="00F862E4">
            <w:pPr>
              <w:rPr>
                <w:sz w:val="24"/>
                <w:szCs w:val="24"/>
              </w:rPr>
            </w:pPr>
            <w:proofErr w:type="spellStart"/>
            <w:r w:rsidRPr="0097534F">
              <w:rPr>
                <w:sz w:val="24"/>
                <w:szCs w:val="24"/>
              </w:rPr>
              <w:t>Потапово</w:t>
            </w:r>
            <w:proofErr w:type="spellEnd"/>
            <w:r w:rsidRPr="0097534F">
              <w:rPr>
                <w:sz w:val="24"/>
                <w:szCs w:val="24"/>
              </w:rPr>
              <w:t xml:space="preserve"> - деревня</w:t>
            </w:r>
          </w:p>
        </w:tc>
        <w:tc>
          <w:tcPr>
            <w:tcW w:w="1276" w:type="dxa"/>
          </w:tcPr>
          <w:p w:rsidR="00F862E4" w:rsidRPr="0097534F" w:rsidRDefault="00F862E4" w:rsidP="00F862E4">
            <w:pPr>
              <w:jc w:val="center"/>
              <w:rPr>
                <w:sz w:val="24"/>
                <w:szCs w:val="24"/>
              </w:rPr>
            </w:pPr>
            <w:r w:rsidRPr="0097534F">
              <w:rPr>
                <w:sz w:val="24"/>
                <w:szCs w:val="24"/>
              </w:rPr>
              <w:t>241</w:t>
            </w:r>
          </w:p>
        </w:tc>
        <w:tc>
          <w:tcPr>
            <w:tcW w:w="1276" w:type="dxa"/>
          </w:tcPr>
          <w:p w:rsidR="00F862E4" w:rsidRPr="0097534F" w:rsidRDefault="00F862E4" w:rsidP="00F862E4">
            <w:pPr>
              <w:jc w:val="center"/>
              <w:rPr>
                <w:sz w:val="24"/>
                <w:szCs w:val="24"/>
              </w:rPr>
            </w:pPr>
            <w:r w:rsidRPr="0097534F">
              <w:rPr>
                <w:sz w:val="24"/>
                <w:szCs w:val="24"/>
              </w:rPr>
              <w:t>241</w:t>
            </w:r>
          </w:p>
        </w:tc>
        <w:tc>
          <w:tcPr>
            <w:tcW w:w="1276" w:type="dxa"/>
          </w:tcPr>
          <w:p w:rsidR="00F862E4" w:rsidRPr="0097534F" w:rsidRDefault="00F862E4" w:rsidP="00F862E4">
            <w:pPr>
              <w:jc w:val="center"/>
              <w:rPr>
                <w:sz w:val="24"/>
                <w:szCs w:val="24"/>
              </w:rPr>
            </w:pPr>
            <w:r w:rsidRPr="0097534F">
              <w:rPr>
                <w:sz w:val="24"/>
                <w:szCs w:val="24"/>
              </w:rPr>
              <w:t>261</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34</w:t>
            </w:r>
          </w:p>
        </w:tc>
        <w:tc>
          <w:tcPr>
            <w:tcW w:w="3969" w:type="dxa"/>
          </w:tcPr>
          <w:p w:rsidR="00F862E4" w:rsidRPr="0097534F" w:rsidRDefault="00F862E4" w:rsidP="00F862E4">
            <w:pPr>
              <w:rPr>
                <w:sz w:val="24"/>
                <w:szCs w:val="24"/>
              </w:rPr>
            </w:pPr>
            <w:r w:rsidRPr="0097534F">
              <w:rPr>
                <w:sz w:val="24"/>
                <w:szCs w:val="24"/>
              </w:rPr>
              <w:t xml:space="preserve"> </w:t>
            </w:r>
            <w:proofErr w:type="spellStart"/>
            <w:r w:rsidRPr="0097534F">
              <w:rPr>
                <w:sz w:val="24"/>
                <w:szCs w:val="24"/>
              </w:rPr>
              <w:t>Красицы</w:t>
            </w:r>
            <w:proofErr w:type="spellEnd"/>
            <w:r w:rsidRPr="0097534F">
              <w:rPr>
                <w:sz w:val="24"/>
                <w:szCs w:val="24"/>
              </w:rPr>
              <w:t xml:space="preserve"> - деревня</w:t>
            </w:r>
          </w:p>
        </w:tc>
        <w:tc>
          <w:tcPr>
            <w:tcW w:w="1276" w:type="dxa"/>
          </w:tcPr>
          <w:p w:rsidR="00F862E4" w:rsidRPr="0097534F" w:rsidRDefault="00F862E4" w:rsidP="00F862E4">
            <w:pPr>
              <w:jc w:val="center"/>
              <w:rPr>
                <w:sz w:val="24"/>
                <w:szCs w:val="24"/>
              </w:rPr>
            </w:pPr>
            <w:r w:rsidRPr="0097534F">
              <w:rPr>
                <w:sz w:val="24"/>
                <w:szCs w:val="24"/>
              </w:rPr>
              <w:t>16</w:t>
            </w:r>
          </w:p>
        </w:tc>
        <w:tc>
          <w:tcPr>
            <w:tcW w:w="1276" w:type="dxa"/>
          </w:tcPr>
          <w:p w:rsidR="00F862E4" w:rsidRPr="0097534F" w:rsidRDefault="00F862E4" w:rsidP="00F862E4">
            <w:pPr>
              <w:jc w:val="center"/>
              <w:rPr>
                <w:sz w:val="24"/>
                <w:szCs w:val="24"/>
              </w:rPr>
            </w:pPr>
            <w:r w:rsidRPr="0097534F">
              <w:rPr>
                <w:sz w:val="24"/>
                <w:szCs w:val="24"/>
              </w:rPr>
              <w:t>16</w:t>
            </w:r>
          </w:p>
        </w:tc>
        <w:tc>
          <w:tcPr>
            <w:tcW w:w="1276" w:type="dxa"/>
          </w:tcPr>
          <w:p w:rsidR="00F862E4" w:rsidRPr="0097534F" w:rsidRDefault="00F862E4" w:rsidP="00F862E4">
            <w:pPr>
              <w:jc w:val="center"/>
              <w:rPr>
                <w:sz w:val="24"/>
                <w:szCs w:val="24"/>
              </w:rPr>
            </w:pPr>
            <w:r w:rsidRPr="0097534F">
              <w:rPr>
                <w:sz w:val="24"/>
                <w:szCs w:val="24"/>
              </w:rPr>
              <w:t>14</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35</w:t>
            </w:r>
          </w:p>
        </w:tc>
        <w:tc>
          <w:tcPr>
            <w:tcW w:w="3969" w:type="dxa"/>
          </w:tcPr>
          <w:p w:rsidR="00F862E4" w:rsidRPr="0097534F" w:rsidRDefault="00F862E4" w:rsidP="00F862E4">
            <w:pPr>
              <w:rPr>
                <w:sz w:val="24"/>
                <w:szCs w:val="24"/>
              </w:rPr>
            </w:pPr>
            <w:r w:rsidRPr="0097534F">
              <w:rPr>
                <w:sz w:val="24"/>
                <w:szCs w:val="24"/>
              </w:rPr>
              <w:t xml:space="preserve"> </w:t>
            </w:r>
            <w:proofErr w:type="spellStart"/>
            <w:r w:rsidRPr="0097534F">
              <w:rPr>
                <w:sz w:val="24"/>
                <w:szCs w:val="24"/>
              </w:rPr>
              <w:t>Семешкин</w:t>
            </w:r>
            <w:proofErr w:type="gramStart"/>
            <w:r w:rsidRPr="0097534F">
              <w:rPr>
                <w:sz w:val="24"/>
                <w:szCs w:val="24"/>
              </w:rPr>
              <w:t>о</w:t>
            </w:r>
            <w:proofErr w:type="spellEnd"/>
            <w:r w:rsidRPr="0097534F">
              <w:rPr>
                <w:sz w:val="24"/>
                <w:szCs w:val="24"/>
              </w:rPr>
              <w:t>-</w:t>
            </w:r>
            <w:proofErr w:type="gramEnd"/>
            <w:r w:rsidRPr="0097534F">
              <w:rPr>
                <w:sz w:val="24"/>
                <w:szCs w:val="24"/>
              </w:rPr>
              <w:t xml:space="preserve"> деревня</w:t>
            </w:r>
          </w:p>
        </w:tc>
        <w:tc>
          <w:tcPr>
            <w:tcW w:w="1276" w:type="dxa"/>
          </w:tcPr>
          <w:p w:rsidR="00F862E4" w:rsidRPr="0097534F" w:rsidRDefault="00F862E4" w:rsidP="00F862E4">
            <w:pPr>
              <w:jc w:val="center"/>
              <w:rPr>
                <w:sz w:val="24"/>
                <w:szCs w:val="24"/>
              </w:rPr>
            </w:pPr>
            <w:r w:rsidRPr="0097534F">
              <w:rPr>
                <w:sz w:val="24"/>
                <w:szCs w:val="24"/>
              </w:rPr>
              <w:t>3</w:t>
            </w:r>
          </w:p>
        </w:tc>
        <w:tc>
          <w:tcPr>
            <w:tcW w:w="1276" w:type="dxa"/>
          </w:tcPr>
          <w:p w:rsidR="00F862E4" w:rsidRPr="0097534F" w:rsidRDefault="00F862E4" w:rsidP="00F862E4">
            <w:pPr>
              <w:jc w:val="center"/>
              <w:rPr>
                <w:sz w:val="24"/>
                <w:szCs w:val="24"/>
              </w:rPr>
            </w:pPr>
            <w:r w:rsidRPr="0097534F">
              <w:rPr>
                <w:sz w:val="24"/>
                <w:szCs w:val="24"/>
              </w:rPr>
              <w:t>3</w:t>
            </w:r>
          </w:p>
        </w:tc>
        <w:tc>
          <w:tcPr>
            <w:tcW w:w="1276" w:type="dxa"/>
          </w:tcPr>
          <w:p w:rsidR="00F862E4" w:rsidRPr="0097534F" w:rsidRDefault="00F862E4" w:rsidP="00F862E4">
            <w:pPr>
              <w:jc w:val="center"/>
              <w:rPr>
                <w:sz w:val="24"/>
                <w:szCs w:val="24"/>
              </w:rPr>
            </w:pPr>
            <w:r w:rsidRPr="0097534F">
              <w:rPr>
                <w:sz w:val="24"/>
                <w:szCs w:val="24"/>
              </w:rPr>
              <w:t>3</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36</w:t>
            </w:r>
          </w:p>
        </w:tc>
        <w:tc>
          <w:tcPr>
            <w:tcW w:w="3969" w:type="dxa"/>
          </w:tcPr>
          <w:p w:rsidR="00F862E4" w:rsidRPr="0097534F" w:rsidRDefault="00F862E4" w:rsidP="00F862E4">
            <w:pPr>
              <w:rPr>
                <w:bCs/>
                <w:sz w:val="24"/>
                <w:szCs w:val="24"/>
              </w:rPr>
            </w:pPr>
            <w:proofErr w:type="spellStart"/>
            <w:proofErr w:type="gramStart"/>
            <w:r w:rsidRPr="0097534F">
              <w:rPr>
                <w:bCs/>
                <w:sz w:val="24"/>
                <w:szCs w:val="24"/>
              </w:rPr>
              <w:t>Серго-Ивановское</w:t>
            </w:r>
            <w:proofErr w:type="spellEnd"/>
            <w:proofErr w:type="gramEnd"/>
            <w:r w:rsidRPr="0097534F">
              <w:rPr>
                <w:bCs/>
                <w:sz w:val="24"/>
                <w:szCs w:val="24"/>
              </w:rPr>
              <w:t xml:space="preserve"> - село</w:t>
            </w:r>
          </w:p>
        </w:tc>
        <w:tc>
          <w:tcPr>
            <w:tcW w:w="1276" w:type="dxa"/>
          </w:tcPr>
          <w:p w:rsidR="00F862E4" w:rsidRPr="0097534F" w:rsidRDefault="00F862E4" w:rsidP="00F862E4">
            <w:pPr>
              <w:jc w:val="center"/>
              <w:rPr>
                <w:bCs/>
                <w:sz w:val="24"/>
                <w:szCs w:val="24"/>
              </w:rPr>
            </w:pPr>
            <w:r w:rsidRPr="0097534F">
              <w:rPr>
                <w:bCs/>
                <w:sz w:val="24"/>
                <w:szCs w:val="24"/>
              </w:rPr>
              <w:t>495</w:t>
            </w:r>
          </w:p>
        </w:tc>
        <w:tc>
          <w:tcPr>
            <w:tcW w:w="1276" w:type="dxa"/>
          </w:tcPr>
          <w:p w:rsidR="00F862E4" w:rsidRPr="0097534F" w:rsidRDefault="00F862E4" w:rsidP="00F862E4">
            <w:pPr>
              <w:jc w:val="center"/>
              <w:rPr>
                <w:bCs/>
                <w:sz w:val="24"/>
                <w:szCs w:val="24"/>
              </w:rPr>
            </w:pPr>
            <w:r w:rsidRPr="0097534F">
              <w:rPr>
                <w:bCs/>
                <w:sz w:val="24"/>
                <w:szCs w:val="24"/>
              </w:rPr>
              <w:t>503</w:t>
            </w:r>
          </w:p>
        </w:tc>
        <w:tc>
          <w:tcPr>
            <w:tcW w:w="1276" w:type="dxa"/>
          </w:tcPr>
          <w:p w:rsidR="00F862E4" w:rsidRPr="0097534F" w:rsidRDefault="00F862E4" w:rsidP="00F862E4">
            <w:pPr>
              <w:jc w:val="center"/>
              <w:rPr>
                <w:bCs/>
                <w:sz w:val="24"/>
                <w:szCs w:val="24"/>
              </w:rPr>
            </w:pPr>
            <w:r w:rsidRPr="0097534F">
              <w:rPr>
                <w:bCs/>
                <w:sz w:val="24"/>
                <w:szCs w:val="24"/>
              </w:rPr>
              <w:t>501</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37</w:t>
            </w:r>
          </w:p>
        </w:tc>
        <w:tc>
          <w:tcPr>
            <w:tcW w:w="3969" w:type="dxa"/>
          </w:tcPr>
          <w:p w:rsidR="00F862E4" w:rsidRPr="0097534F" w:rsidRDefault="00F862E4" w:rsidP="00F862E4">
            <w:pPr>
              <w:rPr>
                <w:bCs/>
                <w:sz w:val="24"/>
                <w:szCs w:val="24"/>
              </w:rPr>
            </w:pPr>
            <w:proofErr w:type="spellStart"/>
            <w:r w:rsidRPr="0097534F">
              <w:rPr>
                <w:bCs/>
                <w:sz w:val="24"/>
                <w:szCs w:val="24"/>
              </w:rPr>
              <w:t>Первитино</w:t>
            </w:r>
            <w:proofErr w:type="spellEnd"/>
            <w:r w:rsidRPr="0097534F">
              <w:rPr>
                <w:bCs/>
                <w:sz w:val="24"/>
                <w:szCs w:val="24"/>
              </w:rPr>
              <w:t xml:space="preserve"> </w:t>
            </w:r>
            <w:r w:rsidRPr="0097534F">
              <w:rPr>
                <w:sz w:val="24"/>
                <w:szCs w:val="24"/>
              </w:rPr>
              <w:t>- деревня</w:t>
            </w:r>
          </w:p>
        </w:tc>
        <w:tc>
          <w:tcPr>
            <w:tcW w:w="1276" w:type="dxa"/>
          </w:tcPr>
          <w:p w:rsidR="00F862E4" w:rsidRPr="0097534F" w:rsidRDefault="00F862E4" w:rsidP="00F862E4">
            <w:pPr>
              <w:jc w:val="center"/>
              <w:rPr>
                <w:bCs/>
                <w:sz w:val="24"/>
                <w:szCs w:val="24"/>
              </w:rPr>
            </w:pPr>
            <w:r w:rsidRPr="0097534F">
              <w:rPr>
                <w:bCs/>
                <w:sz w:val="24"/>
                <w:szCs w:val="24"/>
              </w:rPr>
              <w:t>225</w:t>
            </w:r>
          </w:p>
        </w:tc>
        <w:tc>
          <w:tcPr>
            <w:tcW w:w="1276" w:type="dxa"/>
          </w:tcPr>
          <w:p w:rsidR="00F862E4" w:rsidRPr="0097534F" w:rsidRDefault="00F862E4" w:rsidP="00F862E4">
            <w:pPr>
              <w:jc w:val="center"/>
              <w:rPr>
                <w:bCs/>
                <w:sz w:val="24"/>
                <w:szCs w:val="24"/>
              </w:rPr>
            </w:pPr>
            <w:r w:rsidRPr="0097534F">
              <w:rPr>
                <w:bCs/>
                <w:sz w:val="24"/>
                <w:szCs w:val="24"/>
              </w:rPr>
              <w:t>222</w:t>
            </w:r>
          </w:p>
        </w:tc>
        <w:tc>
          <w:tcPr>
            <w:tcW w:w="1276" w:type="dxa"/>
          </w:tcPr>
          <w:p w:rsidR="00F862E4" w:rsidRPr="0097534F" w:rsidRDefault="00F862E4" w:rsidP="00F862E4">
            <w:pPr>
              <w:jc w:val="center"/>
              <w:rPr>
                <w:bCs/>
                <w:sz w:val="24"/>
                <w:szCs w:val="24"/>
              </w:rPr>
            </w:pPr>
            <w:r w:rsidRPr="0097534F">
              <w:rPr>
                <w:bCs/>
                <w:sz w:val="24"/>
                <w:szCs w:val="24"/>
              </w:rPr>
              <w:t>220</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38</w:t>
            </w:r>
          </w:p>
        </w:tc>
        <w:tc>
          <w:tcPr>
            <w:tcW w:w="3969" w:type="dxa"/>
          </w:tcPr>
          <w:p w:rsidR="00F862E4" w:rsidRPr="0097534F" w:rsidRDefault="00F862E4" w:rsidP="00F862E4">
            <w:pPr>
              <w:rPr>
                <w:bCs/>
                <w:sz w:val="24"/>
                <w:szCs w:val="24"/>
              </w:rPr>
            </w:pPr>
            <w:proofErr w:type="spellStart"/>
            <w:r w:rsidRPr="0097534F">
              <w:rPr>
                <w:bCs/>
                <w:sz w:val="24"/>
                <w:szCs w:val="24"/>
              </w:rPr>
              <w:t>Мамоново</w:t>
            </w:r>
            <w:proofErr w:type="spellEnd"/>
            <w:r w:rsidRPr="0097534F">
              <w:rPr>
                <w:bCs/>
                <w:sz w:val="24"/>
                <w:szCs w:val="24"/>
              </w:rPr>
              <w:t xml:space="preserve"> </w:t>
            </w:r>
            <w:r w:rsidRPr="0097534F">
              <w:rPr>
                <w:sz w:val="24"/>
                <w:szCs w:val="24"/>
              </w:rPr>
              <w:t>- деревня</w:t>
            </w:r>
          </w:p>
        </w:tc>
        <w:tc>
          <w:tcPr>
            <w:tcW w:w="1276" w:type="dxa"/>
          </w:tcPr>
          <w:p w:rsidR="00F862E4" w:rsidRPr="0097534F" w:rsidRDefault="00F862E4" w:rsidP="00F862E4">
            <w:pPr>
              <w:jc w:val="center"/>
              <w:rPr>
                <w:bCs/>
                <w:sz w:val="24"/>
                <w:szCs w:val="24"/>
              </w:rPr>
            </w:pPr>
            <w:r w:rsidRPr="0097534F">
              <w:rPr>
                <w:bCs/>
                <w:sz w:val="24"/>
                <w:szCs w:val="24"/>
              </w:rPr>
              <w:t>262</w:t>
            </w:r>
          </w:p>
        </w:tc>
        <w:tc>
          <w:tcPr>
            <w:tcW w:w="1276" w:type="dxa"/>
          </w:tcPr>
          <w:p w:rsidR="00F862E4" w:rsidRPr="0097534F" w:rsidRDefault="00F862E4" w:rsidP="00F862E4">
            <w:pPr>
              <w:jc w:val="center"/>
              <w:rPr>
                <w:bCs/>
                <w:sz w:val="24"/>
                <w:szCs w:val="24"/>
              </w:rPr>
            </w:pPr>
            <w:r w:rsidRPr="0097534F">
              <w:rPr>
                <w:bCs/>
                <w:sz w:val="24"/>
                <w:szCs w:val="24"/>
              </w:rPr>
              <w:t>257</w:t>
            </w:r>
          </w:p>
        </w:tc>
        <w:tc>
          <w:tcPr>
            <w:tcW w:w="1276" w:type="dxa"/>
          </w:tcPr>
          <w:p w:rsidR="00F862E4" w:rsidRPr="0097534F" w:rsidRDefault="00F862E4" w:rsidP="00F862E4">
            <w:pPr>
              <w:jc w:val="center"/>
              <w:rPr>
                <w:bCs/>
                <w:sz w:val="24"/>
                <w:szCs w:val="24"/>
              </w:rPr>
            </w:pPr>
            <w:r w:rsidRPr="0097534F">
              <w:rPr>
                <w:bCs/>
                <w:sz w:val="24"/>
                <w:szCs w:val="24"/>
              </w:rPr>
              <w:t>258</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39</w:t>
            </w:r>
          </w:p>
        </w:tc>
        <w:tc>
          <w:tcPr>
            <w:tcW w:w="3969" w:type="dxa"/>
          </w:tcPr>
          <w:p w:rsidR="00F862E4" w:rsidRPr="0097534F" w:rsidRDefault="00F862E4" w:rsidP="00F862E4">
            <w:pPr>
              <w:rPr>
                <w:bCs/>
                <w:sz w:val="24"/>
                <w:szCs w:val="24"/>
              </w:rPr>
            </w:pPr>
            <w:r w:rsidRPr="0097534F">
              <w:rPr>
                <w:bCs/>
                <w:sz w:val="24"/>
                <w:szCs w:val="24"/>
              </w:rPr>
              <w:t>Васильевское - село</w:t>
            </w:r>
          </w:p>
        </w:tc>
        <w:tc>
          <w:tcPr>
            <w:tcW w:w="1276" w:type="dxa"/>
          </w:tcPr>
          <w:p w:rsidR="00F862E4" w:rsidRPr="0097534F" w:rsidRDefault="00F862E4" w:rsidP="00F862E4">
            <w:pPr>
              <w:jc w:val="center"/>
              <w:rPr>
                <w:bCs/>
                <w:sz w:val="24"/>
                <w:szCs w:val="24"/>
              </w:rPr>
            </w:pPr>
            <w:r w:rsidRPr="0097534F">
              <w:rPr>
                <w:bCs/>
                <w:sz w:val="24"/>
                <w:szCs w:val="24"/>
              </w:rPr>
              <w:t>56</w:t>
            </w:r>
          </w:p>
        </w:tc>
        <w:tc>
          <w:tcPr>
            <w:tcW w:w="1276" w:type="dxa"/>
          </w:tcPr>
          <w:p w:rsidR="00F862E4" w:rsidRPr="0097534F" w:rsidRDefault="00F862E4" w:rsidP="00F862E4">
            <w:pPr>
              <w:jc w:val="center"/>
              <w:rPr>
                <w:bCs/>
                <w:sz w:val="24"/>
                <w:szCs w:val="24"/>
              </w:rPr>
            </w:pPr>
            <w:r w:rsidRPr="0097534F">
              <w:rPr>
                <w:bCs/>
                <w:sz w:val="24"/>
                <w:szCs w:val="24"/>
              </w:rPr>
              <w:t>61</w:t>
            </w:r>
          </w:p>
        </w:tc>
        <w:tc>
          <w:tcPr>
            <w:tcW w:w="1276" w:type="dxa"/>
          </w:tcPr>
          <w:p w:rsidR="00F862E4" w:rsidRPr="0097534F" w:rsidRDefault="00F862E4" w:rsidP="00F862E4">
            <w:pPr>
              <w:jc w:val="center"/>
              <w:rPr>
                <w:bCs/>
                <w:sz w:val="24"/>
                <w:szCs w:val="24"/>
              </w:rPr>
            </w:pPr>
            <w:r w:rsidRPr="0097534F">
              <w:rPr>
                <w:bCs/>
                <w:sz w:val="24"/>
                <w:szCs w:val="24"/>
              </w:rPr>
              <w:t>58</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40</w:t>
            </w:r>
          </w:p>
        </w:tc>
        <w:tc>
          <w:tcPr>
            <w:tcW w:w="3969" w:type="dxa"/>
          </w:tcPr>
          <w:p w:rsidR="00F862E4" w:rsidRPr="0097534F" w:rsidRDefault="00F862E4" w:rsidP="00F862E4">
            <w:pPr>
              <w:rPr>
                <w:bCs/>
                <w:sz w:val="24"/>
                <w:szCs w:val="24"/>
              </w:rPr>
            </w:pPr>
            <w:proofErr w:type="spellStart"/>
            <w:r w:rsidRPr="0097534F">
              <w:rPr>
                <w:bCs/>
                <w:sz w:val="24"/>
                <w:szCs w:val="24"/>
              </w:rPr>
              <w:t>Арменево</w:t>
            </w:r>
            <w:proofErr w:type="spellEnd"/>
            <w:r w:rsidRPr="0097534F">
              <w:rPr>
                <w:bCs/>
                <w:sz w:val="24"/>
                <w:szCs w:val="24"/>
              </w:rPr>
              <w:t xml:space="preserve"> </w:t>
            </w:r>
            <w:r w:rsidRPr="0097534F">
              <w:rPr>
                <w:sz w:val="24"/>
                <w:szCs w:val="24"/>
              </w:rPr>
              <w:t>- деревня</w:t>
            </w:r>
          </w:p>
        </w:tc>
        <w:tc>
          <w:tcPr>
            <w:tcW w:w="1276" w:type="dxa"/>
          </w:tcPr>
          <w:p w:rsidR="00F862E4" w:rsidRPr="0097534F" w:rsidRDefault="00F862E4" w:rsidP="00F862E4">
            <w:pPr>
              <w:jc w:val="center"/>
              <w:rPr>
                <w:bCs/>
                <w:sz w:val="24"/>
                <w:szCs w:val="24"/>
              </w:rPr>
            </w:pPr>
            <w:r w:rsidRPr="0097534F">
              <w:rPr>
                <w:bCs/>
                <w:sz w:val="24"/>
                <w:szCs w:val="24"/>
              </w:rPr>
              <w:t>31</w:t>
            </w:r>
          </w:p>
        </w:tc>
        <w:tc>
          <w:tcPr>
            <w:tcW w:w="1276" w:type="dxa"/>
          </w:tcPr>
          <w:p w:rsidR="00F862E4" w:rsidRPr="0097534F" w:rsidRDefault="00F862E4" w:rsidP="00F862E4">
            <w:pPr>
              <w:jc w:val="center"/>
              <w:rPr>
                <w:bCs/>
                <w:sz w:val="24"/>
                <w:szCs w:val="24"/>
              </w:rPr>
            </w:pPr>
            <w:r w:rsidRPr="0097534F">
              <w:rPr>
                <w:bCs/>
                <w:sz w:val="24"/>
                <w:szCs w:val="24"/>
              </w:rPr>
              <w:t>29</w:t>
            </w:r>
          </w:p>
        </w:tc>
        <w:tc>
          <w:tcPr>
            <w:tcW w:w="1276" w:type="dxa"/>
          </w:tcPr>
          <w:p w:rsidR="00F862E4" w:rsidRPr="0097534F" w:rsidRDefault="00F862E4" w:rsidP="00F862E4">
            <w:pPr>
              <w:jc w:val="center"/>
              <w:rPr>
                <w:bCs/>
                <w:sz w:val="24"/>
                <w:szCs w:val="24"/>
              </w:rPr>
            </w:pPr>
            <w:r w:rsidRPr="0097534F">
              <w:rPr>
                <w:bCs/>
                <w:sz w:val="24"/>
                <w:szCs w:val="24"/>
              </w:rPr>
              <w:t>26</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41</w:t>
            </w:r>
          </w:p>
        </w:tc>
        <w:tc>
          <w:tcPr>
            <w:tcW w:w="3969" w:type="dxa"/>
          </w:tcPr>
          <w:p w:rsidR="00F862E4" w:rsidRPr="0097534F" w:rsidRDefault="00F862E4" w:rsidP="00F862E4">
            <w:pPr>
              <w:rPr>
                <w:bCs/>
                <w:sz w:val="24"/>
                <w:szCs w:val="24"/>
              </w:rPr>
            </w:pPr>
            <w:proofErr w:type="spellStart"/>
            <w:r w:rsidRPr="0097534F">
              <w:rPr>
                <w:bCs/>
                <w:sz w:val="24"/>
                <w:szCs w:val="24"/>
              </w:rPr>
              <w:t>Беливцы</w:t>
            </w:r>
            <w:proofErr w:type="spellEnd"/>
            <w:r w:rsidRPr="0097534F">
              <w:rPr>
                <w:bCs/>
                <w:sz w:val="24"/>
                <w:szCs w:val="24"/>
              </w:rPr>
              <w:t xml:space="preserve"> </w:t>
            </w:r>
            <w:r w:rsidRPr="0097534F">
              <w:rPr>
                <w:sz w:val="24"/>
                <w:szCs w:val="24"/>
              </w:rPr>
              <w:t>- деревня</w:t>
            </w:r>
          </w:p>
        </w:tc>
        <w:tc>
          <w:tcPr>
            <w:tcW w:w="1276" w:type="dxa"/>
          </w:tcPr>
          <w:p w:rsidR="00F862E4" w:rsidRPr="0097534F" w:rsidRDefault="00F862E4" w:rsidP="00F862E4">
            <w:pPr>
              <w:jc w:val="center"/>
              <w:rPr>
                <w:bCs/>
                <w:sz w:val="24"/>
                <w:szCs w:val="24"/>
              </w:rPr>
            </w:pPr>
            <w:r w:rsidRPr="0097534F">
              <w:rPr>
                <w:bCs/>
                <w:sz w:val="24"/>
                <w:szCs w:val="24"/>
              </w:rPr>
              <w:t>2</w:t>
            </w:r>
          </w:p>
        </w:tc>
        <w:tc>
          <w:tcPr>
            <w:tcW w:w="1276" w:type="dxa"/>
          </w:tcPr>
          <w:p w:rsidR="00F862E4" w:rsidRPr="0097534F" w:rsidRDefault="00F862E4" w:rsidP="00F862E4">
            <w:pPr>
              <w:jc w:val="center"/>
              <w:rPr>
                <w:bCs/>
                <w:sz w:val="24"/>
                <w:szCs w:val="24"/>
              </w:rPr>
            </w:pPr>
            <w:r w:rsidRPr="0097534F">
              <w:rPr>
                <w:bCs/>
                <w:sz w:val="24"/>
                <w:szCs w:val="24"/>
              </w:rPr>
              <w:t>3</w:t>
            </w:r>
          </w:p>
        </w:tc>
        <w:tc>
          <w:tcPr>
            <w:tcW w:w="1276" w:type="dxa"/>
          </w:tcPr>
          <w:p w:rsidR="00F862E4" w:rsidRPr="0097534F" w:rsidRDefault="00F862E4" w:rsidP="00F862E4">
            <w:pPr>
              <w:jc w:val="center"/>
              <w:rPr>
                <w:bCs/>
                <w:sz w:val="24"/>
                <w:szCs w:val="24"/>
              </w:rPr>
            </w:pPr>
            <w:r w:rsidRPr="0097534F">
              <w:rPr>
                <w:bCs/>
                <w:sz w:val="24"/>
                <w:szCs w:val="24"/>
              </w:rPr>
              <w:t>2</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42</w:t>
            </w:r>
          </w:p>
        </w:tc>
        <w:tc>
          <w:tcPr>
            <w:tcW w:w="3969" w:type="dxa"/>
          </w:tcPr>
          <w:p w:rsidR="00F862E4" w:rsidRPr="0097534F" w:rsidRDefault="00F862E4" w:rsidP="00F862E4">
            <w:pPr>
              <w:rPr>
                <w:bCs/>
                <w:sz w:val="24"/>
                <w:szCs w:val="24"/>
              </w:rPr>
            </w:pPr>
            <w:proofErr w:type="gramStart"/>
            <w:r w:rsidRPr="0097534F">
              <w:rPr>
                <w:bCs/>
                <w:sz w:val="24"/>
                <w:szCs w:val="24"/>
              </w:rPr>
              <w:t>Вятское</w:t>
            </w:r>
            <w:proofErr w:type="gramEnd"/>
            <w:r w:rsidRPr="0097534F">
              <w:rPr>
                <w:bCs/>
                <w:sz w:val="24"/>
                <w:szCs w:val="24"/>
              </w:rPr>
              <w:t xml:space="preserve"> </w:t>
            </w:r>
            <w:r w:rsidRPr="0097534F">
              <w:rPr>
                <w:sz w:val="24"/>
                <w:szCs w:val="24"/>
              </w:rPr>
              <w:t>- деревня</w:t>
            </w:r>
          </w:p>
        </w:tc>
        <w:tc>
          <w:tcPr>
            <w:tcW w:w="1276" w:type="dxa"/>
          </w:tcPr>
          <w:p w:rsidR="00F862E4" w:rsidRPr="0097534F" w:rsidRDefault="00F862E4" w:rsidP="00F862E4">
            <w:pPr>
              <w:jc w:val="center"/>
              <w:rPr>
                <w:bCs/>
                <w:sz w:val="24"/>
                <w:szCs w:val="24"/>
              </w:rPr>
            </w:pPr>
            <w:r w:rsidRPr="0097534F">
              <w:rPr>
                <w:bCs/>
                <w:sz w:val="24"/>
                <w:szCs w:val="24"/>
              </w:rPr>
              <w:t>12</w:t>
            </w:r>
          </w:p>
        </w:tc>
        <w:tc>
          <w:tcPr>
            <w:tcW w:w="1276" w:type="dxa"/>
          </w:tcPr>
          <w:p w:rsidR="00F862E4" w:rsidRPr="0097534F" w:rsidRDefault="00F862E4" w:rsidP="00F862E4">
            <w:pPr>
              <w:jc w:val="center"/>
              <w:rPr>
                <w:bCs/>
                <w:sz w:val="24"/>
                <w:szCs w:val="24"/>
              </w:rPr>
            </w:pPr>
            <w:r w:rsidRPr="0097534F">
              <w:rPr>
                <w:bCs/>
                <w:sz w:val="24"/>
                <w:szCs w:val="24"/>
              </w:rPr>
              <w:t>12</w:t>
            </w:r>
          </w:p>
        </w:tc>
        <w:tc>
          <w:tcPr>
            <w:tcW w:w="1276" w:type="dxa"/>
          </w:tcPr>
          <w:p w:rsidR="00F862E4" w:rsidRPr="0097534F" w:rsidRDefault="00F862E4" w:rsidP="00F862E4">
            <w:pPr>
              <w:jc w:val="center"/>
              <w:rPr>
                <w:bCs/>
                <w:sz w:val="24"/>
                <w:szCs w:val="24"/>
              </w:rPr>
            </w:pPr>
            <w:r w:rsidRPr="0097534F">
              <w:rPr>
                <w:bCs/>
                <w:sz w:val="24"/>
                <w:szCs w:val="24"/>
              </w:rPr>
              <w:t>9</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43</w:t>
            </w:r>
          </w:p>
        </w:tc>
        <w:tc>
          <w:tcPr>
            <w:tcW w:w="3969" w:type="dxa"/>
          </w:tcPr>
          <w:p w:rsidR="00F862E4" w:rsidRPr="0097534F" w:rsidRDefault="00F862E4" w:rsidP="00F862E4">
            <w:pPr>
              <w:rPr>
                <w:bCs/>
                <w:sz w:val="24"/>
                <w:szCs w:val="24"/>
              </w:rPr>
            </w:pPr>
            <w:proofErr w:type="gramStart"/>
            <w:r w:rsidRPr="0097534F">
              <w:rPr>
                <w:bCs/>
                <w:sz w:val="24"/>
                <w:szCs w:val="24"/>
              </w:rPr>
              <w:t>Ларино</w:t>
            </w:r>
            <w:proofErr w:type="gramEnd"/>
            <w:r w:rsidRPr="0097534F">
              <w:rPr>
                <w:bCs/>
                <w:sz w:val="24"/>
                <w:szCs w:val="24"/>
              </w:rPr>
              <w:t xml:space="preserve"> </w:t>
            </w:r>
            <w:r w:rsidRPr="0097534F">
              <w:rPr>
                <w:sz w:val="24"/>
                <w:szCs w:val="24"/>
              </w:rPr>
              <w:t>- деревня</w:t>
            </w:r>
          </w:p>
        </w:tc>
        <w:tc>
          <w:tcPr>
            <w:tcW w:w="1276" w:type="dxa"/>
          </w:tcPr>
          <w:p w:rsidR="00F862E4" w:rsidRPr="0097534F" w:rsidRDefault="00F862E4" w:rsidP="00F862E4">
            <w:pPr>
              <w:jc w:val="center"/>
              <w:rPr>
                <w:bCs/>
                <w:sz w:val="24"/>
                <w:szCs w:val="24"/>
              </w:rPr>
            </w:pPr>
            <w:r w:rsidRPr="0097534F">
              <w:rPr>
                <w:bCs/>
                <w:sz w:val="24"/>
                <w:szCs w:val="24"/>
              </w:rPr>
              <w:t>21</w:t>
            </w:r>
          </w:p>
        </w:tc>
        <w:tc>
          <w:tcPr>
            <w:tcW w:w="1276" w:type="dxa"/>
          </w:tcPr>
          <w:p w:rsidR="00F862E4" w:rsidRPr="0097534F" w:rsidRDefault="00F862E4" w:rsidP="00F862E4">
            <w:pPr>
              <w:jc w:val="center"/>
              <w:rPr>
                <w:bCs/>
                <w:sz w:val="24"/>
                <w:szCs w:val="24"/>
              </w:rPr>
            </w:pPr>
            <w:r w:rsidRPr="0097534F">
              <w:rPr>
                <w:bCs/>
                <w:sz w:val="24"/>
                <w:szCs w:val="24"/>
              </w:rPr>
              <w:t>20</w:t>
            </w:r>
          </w:p>
        </w:tc>
        <w:tc>
          <w:tcPr>
            <w:tcW w:w="1276" w:type="dxa"/>
          </w:tcPr>
          <w:p w:rsidR="00F862E4" w:rsidRPr="0097534F" w:rsidRDefault="00F862E4" w:rsidP="00F862E4">
            <w:pPr>
              <w:jc w:val="center"/>
              <w:rPr>
                <w:bCs/>
                <w:sz w:val="24"/>
                <w:szCs w:val="24"/>
              </w:rPr>
            </w:pPr>
            <w:r w:rsidRPr="0097534F">
              <w:rPr>
                <w:bCs/>
                <w:sz w:val="24"/>
                <w:szCs w:val="24"/>
              </w:rPr>
              <w:t>19</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44</w:t>
            </w:r>
          </w:p>
        </w:tc>
        <w:tc>
          <w:tcPr>
            <w:tcW w:w="3969" w:type="dxa"/>
          </w:tcPr>
          <w:p w:rsidR="00F862E4" w:rsidRPr="0097534F" w:rsidRDefault="00F862E4" w:rsidP="00F862E4">
            <w:pPr>
              <w:rPr>
                <w:bCs/>
                <w:sz w:val="24"/>
                <w:szCs w:val="24"/>
              </w:rPr>
            </w:pPr>
            <w:proofErr w:type="spellStart"/>
            <w:r w:rsidRPr="0097534F">
              <w:rPr>
                <w:bCs/>
                <w:sz w:val="24"/>
                <w:szCs w:val="24"/>
              </w:rPr>
              <w:t>Мостище</w:t>
            </w:r>
            <w:proofErr w:type="spellEnd"/>
            <w:r w:rsidRPr="0097534F">
              <w:rPr>
                <w:bCs/>
                <w:sz w:val="24"/>
                <w:szCs w:val="24"/>
              </w:rPr>
              <w:t xml:space="preserve"> </w:t>
            </w:r>
            <w:r w:rsidRPr="0097534F">
              <w:rPr>
                <w:sz w:val="24"/>
                <w:szCs w:val="24"/>
              </w:rPr>
              <w:t>- деревня</w:t>
            </w:r>
          </w:p>
        </w:tc>
        <w:tc>
          <w:tcPr>
            <w:tcW w:w="1276" w:type="dxa"/>
          </w:tcPr>
          <w:p w:rsidR="00F862E4" w:rsidRPr="0097534F" w:rsidRDefault="00F862E4" w:rsidP="00F862E4">
            <w:pPr>
              <w:jc w:val="center"/>
              <w:rPr>
                <w:bCs/>
                <w:sz w:val="24"/>
                <w:szCs w:val="24"/>
              </w:rPr>
            </w:pPr>
            <w:r w:rsidRPr="0097534F">
              <w:rPr>
                <w:bCs/>
                <w:sz w:val="24"/>
                <w:szCs w:val="24"/>
              </w:rPr>
              <w:t>14</w:t>
            </w:r>
          </w:p>
        </w:tc>
        <w:tc>
          <w:tcPr>
            <w:tcW w:w="1276" w:type="dxa"/>
          </w:tcPr>
          <w:p w:rsidR="00F862E4" w:rsidRPr="0097534F" w:rsidRDefault="00F862E4" w:rsidP="00F862E4">
            <w:pPr>
              <w:jc w:val="center"/>
              <w:rPr>
                <w:bCs/>
                <w:sz w:val="24"/>
                <w:szCs w:val="24"/>
              </w:rPr>
            </w:pPr>
            <w:r w:rsidRPr="0097534F">
              <w:rPr>
                <w:bCs/>
                <w:sz w:val="24"/>
                <w:szCs w:val="24"/>
              </w:rPr>
              <w:t>20</w:t>
            </w:r>
          </w:p>
        </w:tc>
        <w:tc>
          <w:tcPr>
            <w:tcW w:w="1276" w:type="dxa"/>
          </w:tcPr>
          <w:p w:rsidR="00F862E4" w:rsidRPr="0097534F" w:rsidRDefault="00F862E4" w:rsidP="00F862E4">
            <w:pPr>
              <w:jc w:val="center"/>
              <w:rPr>
                <w:bCs/>
                <w:sz w:val="24"/>
                <w:szCs w:val="24"/>
              </w:rPr>
            </w:pPr>
            <w:r w:rsidRPr="0097534F">
              <w:rPr>
                <w:bCs/>
                <w:sz w:val="24"/>
                <w:szCs w:val="24"/>
              </w:rPr>
              <w:t>27</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45</w:t>
            </w:r>
          </w:p>
        </w:tc>
        <w:tc>
          <w:tcPr>
            <w:tcW w:w="3969" w:type="dxa"/>
          </w:tcPr>
          <w:p w:rsidR="00F862E4" w:rsidRPr="0097534F" w:rsidRDefault="00F862E4" w:rsidP="00F862E4">
            <w:pPr>
              <w:rPr>
                <w:bCs/>
                <w:sz w:val="24"/>
                <w:szCs w:val="24"/>
              </w:rPr>
            </w:pPr>
            <w:proofErr w:type="spellStart"/>
            <w:r w:rsidRPr="0097534F">
              <w:rPr>
                <w:bCs/>
                <w:sz w:val="24"/>
                <w:szCs w:val="24"/>
              </w:rPr>
              <w:t>Парубино</w:t>
            </w:r>
            <w:proofErr w:type="spellEnd"/>
            <w:r w:rsidRPr="0097534F">
              <w:rPr>
                <w:bCs/>
                <w:sz w:val="24"/>
                <w:szCs w:val="24"/>
              </w:rPr>
              <w:t xml:space="preserve"> </w:t>
            </w:r>
            <w:r w:rsidRPr="0097534F">
              <w:rPr>
                <w:sz w:val="24"/>
                <w:szCs w:val="24"/>
              </w:rPr>
              <w:t>- деревня</w:t>
            </w:r>
          </w:p>
        </w:tc>
        <w:tc>
          <w:tcPr>
            <w:tcW w:w="1276" w:type="dxa"/>
          </w:tcPr>
          <w:p w:rsidR="00F862E4" w:rsidRPr="0097534F" w:rsidRDefault="00F862E4" w:rsidP="00F862E4">
            <w:pPr>
              <w:jc w:val="center"/>
              <w:rPr>
                <w:bCs/>
                <w:sz w:val="24"/>
                <w:szCs w:val="24"/>
              </w:rPr>
            </w:pPr>
            <w:r w:rsidRPr="0097534F">
              <w:rPr>
                <w:bCs/>
                <w:sz w:val="24"/>
                <w:szCs w:val="24"/>
              </w:rPr>
              <w:t>1</w:t>
            </w:r>
          </w:p>
        </w:tc>
        <w:tc>
          <w:tcPr>
            <w:tcW w:w="1276" w:type="dxa"/>
          </w:tcPr>
          <w:p w:rsidR="00F862E4" w:rsidRPr="0097534F" w:rsidRDefault="00F862E4" w:rsidP="00F862E4">
            <w:pPr>
              <w:jc w:val="center"/>
              <w:rPr>
                <w:bCs/>
                <w:sz w:val="24"/>
                <w:szCs w:val="24"/>
              </w:rPr>
            </w:pPr>
            <w:r w:rsidRPr="0097534F">
              <w:rPr>
                <w:bCs/>
                <w:sz w:val="24"/>
                <w:szCs w:val="24"/>
              </w:rPr>
              <w:t>1</w:t>
            </w:r>
          </w:p>
        </w:tc>
        <w:tc>
          <w:tcPr>
            <w:tcW w:w="1276" w:type="dxa"/>
          </w:tcPr>
          <w:p w:rsidR="00F862E4" w:rsidRPr="0097534F" w:rsidRDefault="00F862E4" w:rsidP="00F862E4">
            <w:pPr>
              <w:jc w:val="center"/>
              <w:rPr>
                <w:bCs/>
                <w:sz w:val="24"/>
                <w:szCs w:val="24"/>
              </w:rPr>
            </w:pPr>
            <w:r w:rsidRPr="0097534F">
              <w:rPr>
                <w:bCs/>
                <w:sz w:val="24"/>
                <w:szCs w:val="24"/>
              </w:rPr>
              <w:t>1</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46</w:t>
            </w:r>
          </w:p>
        </w:tc>
        <w:tc>
          <w:tcPr>
            <w:tcW w:w="3969" w:type="dxa"/>
          </w:tcPr>
          <w:p w:rsidR="00F862E4" w:rsidRPr="0097534F" w:rsidRDefault="00F862E4" w:rsidP="00F862E4">
            <w:pPr>
              <w:rPr>
                <w:bCs/>
                <w:sz w:val="24"/>
                <w:szCs w:val="24"/>
              </w:rPr>
            </w:pPr>
            <w:proofErr w:type="spellStart"/>
            <w:r w:rsidRPr="0097534F">
              <w:rPr>
                <w:bCs/>
                <w:sz w:val="24"/>
                <w:szCs w:val="24"/>
              </w:rPr>
              <w:t>Петрыкино</w:t>
            </w:r>
            <w:proofErr w:type="spellEnd"/>
            <w:r w:rsidRPr="0097534F">
              <w:rPr>
                <w:bCs/>
                <w:sz w:val="24"/>
                <w:szCs w:val="24"/>
              </w:rPr>
              <w:t xml:space="preserve"> </w:t>
            </w:r>
            <w:r w:rsidRPr="0097534F">
              <w:rPr>
                <w:sz w:val="24"/>
                <w:szCs w:val="24"/>
              </w:rPr>
              <w:t>- деревня</w:t>
            </w:r>
          </w:p>
        </w:tc>
        <w:tc>
          <w:tcPr>
            <w:tcW w:w="1276" w:type="dxa"/>
          </w:tcPr>
          <w:p w:rsidR="00F862E4" w:rsidRPr="0097534F" w:rsidRDefault="00F862E4" w:rsidP="00F862E4">
            <w:pPr>
              <w:jc w:val="center"/>
              <w:rPr>
                <w:bCs/>
                <w:sz w:val="24"/>
                <w:szCs w:val="24"/>
              </w:rPr>
            </w:pPr>
            <w:r w:rsidRPr="0097534F">
              <w:rPr>
                <w:bCs/>
                <w:sz w:val="24"/>
                <w:szCs w:val="24"/>
              </w:rPr>
              <w:t>1</w:t>
            </w:r>
          </w:p>
        </w:tc>
        <w:tc>
          <w:tcPr>
            <w:tcW w:w="1276" w:type="dxa"/>
          </w:tcPr>
          <w:p w:rsidR="00F862E4" w:rsidRPr="0097534F" w:rsidRDefault="00F862E4" w:rsidP="00F862E4">
            <w:pPr>
              <w:jc w:val="center"/>
              <w:rPr>
                <w:bCs/>
                <w:sz w:val="24"/>
                <w:szCs w:val="24"/>
              </w:rPr>
            </w:pPr>
            <w:r w:rsidRPr="0097534F">
              <w:rPr>
                <w:bCs/>
                <w:sz w:val="24"/>
                <w:szCs w:val="24"/>
              </w:rPr>
              <w:t>1</w:t>
            </w:r>
          </w:p>
        </w:tc>
        <w:tc>
          <w:tcPr>
            <w:tcW w:w="1276" w:type="dxa"/>
          </w:tcPr>
          <w:p w:rsidR="00F862E4" w:rsidRPr="0097534F" w:rsidRDefault="00F862E4" w:rsidP="00F862E4">
            <w:pPr>
              <w:jc w:val="center"/>
              <w:rPr>
                <w:bCs/>
                <w:sz w:val="24"/>
                <w:szCs w:val="24"/>
              </w:rPr>
            </w:pPr>
            <w:r w:rsidRPr="0097534F">
              <w:rPr>
                <w:bCs/>
                <w:sz w:val="24"/>
                <w:szCs w:val="24"/>
              </w:rPr>
              <w:t>1</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47</w:t>
            </w:r>
          </w:p>
        </w:tc>
        <w:tc>
          <w:tcPr>
            <w:tcW w:w="3969" w:type="dxa"/>
          </w:tcPr>
          <w:p w:rsidR="00F862E4" w:rsidRPr="0097534F" w:rsidRDefault="00F862E4" w:rsidP="00F862E4">
            <w:pPr>
              <w:rPr>
                <w:bCs/>
                <w:sz w:val="24"/>
                <w:szCs w:val="24"/>
              </w:rPr>
            </w:pPr>
            <w:proofErr w:type="spellStart"/>
            <w:r w:rsidRPr="0097534F">
              <w:rPr>
                <w:bCs/>
                <w:sz w:val="24"/>
                <w:szCs w:val="24"/>
              </w:rPr>
              <w:t>Привалье</w:t>
            </w:r>
            <w:proofErr w:type="spellEnd"/>
            <w:r w:rsidRPr="0097534F">
              <w:rPr>
                <w:bCs/>
                <w:sz w:val="24"/>
                <w:szCs w:val="24"/>
              </w:rPr>
              <w:t xml:space="preserve"> </w:t>
            </w:r>
            <w:r w:rsidRPr="0097534F">
              <w:rPr>
                <w:sz w:val="24"/>
                <w:szCs w:val="24"/>
              </w:rPr>
              <w:t>- деревня</w:t>
            </w:r>
          </w:p>
        </w:tc>
        <w:tc>
          <w:tcPr>
            <w:tcW w:w="1276" w:type="dxa"/>
          </w:tcPr>
          <w:p w:rsidR="00F862E4" w:rsidRPr="0097534F" w:rsidRDefault="00F862E4" w:rsidP="00F862E4">
            <w:pPr>
              <w:jc w:val="center"/>
              <w:rPr>
                <w:bCs/>
                <w:sz w:val="24"/>
                <w:szCs w:val="24"/>
              </w:rPr>
            </w:pPr>
            <w:r w:rsidRPr="0097534F">
              <w:rPr>
                <w:bCs/>
                <w:sz w:val="24"/>
                <w:szCs w:val="24"/>
              </w:rPr>
              <w:t>0</w:t>
            </w:r>
          </w:p>
        </w:tc>
        <w:tc>
          <w:tcPr>
            <w:tcW w:w="1276" w:type="dxa"/>
          </w:tcPr>
          <w:p w:rsidR="00F862E4" w:rsidRPr="0097534F" w:rsidRDefault="00F862E4" w:rsidP="00F862E4">
            <w:pPr>
              <w:jc w:val="center"/>
              <w:rPr>
                <w:bCs/>
                <w:sz w:val="24"/>
                <w:szCs w:val="24"/>
              </w:rPr>
            </w:pPr>
            <w:r w:rsidRPr="0097534F">
              <w:rPr>
                <w:bCs/>
                <w:sz w:val="24"/>
                <w:szCs w:val="24"/>
              </w:rPr>
              <w:t>0</w:t>
            </w:r>
          </w:p>
        </w:tc>
        <w:tc>
          <w:tcPr>
            <w:tcW w:w="1276" w:type="dxa"/>
          </w:tcPr>
          <w:p w:rsidR="00F862E4" w:rsidRPr="0097534F" w:rsidRDefault="00F862E4" w:rsidP="00F862E4">
            <w:pPr>
              <w:jc w:val="center"/>
              <w:rPr>
                <w:bCs/>
                <w:sz w:val="24"/>
                <w:szCs w:val="24"/>
              </w:rPr>
            </w:pPr>
            <w:r w:rsidRPr="0097534F">
              <w:rPr>
                <w:bCs/>
                <w:sz w:val="24"/>
                <w:szCs w:val="24"/>
              </w:rPr>
              <w:t>0</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lastRenderedPageBreak/>
              <w:t>48</w:t>
            </w:r>
          </w:p>
        </w:tc>
        <w:tc>
          <w:tcPr>
            <w:tcW w:w="3969" w:type="dxa"/>
          </w:tcPr>
          <w:p w:rsidR="00F862E4" w:rsidRPr="0097534F" w:rsidRDefault="00F862E4" w:rsidP="00F862E4">
            <w:pPr>
              <w:rPr>
                <w:bCs/>
                <w:sz w:val="24"/>
                <w:szCs w:val="24"/>
              </w:rPr>
            </w:pPr>
            <w:proofErr w:type="spellStart"/>
            <w:r w:rsidRPr="0097534F">
              <w:rPr>
                <w:bCs/>
                <w:sz w:val="24"/>
                <w:szCs w:val="24"/>
              </w:rPr>
              <w:t>Телятовка</w:t>
            </w:r>
            <w:proofErr w:type="spellEnd"/>
            <w:r w:rsidRPr="0097534F">
              <w:rPr>
                <w:bCs/>
                <w:sz w:val="24"/>
                <w:szCs w:val="24"/>
              </w:rPr>
              <w:t xml:space="preserve"> </w:t>
            </w:r>
            <w:r w:rsidRPr="0097534F">
              <w:rPr>
                <w:sz w:val="24"/>
                <w:szCs w:val="24"/>
              </w:rPr>
              <w:t>- деревня</w:t>
            </w:r>
          </w:p>
        </w:tc>
        <w:tc>
          <w:tcPr>
            <w:tcW w:w="1276" w:type="dxa"/>
          </w:tcPr>
          <w:p w:rsidR="00F862E4" w:rsidRPr="0097534F" w:rsidRDefault="00F862E4" w:rsidP="00F862E4">
            <w:pPr>
              <w:jc w:val="center"/>
              <w:rPr>
                <w:bCs/>
                <w:sz w:val="24"/>
                <w:szCs w:val="24"/>
              </w:rPr>
            </w:pPr>
            <w:r w:rsidRPr="0097534F">
              <w:rPr>
                <w:bCs/>
                <w:sz w:val="24"/>
                <w:szCs w:val="24"/>
              </w:rPr>
              <w:t>8</w:t>
            </w:r>
          </w:p>
        </w:tc>
        <w:tc>
          <w:tcPr>
            <w:tcW w:w="1276" w:type="dxa"/>
          </w:tcPr>
          <w:p w:rsidR="00F862E4" w:rsidRPr="0097534F" w:rsidRDefault="00F862E4" w:rsidP="00F862E4">
            <w:pPr>
              <w:jc w:val="center"/>
              <w:rPr>
                <w:bCs/>
                <w:sz w:val="24"/>
                <w:szCs w:val="24"/>
              </w:rPr>
            </w:pPr>
            <w:r w:rsidRPr="0097534F">
              <w:rPr>
                <w:bCs/>
                <w:sz w:val="24"/>
                <w:szCs w:val="24"/>
              </w:rPr>
              <w:t>7</w:t>
            </w:r>
          </w:p>
        </w:tc>
        <w:tc>
          <w:tcPr>
            <w:tcW w:w="1276" w:type="dxa"/>
          </w:tcPr>
          <w:p w:rsidR="00F862E4" w:rsidRPr="0097534F" w:rsidRDefault="00F862E4" w:rsidP="00F862E4">
            <w:pPr>
              <w:jc w:val="center"/>
              <w:rPr>
                <w:bCs/>
                <w:sz w:val="24"/>
                <w:szCs w:val="24"/>
              </w:rPr>
            </w:pPr>
            <w:r w:rsidRPr="0097534F">
              <w:rPr>
                <w:bCs/>
                <w:sz w:val="24"/>
                <w:szCs w:val="24"/>
              </w:rPr>
              <w:t>7</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49</w:t>
            </w:r>
          </w:p>
        </w:tc>
        <w:tc>
          <w:tcPr>
            <w:tcW w:w="3969" w:type="dxa"/>
          </w:tcPr>
          <w:p w:rsidR="00F862E4" w:rsidRPr="0097534F" w:rsidRDefault="00F862E4" w:rsidP="00F862E4">
            <w:pPr>
              <w:rPr>
                <w:bCs/>
                <w:sz w:val="24"/>
                <w:szCs w:val="24"/>
              </w:rPr>
            </w:pPr>
            <w:proofErr w:type="spellStart"/>
            <w:r w:rsidRPr="0097534F">
              <w:rPr>
                <w:bCs/>
                <w:sz w:val="24"/>
                <w:szCs w:val="24"/>
              </w:rPr>
              <w:t>Тюлино</w:t>
            </w:r>
            <w:proofErr w:type="spellEnd"/>
            <w:r w:rsidRPr="0097534F">
              <w:rPr>
                <w:bCs/>
                <w:sz w:val="24"/>
                <w:szCs w:val="24"/>
              </w:rPr>
              <w:t xml:space="preserve"> </w:t>
            </w:r>
            <w:r w:rsidRPr="0097534F">
              <w:rPr>
                <w:sz w:val="24"/>
                <w:szCs w:val="24"/>
              </w:rPr>
              <w:t>- деревня</w:t>
            </w:r>
          </w:p>
        </w:tc>
        <w:tc>
          <w:tcPr>
            <w:tcW w:w="1276" w:type="dxa"/>
          </w:tcPr>
          <w:p w:rsidR="00F862E4" w:rsidRPr="0097534F" w:rsidRDefault="00F862E4" w:rsidP="00F862E4">
            <w:pPr>
              <w:jc w:val="center"/>
              <w:rPr>
                <w:bCs/>
                <w:sz w:val="24"/>
                <w:szCs w:val="24"/>
              </w:rPr>
            </w:pPr>
            <w:r w:rsidRPr="0097534F">
              <w:rPr>
                <w:bCs/>
                <w:sz w:val="24"/>
                <w:szCs w:val="24"/>
              </w:rPr>
              <w:t>8</w:t>
            </w:r>
          </w:p>
        </w:tc>
        <w:tc>
          <w:tcPr>
            <w:tcW w:w="1276" w:type="dxa"/>
          </w:tcPr>
          <w:p w:rsidR="00F862E4" w:rsidRPr="0097534F" w:rsidRDefault="00F862E4" w:rsidP="00F862E4">
            <w:pPr>
              <w:jc w:val="center"/>
              <w:rPr>
                <w:bCs/>
                <w:sz w:val="24"/>
                <w:szCs w:val="24"/>
              </w:rPr>
            </w:pPr>
            <w:r w:rsidRPr="0097534F">
              <w:rPr>
                <w:bCs/>
                <w:sz w:val="24"/>
                <w:szCs w:val="24"/>
              </w:rPr>
              <w:t>8</w:t>
            </w:r>
          </w:p>
        </w:tc>
        <w:tc>
          <w:tcPr>
            <w:tcW w:w="1276" w:type="dxa"/>
          </w:tcPr>
          <w:p w:rsidR="00F862E4" w:rsidRPr="0097534F" w:rsidRDefault="00F862E4" w:rsidP="00F862E4">
            <w:pPr>
              <w:jc w:val="center"/>
              <w:rPr>
                <w:bCs/>
                <w:sz w:val="24"/>
                <w:szCs w:val="24"/>
              </w:rPr>
            </w:pPr>
            <w:r w:rsidRPr="0097534F">
              <w:rPr>
                <w:bCs/>
                <w:sz w:val="24"/>
                <w:szCs w:val="24"/>
              </w:rPr>
              <w:t>7</w:t>
            </w:r>
          </w:p>
        </w:tc>
      </w:tr>
      <w:tr w:rsidR="00F862E4" w:rsidRPr="0097534F" w:rsidTr="00356147">
        <w:tc>
          <w:tcPr>
            <w:tcW w:w="709" w:type="dxa"/>
          </w:tcPr>
          <w:p w:rsidR="00F862E4" w:rsidRPr="0097534F" w:rsidRDefault="00F862E4" w:rsidP="00F862E4">
            <w:pPr>
              <w:tabs>
                <w:tab w:val="left" w:pos="1710"/>
              </w:tabs>
              <w:jc w:val="center"/>
              <w:rPr>
                <w:sz w:val="24"/>
                <w:szCs w:val="24"/>
              </w:rPr>
            </w:pPr>
            <w:r w:rsidRPr="0097534F">
              <w:rPr>
                <w:sz w:val="24"/>
                <w:szCs w:val="24"/>
              </w:rPr>
              <w:t>50</w:t>
            </w:r>
          </w:p>
        </w:tc>
        <w:tc>
          <w:tcPr>
            <w:tcW w:w="3969" w:type="dxa"/>
          </w:tcPr>
          <w:p w:rsidR="00F862E4" w:rsidRPr="0097534F" w:rsidRDefault="00F862E4" w:rsidP="00F862E4">
            <w:pPr>
              <w:rPr>
                <w:bCs/>
                <w:sz w:val="24"/>
                <w:szCs w:val="24"/>
              </w:rPr>
            </w:pPr>
            <w:proofErr w:type="spellStart"/>
            <w:r w:rsidRPr="0097534F">
              <w:rPr>
                <w:bCs/>
                <w:sz w:val="24"/>
                <w:szCs w:val="24"/>
              </w:rPr>
              <w:t>Щиголево</w:t>
            </w:r>
            <w:proofErr w:type="spellEnd"/>
            <w:r w:rsidRPr="0097534F">
              <w:rPr>
                <w:bCs/>
                <w:sz w:val="24"/>
                <w:szCs w:val="24"/>
              </w:rPr>
              <w:t xml:space="preserve"> </w:t>
            </w:r>
            <w:r w:rsidRPr="0097534F">
              <w:rPr>
                <w:sz w:val="24"/>
                <w:szCs w:val="24"/>
              </w:rPr>
              <w:t>- деревня</w:t>
            </w:r>
          </w:p>
        </w:tc>
        <w:tc>
          <w:tcPr>
            <w:tcW w:w="1276" w:type="dxa"/>
          </w:tcPr>
          <w:p w:rsidR="00F862E4" w:rsidRPr="0097534F" w:rsidRDefault="00F862E4" w:rsidP="00F862E4">
            <w:pPr>
              <w:jc w:val="center"/>
              <w:rPr>
                <w:bCs/>
                <w:sz w:val="24"/>
                <w:szCs w:val="24"/>
              </w:rPr>
            </w:pPr>
            <w:r w:rsidRPr="0097534F">
              <w:rPr>
                <w:bCs/>
                <w:sz w:val="24"/>
                <w:szCs w:val="24"/>
              </w:rPr>
              <w:t>8</w:t>
            </w:r>
          </w:p>
        </w:tc>
        <w:tc>
          <w:tcPr>
            <w:tcW w:w="1276" w:type="dxa"/>
          </w:tcPr>
          <w:p w:rsidR="00F862E4" w:rsidRPr="0097534F" w:rsidRDefault="00F862E4" w:rsidP="00F862E4">
            <w:pPr>
              <w:jc w:val="center"/>
              <w:rPr>
                <w:bCs/>
                <w:sz w:val="24"/>
                <w:szCs w:val="24"/>
              </w:rPr>
            </w:pPr>
            <w:r w:rsidRPr="0097534F">
              <w:rPr>
                <w:bCs/>
                <w:sz w:val="24"/>
                <w:szCs w:val="24"/>
              </w:rPr>
              <w:t>9</w:t>
            </w:r>
          </w:p>
        </w:tc>
        <w:tc>
          <w:tcPr>
            <w:tcW w:w="1276" w:type="dxa"/>
          </w:tcPr>
          <w:p w:rsidR="00F862E4" w:rsidRPr="0097534F" w:rsidRDefault="00F862E4" w:rsidP="00F862E4">
            <w:pPr>
              <w:jc w:val="center"/>
              <w:rPr>
                <w:bCs/>
                <w:sz w:val="24"/>
                <w:szCs w:val="24"/>
              </w:rPr>
            </w:pPr>
            <w:r w:rsidRPr="0097534F">
              <w:rPr>
                <w:bCs/>
                <w:sz w:val="24"/>
                <w:szCs w:val="24"/>
              </w:rPr>
              <w:t>9</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51</w:t>
            </w:r>
          </w:p>
        </w:tc>
        <w:tc>
          <w:tcPr>
            <w:tcW w:w="3969" w:type="dxa"/>
          </w:tcPr>
          <w:p w:rsidR="00E30C26" w:rsidRPr="0097534F" w:rsidRDefault="00E30C26" w:rsidP="00E30C26">
            <w:pPr>
              <w:tabs>
                <w:tab w:val="left" w:pos="1710"/>
              </w:tabs>
              <w:rPr>
                <w:sz w:val="24"/>
                <w:szCs w:val="24"/>
              </w:rPr>
            </w:pPr>
            <w:proofErr w:type="spellStart"/>
            <w:r w:rsidRPr="0097534F">
              <w:rPr>
                <w:sz w:val="24"/>
                <w:szCs w:val="24"/>
              </w:rPr>
              <w:t>Мальцево</w:t>
            </w:r>
            <w:proofErr w:type="spell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159</w:t>
            </w:r>
          </w:p>
        </w:tc>
        <w:tc>
          <w:tcPr>
            <w:tcW w:w="1276" w:type="dxa"/>
          </w:tcPr>
          <w:p w:rsidR="00E30C26" w:rsidRPr="0097534F" w:rsidRDefault="00E30C26" w:rsidP="00E30C26">
            <w:pPr>
              <w:tabs>
                <w:tab w:val="left" w:pos="1710"/>
              </w:tabs>
              <w:jc w:val="center"/>
              <w:rPr>
                <w:sz w:val="24"/>
                <w:szCs w:val="24"/>
              </w:rPr>
            </w:pPr>
            <w:r w:rsidRPr="0097534F">
              <w:rPr>
                <w:sz w:val="24"/>
                <w:szCs w:val="24"/>
              </w:rPr>
              <w:t>159</w:t>
            </w:r>
          </w:p>
        </w:tc>
        <w:tc>
          <w:tcPr>
            <w:tcW w:w="1276" w:type="dxa"/>
          </w:tcPr>
          <w:p w:rsidR="00E30C26" w:rsidRPr="0097534F" w:rsidRDefault="00E30C26" w:rsidP="00E30C26">
            <w:pPr>
              <w:tabs>
                <w:tab w:val="left" w:pos="1710"/>
              </w:tabs>
              <w:jc w:val="center"/>
              <w:rPr>
                <w:sz w:val="24"/>
                <w:szCs w:val="24"/>
              </w:rPr>
            </w:pPr>
            <w:r w:rsidRPr="0097534F">
              <w:rPr>
                <w:sz w:val="24"/>
                <w:szCs w:val="24"/>
              </w:rPr>
              <w:t>159</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52</w:t>
            </w:r>
          </w:p>
        </w:tc>
        <w:tc>
          <w:tcPr>
            <w:tcW w:w="3969" w:type="dxa"/>
          </w:tcPr>
          <w:p w:rsidR="00E30C26" w:rsidRPr="0097534F" w:rsidRDefault="00E30C26" w:rsidP="00E30C26">
            <w:pPr>
              <w:tabs>
                <w:tab w:val="left" w:pos="1710"/>
              </w:tabs>
              <w:rPr>
                <w:sz w:val="24"/>
                <w:szCs w:val="24"/>
              </w:rPr>
            </w:pPr>
            <w:proofErr w:type="spellStart"/>
            <w:r w:rsidRPr="0097534F">
              <w:rPr>
                <w:sz w:val="24"/>
                <w:szCs w:val="24"/>
              </w:rPr>
              <w:t>Будаево</w:t>
            </w:r>
            <w:proofErr w:type="spell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13</w:t>
            </w:r>
          </w:p>
        </w:tc>
        <w:tc>
          <w:tcPr>
            <w:tcW w:w="1276" w:type="dxa"/>
          </w:tcPr>
          <w:p w:rsidR="00E30C26" w:rsidRPr="0097534F" w:rsidRDefault="00E30C26" w:rsidP="00E30C26">
            <w:pPr>
              <w:tabs>
                <w:tab w:val="left" w:pos="1710"/>
              </w:tabs>
              <w:jc w:val="center"/>
              <w:rPr>
                <w:sz w:val="24"/>
                <w:szCs w:val="24"/>
              </w:rPr>
            </w:pPr>
            <w:r w:rsidRPr="0097534F">
              <w:rPr>
                <w:sz w:val="24"/>
                <w:szCs w:val="24"/>
              </w:rPr>
              <w:t>13</w:t>
            </w:r>
          </w:p>
        </w:tc>
        <w:tc>
          <w:tcPr>
            <w:tcW w:w="1276" w:type="dxa"/>
          </w:tcPr>
          <w:p w:rsidR="00E30C26" w:rsidRPr="0097534F" w:rsidRDefault="00E30C26" w:rsidP="00E30C26">
            <w:pPr>
              <w:tabs>
                <w:tab w:val="left" w:pos="1710"/>
              </w:tabs>
              <w:jc w:val="center"/>
              <w:rPr>
                <w:sz w:val="24"/>
                <w:szCs w:val="24"/>
              </w:rPr>
            </w:pPr>
            <w:r w:rsidRPr="0097534F">
              <w:rPr>
                <w:sz w:val="24"/>
                <w:szCs w:val="24"/>
              </w:rPr>
              <w:t>13</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53</w:t>
            </w:r>
          </w:p>
        </w:tc>
        <w:tc>
          <w:tcPr>
            <w:tcW w:w="3969" w:type="dxa"/>
          </w:tcPr>
          <w:p w:rsidR="00E30C26" w:rsidRPr="0097534F" w:rsidRDefault="00E30C26" w:rsidP="00E30C26">
            <w:pPr>
              <w:tabs>
                <w:tab w:val="left" w:pos="1710"/>
              </w:tabs>
              <w:rPr>
                <w:sz w:val="24"/>
                <w:szCs w:val="24"/>
              </w:rPr>
            </w:pPr>
            <w:proofErr w:type="spellStart"/>
            <w:r w:rsidRPr="0097534F">
              <w:rPr>
                <w:sz w:val="24"/>
                <w:szCs w:val="24"/>
              </w:rPr>
              <w:t>Батюшково</w:t>
            </w:r>
            <w:proofErr w:type="spellEnd"/>
            <w:r w:rsidRPr="0097534F">
              <w:rPr>
                <w:sz w:val="24"/>
                <w:szCs w:val="24"/>
              </w:rPr>
              <w:t xml:space="preserve"> - поселок</w:t>
            </w:r>
          </w:p>
        </w:tc>
        <w:tc>
          <w:tcPr>
            <w:tcW w:w="1276" w:type="dxa"/>
          </w:tcPr>
          <w:p w:rsidR="00E30C26" w:rsidRPr="0097534F" w:rsidRDefault="00E30C26" w:rsidP="00E30C26">
            <w:pPr>
              <w:tabs>
                <w:tab w:val="left" w:pos="1710"/>
              </w:tabs>
              <w:jc w:val="center"/>
              <w:rPr>
                <w:sz w:val="24"/>
                <w:szCs w:val="24"/>
              </w:rPr>
            </w:pPr>
            <w:r w:rsidRPr="0097534F">
              <w:rPr>
                <w:sz w:val="24"/>
                <w:szCs w:val="24"/>
              </w:rPr>
              <w:t>18</w:t>
            </w:r>
          </w:p>
        </w:tc>
        <w:tc>
          <w:tcPr>
            <w:tcW w:w="1276" w:type="dxa"/>
          </w:tcPr>
          <w:p w:rsidR="00E30C26" w:rsidRPr="0097534F" w:rsidRDefault="00E30C26" w:rsidP="00E30C26">
            <w:pPr>
              <w:tabs>
                <w:tab w:val="left" w:pos="1710"/>
              </w:tabs>
              <w:jc w:val="center"/>
              <w:rPr>
                <w:sz w:val="24"/>
                <w:szCs w:val="24"/>
              </w:rPr>
            </w:pPr>
            <w:r w:rsidRPr="0097534F">
              <w:rPr>
                <w:sz w:val="24"/>
                <w:szCs w:val="24"/>
              </w:rPr>
              <w:t>18</w:t>
            </w:r>
          </w:p>
        </w:tc>
        <w:tc>
          <w:tcPr>
            <w:tcW w:w="1276" w:type="dxa"/>
          </w:tcPr>
          <w:p w:rsidR="00E30C26" w:rsidRPr="0097534F" w:rsidRDefault="00E30C26" w:rsidP="00E30C26">
            <w:pPr>
              <w:tabs>
                <w:tab w:val="left" w:pos="1710"/>
              </w:tabs>
              <w:jc w:val="center"/>
              <w:rPr>
                <w:sz w:val="24"/>
                <w:szCs w:val="24"/>
              </w:rPr>
            </w:pPr>
            <w:r w:rsidRPr="0097534F">
              <w:rPr>
                <w:sz w:val="24"/>
                <w:szCs w:val="24"/>
              </w:rPr>
              <w:t>18</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54</w:t>
            </w:r>
          </w:p>
        </w:tc>
        <w:tc>
          <w:tcPr>
            <w:tcW w:w="3969" w:type="dxa"/>
          </w:tcPr>
          <w:p w:rsidR="00E30C26" w:rsidRPr="0097534F" w:rsidRDefault="00E30C26" w:rsidP="00E30C26">
            <w:pPr>
              <w:tabs>
                <w:tab w:val="left" w:pos="1710"/>
              </w:tabs>
              <w:rPr>
                <w:sz w:val="24"/>
                <w:szCs w:val="24"/>
              </w:rPr>
            </w:pPr>
            <w:proofErr w:type="spellStart"/>
            <w:r w:rsidRPr="0097534F">
              <w:rPr>
                <w:sz w:val="24"/>
                <w:szCs w:val="24"/>
              </w:rPr>
              <w:t>Батюшково</w:t>
            </w:r>
            <w:proofErr w:type="spell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3</w:t>
            </w:r>
          </w:p>
        </w:tc>
        <w:tc>
          <w:tcPr>
            <w:tcW w:w="1276" w:type="dxa"/>
          </w:tcPr>
          <w:p w:rsidR="00E30C26" w:rsidRPr="0097534F" w:rsidRDefault="00E30C26" w:rsidP="00E30C26">
            <w:pPr>
              <w:tabs>
                <w:tab w:val="left" w:pos="1710"/>
              </w:tabs>
              <w:jc w:val="center"/>
              <w:rPr>
                <w:sz w:val="24"/>
                <w:szCs w:val="24"/>
              </w:rPr>
            </w:pPr>
            <w:r w:rsidRPr="0097534F">
              <w:rPr>
                <w:sz w:val="24"/>
                <w:szCs w:val="24"/>
              </w:rPr>
              <w:t>3</w:t>
            </w:r>
          </w:p>
        </w:tc>
        <w:tc>
          <w:tcPr>
            <w:tcW w:w="1276" w:type="dxa"/>
          </w:tcPr>
          <w:p w:rsidR="00E30C26" w:rsidRPr="0097534F" w:rsidRDefault="00E30C26" w:rsidP="00E30C26">
            <w:pPr>
              <w:tabs>
                <w:tab w:val="left" w:pos="1710"/>
              </w:tabs>
              <w:jc w:val="center"/>
              <w:rPr>
                <w:sz w:val="24"/>
                <w:szCs w:val="24"/>
              </w:rPr>
            </w:pPr>
            <w:r w:rsidRPr="0097534F">
              <w:rPr>
                <w:sz w:val="24"/>
                <w:szCs w:val="24"/>
              </w:rPr>
              <w:t>3</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55</w:t>
            </w:r>
          </w:p>
        </w:tc>
        <w:tc>
          <w:tcPr>
            <w:tcW w:w="3969" w:type="dxa"/>
          </w:tcPr>
          <w:p w:rsidR="00E30C26" w:rsidRPr="0097534F" w:rsidRDefault="00E30C26" w:rsidP="00E30C26">
            <w:pPr>
              <w:tabs>
                <w:tab w:val="left" w:pos="1710"/>
              </w:tabs>
              <w:rPr>
                <w:sz w:val="24"/>
                <w:szCs w:val="24"/>
              </w:rPr>
            </w:pPr>
            <w:proofErr w:type="spellStart"/>
            <w:r w:rsidRPr="0097534F">
              <w:rPr>
                <w:sz w:val="24"/>
                <w:szCs w:val="24"/>
              </w:rPr>
              <w:t>Величково</w:t>
            </w:r>
            <w:proofErr w:type="spell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91</w:t>
            </w:r>
          </w:p>
        </w:tc>
        <w:tc>
          <w:tcPr>
            <w:tcW w:w="1276" w:type="dxa"/>
          </w:tcPr>
          <w:p w:rsidR="00E30C26" w:rsidRPr="0097534F" w:rsidRDefault="00E30C26" w:rsidP="00E30C26">
            <w:pPr>
              <w:tabs>
                <w:tab w:val="left" w:pos="1710"/>
              </w:tabs>
              <w:jc w:val="center"/>
              <w:rPr>
                <w:sz w:val="24"/>
                <w:szCs w:val="24"/>
              </w:rPr>
            </w:pPr>
            <w:r w:rsidRPr="0097534F">
              <w:rPr>
                <w:sz w:val="24"/>
                <w:szCs w:val="24"/>
              </w:rPr>
              <w:t>91</w:t>
            </w:r>
          </w:p>
        </w:tc>
        <w:tc>
          <w:tcPr>
            <w:tcW w:w="1276" w:type="dxa"/>
          </w:tcPr>
          <w:p w:rsidR="00E30C26" w:rsidRPr="0097534F" w:rsidRDefault="00E30C26" w:rsidP="00E30C26">
            <w:pPr>
              <w:tabs>
                <w:tab w:val="left" w:pos="1710"/>
              </w:tabs>
              <w:jc w:val="center"/>
              <w:rPr>
                <w:sz w:val="24"/>
                <w:szCs w:val="24"/>
              </w:rPr>
            </w:pPr>
            <w:r w:rsidRPr="0097534F">
              <w:rPr>
                <w:sz w:val="24"/>
                <w:szCs w:val="24"/>
              </w:rPr>
              <w:t>91</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56</w:t>
            </w:r>
          </w:p>
        </w:tc>
        <w:tc>
          <w:tcPr>
            <w:tcW w:w="3969" w:type="dxa"/>
          </w:tcPr>
          <w:p w:rsidR="00E30C26" w:rsidRPr="0097534F" w:rsidRDefault="00E30C26" w:rsidP="00E30C26">
            <w:pPr>
              <w:tabs>
                <w:tab w:val="left" w:pos="1710"/>
              </w:tabs>
              <w:rPr>
                <w:sz w:val="24"/>
                <w:szCs w:val="24"/>
              </w:rPr>
            </w:pPr>
            <w:proofErr w:type="spellStart"/>
            <w:r w:rsidRPr="0097534F">
              <w:rPr>
                <w:sz w:val="24"/>
                <w:szCs w:val="24"/>
              </w:rPr>
              <w:t>Ветцы</w:t>
            </w:r>
            <w:proofErr w:type="spell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36</w:t>
            </w:r>
          </w:p>
        </w:tc>
        <w:tc>
          <w:tcPr>
            <w:tcW w:w="1276" w:type="dxa"/>
          </w:tcPr>
          <w:p w:rsidR="00E30C26" w:rsidRPr="0097534F" w:rsidRDefault="00E30C26" w:rsidP="00E30C26">
            <w:pPr>
              <w:tabs>
                <w:tab w:val="left" w:pos="1710"/>
              </w:tabs>
              <w:jc w:val="center"/>
              <w:rPr>
                <w:sz w:val="24"/>
                <w:szCs w:val="24"/>
              </w:rPr>
            </w:pPr>
            <w:r w:rsidRPr="0097534F">
              <w:rPr>
                <w:sz w:val="24"/>
                <w:szCs w:val="24"/>
              </w:rPr>
              <w:t>36</w:t>
            </w:r>
          </w:p>
        </w:tc>
        <w:tc>
          <w:tcPr>
            <w:tcW w:w="1276" w:type="dxa"/>
          </w:tcPr>
          <w:p w:rsidR="00E30C26" w:rsidRPr="0097534F" w:rsidRDefault="00E30C26" w:rsidP="00E30C26">
            <w:pPr>
              <w:tabs>
                <w:tab w:val="left" w:pos="1710"/>
              </w:tabs>
              <w:jc w:val="center"/>
              <w:rPr>
                <w:sz w:val="24"/>
                <w:szCs w:val="24"/>
              </w:rPr>
            </w:pPr>
            <w:r w:rsidRPr="0097534F">
              <w:rPr>
                <w:sz w:val="24"/>
                <w:szCs w:val="24"/>
              </w:rPr>
              <w:t>36</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57</w:t>
            </w:r>
          </w:p>
        </w:tc>
        <w:tc>
          <w:tcPr>
            <w:tcW w:w="3969" w:type="dxa"/>
          </w:tcPr>
          <w:p w:rsidR="00E30C26" w:rsidRPr="0097534F" w:rsidRDefault="00E30C26" w:rsidP="00E30C26">
            <w:pPr>
              <w:tabs>
                <w:tab w:val="left" w:pos="1710"/>
              </w:tabs>
              <w:rPr>
                <w:sz w:val="24"/>
                <w:szCs w:val="24"/>
              </w:rPr>
            </w:pPr>
            <w:proofErr w:type="spellStart"/>
            <w:r w:rsidRPr="0097534F">
              <w:rPr>
                <w:sz w:val="24"/>
                <w:szCs w:val="24"/>
              </w:rPr>
              <w:t>Дитятино</w:t>
            </w:r>
            <w:proofErr w:type="spell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1</w:t>
            </w:r>
          </w:p>
        </w:tc>
        <w:tc>
          <w:tcPr>
            <w:tcW w:w="1276" w:type="dxa"/>
          </w:tcPr>
          <w:p w:rsidR="00E30C26" w:rsidRPr="0097534F" w:rsidRDefault="00E30C26" w:rsidP="00E30C26">
            <w:pPr>
              <w:tabs>
                <w:tab w:val="left" w:pos="1710"/>
              </w:tabs>
              <w:jc w:val="center"/>
              <w:rPr>
                <w:sz w:val="24"/>
                <w:szCs w:val="24"/>
              </w:rPr>
            </w:pPr>
            <w:r w:rsidRPr="0097534F">
              <w:rPr>
                <w:sz w:val="24"/>
                <w:szCs w:val="24"/>
              </w:rPr>
              <w:t>1</w:t>
            </w:r>
          </w:p>
        </w:tc>
        <w:tc>
          <w:tcPr>
            <w:tcW w:w="1276" w:type="dxa"/>
          </w:tcPr>
          <w:p w:rsidR="00E30C26" w:rsidRPr="0097534F" w:rsidRDefault="00E30C26" w:rsidP="00E30C26">
            <w:pPr>
              <w:tabs>
                <w:tab w:val="left" w:pos="1710"/>
              </w:tabs>
              <w:jc w:val="center"/>
              <w:rPr>
                <w:sz w:val="24"/>
                <w:szCs w:val="24"/>
              </w:rPr>
            </w:pPr>
            <w:r w:rsidRPr="0097534F">
              <w:rPr>
                <w:sz w:val="24"/>
                <w:szCs w:val="24"/>
              </w:rPr>
              <w:t>1</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58</w:t>
            </w:r>
          </w:p>
        </w:tc>
        <w:tc>
          <w:tcPr>
            <w:tcW w:w="3969" w:type="dxa"/>
          </w:tcPr>
          <w:p w:rsidR="00E30C26" w:rsidRPr="0097534F" w:rsidRDefault="00E30C26" w:rsidP="00E30C26">
            <w:pPr>
              <w:tabs>
                <w:tab w:val="left" w:pos="1710"/>
              </w:tabs>
              <w:rPr>
                <w:sz w:val="24"/>
                <w:szCs w:val="24"/>
              </w:rPr>
            </w:pPr>
            <w:r w:rsidRPr="0097534F">
              <w:rPr>
                <w:sz w:val="24"/>
                <w:szCs w:val="24"/>
              </w:rPr>
              <w:t>Кузнечики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59</w:t>
            </w:r>
          </w:p>
        </w:tc>
        <w:tc>
          <w:tcPr>
            <w:tcW w:w="3969" w:type="dxa"/>
          </w:tcPr>
          <w:p w:rsidR="00E30C26" w:rsidRPr="0097534F" w:rsidRDefault="00E30C26" w:rsidP="00E30C26">
            <w:pPr>
              <w:tabs>
                <w:tab w:val="left" w:pos="1710"/>
              </w:tabs>
              <w:rPr>
                <w:sz w:val="24"/>
                <w:szCs w:val="24"/>
              </w:rPr>
            </w:pPr>
            <w:r w:rsidRPr="0097534F">
              <w:rPr>
                <w:sz w:val="24"/>
                <w:szCs w:val="24"/>
              </w:rPr>
              <w:t>Колесники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60</w:t>
            </w:r>
          </w:p>
        </w:tc>
        <w:tc>
          <w:tcPr>
            <w:tcW w:w="3969" w:type="dxa"/>
          </w:tcPr>
          <w:p w:rsidR="00E30C26" w:rsidRPr="0097534F" w:rsidRDefault="00E30C26" w:rsidP="00E30C26">
            <w:pPr>
              <w:tabs>
                <w:tab w:val="left" w:pos="1710"/>
              </w:tabs>
              <w:rPr>
                <w:sz w:val="24"/>
                <w:szCs w:val="24"/>
              </w:rPr>
            </w:pPr>
            <w:r w:rsidRPr="0097534F">
              <w:rPr>
                <w:sz w:val="24"/>
                <w:szCs w:val="24"/>
              </w:rPr>
              <w:t>Рябцево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1</w:t>
            </w:r>
          </w:p>
        </w:tc>
        <w:tc>
          <w:tcPr>
            <w:tcW w:w="1276" w:type="dxa"/>
          </w:tcPr>
          <w:p w:rsidR="00E30C26" w:rsidRPr="0097534F" w:rsidRDefault="00E30C26" w:rsidP="00E30C26">
            <w:pPr>
              <w:tabs>
                <w:tab w:val="left" w:pos="1710"/>
              </w:tabs>
              <w:jc w:val="center"/>
              <w:rPr>
                <w:sz w:val="24"/>
                <w:szCs w:val="24"/>
              </w:rPr>
            </w:pPr>
            <w:r w:rsidRPr="0097534F">
              <w:rPr>
                <w:sz w:val="24"/>
                <w:szCs w:val="24"/>
              </w:rPr>
              <w:t>1</w:t>
            </w:r>
          </w:p>
        </w:tc>
        <w:tc>
          <w:tcPr>
            <w:tcW w:w="1276" w:type="dxa"/>
          </w:tcPr>
          <w:p w:rsidR="00E30C26" w:rsidRPr="0097534F" w:rsidRDefault="00E30C26" w:rsidP="00E30C26">
            <w:pPr>
              <w:tabs>
                <w:tab w:val="left" w:pos="1710"/>
              </w:tabs>
              <w:jc w:val="center"/>
              <w:rPr>
                <w:sz w:val="24"/>
                <w:szCs w:val="24"/>
              </w:rPr>
            </w:pPr>
            <w:r w:rsidRPr="0097534F">
              <w:rPr>
                <w:sz w:val="24"/>
                <w:szCs w:val="24"/>
              </w:rPr>
              <w:t>1</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61</w:t>
            </w:r>
          </w:p>
        </w:tc>
        <w:tc>
          <w:tcPr>
            <w:tcW w:w="3969" w:type="dxa"/>
          </w:tcPr>
          <w:p w:rsidR="00E30C26" w:rsidRPr="0097534F" w:rsidRDefault="00E30C26" w:rsidP="00E30C26">
            <w:pPr>
              <w:tabs>
                <w:tab w:val="left" w:pos="1710"/>
              </w:tabs>
              <w:rPr>
                <w:sz w:val="24"/>
                <w:szCs w:val="24"/>
              </w:rPr>
            </w:pPr>
            <w:proofErr w:type="gramStart"/>
            <w:r w:rsidRPr="0097534F">
              <w:rPr>
                <w:sz w:val="24"/>
                <w:szCs w:val="24"/>
              </w:rPr>
              <w:t>Коренное</w:t>
            </w:r>
            <w:proofErr w:type="gram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62</w:t>
            </w:r>
          </w:p>
        </w:tc>
        <w:tc>
          <w:tcPr>
            <w:tcW w:w="3969" w:type="dxa"/>
          </w:tcPr>
          <w:p w:rsidR="00E30C26" w:rsidRPr="0097534F" w:rsidRDefault="00E30C26" w:rsidP="00E30C26">
            <w:pPr>
              <w:tabs>
                <w:tab w:val="left" w:pos="1710"/>
              </w:tabs>
              <w:rPr>
                <w:sz w:val="24"/>
                <w:szCs w:val="24"/>
              </w:rPr>
            </w:pPr>
            <w:proofErr w:type="spellStart"/>
            <w:r w:rsidRPr="0097534F">
              <w:rPr>
                <w:sz w:val="24"/>
                <w:szCs w:val="24"/>
              </w:rPr>
              <w:t>Ефремово</w:t>
            </w:r>
            <w:proofErr w:type="spell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63</w:t>
            </w:r>
          </w:p>
        </w:tc>
        <w:tc>
          <w:tcPr>
            <w:tcW w:w="3969" w:type="dxa"/>
          </w:tcPr>
          <w:p w:rsidR="00E30C26" w:rsidRPr="0097534F" w:rsidRDefault="00E30C26" w:rsidP="00E30C26">
            <w:pPr>
              <w:tabs>
                <w:tab w:val="center" w:pos="1683"/>
              </w:tabs>
              <w:rPr>
                <w:sz w:val="24"/>
                <w:szCs w:val="24"/>
              </w:rPr>
            </w:pPr>
            <w:proofErr w:type="spellStart"/>
            <w:r w:rsidRPr="0097534F">
              <w:rPr>
                <w:sz w:val="24"/>
                <w:szCs w:val="24"/>
              </w:rPr>
              <w:t>Самково</w:t>
            </w:r>
            <w:proofErr w:type="spellEnd"/>
            <w:r w:rsidRPr="0097534F">
              <w:rPr>
                <w:sz w:val="24"/>
                <w:szCs w:val="24"/>
              </w:rPr>
              <w:t xml:space="preserve"> - деревня</w:t>
            </w:r>
            <w:r w:rsidRPr="0097534F">
              <w:rPr>
                <w:sz w:val="24"/>
                <w:szCs w:val="24"/>
              </w:rPr>
              <w:tab/>
            </w:r>
          </w:p>
        </w:tc>
        <w:tc>
          <w:tcPr>
            <w:tcW w:w="1276" w:type="dxa"/>
          </w:tcPr>
          <w:p w:rsidR="00E30C26" w:rsidRPr="0097534F" w:rsidRDefault="00E30C26" w:rsidP="00E30C26">
            <w:pPr>
              <w:tabs>
                <w:tab w:val="left" w:pos="1710"/>
              </w:tabs>
              <w:jc w:val="center"/>
              <w:rPr>
                <w:sz w:val="24"/>
                <w:szCs w:val="24"/>
              </w:rPr>
            </w:pPr>
          </w:p>
        </w:tc>
        <w:tc>
          <w:tcPr>
            <w:tcW w:w="1276" w:type="dxa"/>
          </w:tcPr>
          <w:p w:rsidR="00E30C26" w:rsidRPr="0097534F" w:rsidRDefault="00E30C26" w:rsidP="00E30C26">
            <w:pPr>
              <w:tabs>
                <w:tab w:val="left" w:pos="1710"/>
              </w:tabs>
              <w:jc w:val="center"/>
              <w:rPr>
                <w:sz w:val="24"/>
                <w:szCs w:val="24"/>
              </w:rPr>
            </w:pPr>
            <w:r w:rsidRPr="0097534F">
              <w:rPr>
                <w:sz w:val="24"/>
                <w:szCs w:val="24"/>
              </w:rPr>
              <w:t>8</w:t>
            </w:r>
          </w:p>
        </w:tc>
        <w:tc>
          <w:tcPr>
            <w:tcW w:w="1276" w:type="dxa"/>
          </w:tcPr>
          <w:p w:rsidR="00E30C26" w:rsidRPr="0097534F" w:rsidRDefault="00E30C26" w:rsidP="00E30C26">
            <w:pPr>
              <w:tabs>
                <w:tab w:val="left" w:pos="1710"/>
              </w:tabs>
              <w:jc w:val="center"/>
              <w:rPr>
                <w:sz w:val="24"/>
                <w:szCs w:val="24"/>
              </w:rPr>
            </w:pPr>
            <w:r w:rsidRPr="0097534F">
              <w:rPr>
                <w:sz w:val="24"/>
                <w:szCs w:val="24"/>
              </w:rPr>
              <w:t>8</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64</w:t>
            </w:r>
          </w:p>
        </w:tc>
        <w:tc>
          <w:tcPr>
            <w:tcW w:w="3969" w:type="dxa"/>
          </w:tcPr>
          <w:p w:rsidR="00E30C26" w:rsidRPr="0097534F" w:rsidRDefault="00E30C26" w:rsidP="00E30C26">
            <w:pPr>
              <w:tabs>
                <w:tab w:val="left" w:pos="1710"/>
              </w:tabs>
              <w:rPr>
                <w:sz w:val="24"/>
                <w:szCs w:val="24"/>
              </w:rPr>
            </w:pPr>
            <w:proofErr w:type="spellStart"/>
            <w:r w:rsidRPr="0097534F">
              <w:rPr>
                <w:sz w:val="24"/>
                <w:szCs w:val="24"/>
              </w:rPr>
              <w:t>Токарево</w:t>
            </w:r>
            <w:proofErr w:type="spellEnd"/>
            <w:r w:rsidRPr="0097534F">
              <w:rPr>
                <w:sz w:val="24"/>
                <w:szCs w:val="24"/>
              </w:rPr>
              <w:t xml:space="preserve"> – село</w:t>
            </w:r>
          </w:p>
        </w:tc>
        <w:tc>
          <w:tcPr>
            <w:tcW w:w="1276" w:type="dxa"/>
          </w:tcPr>
          <w:p w:rsidR="00E30C26" w:rsidRPr="0097534F" w:rsidRDefault="00656E3D" w:rsidP="00E30C26">
            <w:pPr>
              <w:tabs>
                <w:tab w:val="left" w:pos="1710"/>
              </w:tabs>
              <w:jc w:val="center"/>
              <w:rPr>
                <w:sz w:val="24"/>
                <w:szCs w:val="24"/>
              </w:rPr>
            </w:pPr>
            <w:r w:rsidRPr="0097534F">
              <w:rPr>
                <w:sz w:val="24"/>
                <w:szCs w:val="24"/>
              </w:rPr>
              <w:t>826</w:t>
            </w:r>
          </w:p>
        </w:tc>
        <w:tc>
          <w:tcPr>
            <w:tcW w:w="1276" w:type="dxa"/>
          </w:tcPr>
          <w:p w:rsidR="00E30C26" w:rsidRPr="0097534F" w:rsidRDefault="00E30C26" w:rsidP="00E30C26">
            <w:pPr>
              <w:tabs>
                <w:tab w:val="left" w:pos="1710"/>
              </w:tabs>
              <w:jc w:val="center"/>
              <w:rPr>
                <w:sz w:val="24"/>
                <w:szCs w:val="24"/>
              </w:rPr>
            </w:pPr>
            <w:r w:rsidRPr="0097534F">
              <w:rPr>
                <w:sz w:val="24"/>
                <w:szCs w:val="24"/>
              </w:rPr>
              <w:t>787</w:t>
            </w:r>
          </w:p>
        </w:tc>
        <w:tc>
          <w:tcPr>
            <w:tcW w:w="1276" w:type="dxa"/>
          </w:tcPr>
          <w:p w:rsidR="00E30C26" w:rsidRPr="0097534F" w:rsidRDefault="00656E3D" w:rsidP="00E30C26">
            <w:pPr>
              <w:tabs>
                <w:tab w:val="left" w:pos="1710"/>
              </w:tabs>
              <w:jc w:val="center"/>
              <w:rPr>
                <w:sz w:val="24"/>
                <w:szCs w:val="24"/>
              </w:rPr>
            </w:pPr>
            <w:r w:rsidRPr="0097534F">
              <w:rPr>
                <w:sz w:val="24"/>
                <w:szCs w:val="24"/>
              </w:rPr>
              <w:t>797</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65</w:t>
            </w:r>
          </w:p>
        </w:tc>
        <w:tc>
          <w:tcPr>
            <w:tcW w:w="3969" w:type="dxa"/>
          </w:tcPr>
          <w:p w:rsidR="00E30C26" w:rsidRPr="0097534F" w:rsidRDefault="00E30C26" w:rsidP="00E30C26">
            <w:pPr>
              <w:tabs>
                <w:tab w:val="left" w:pos="1710"/>
              </w:tabs>
              <w:rPr>
                <w:sz w:val="24"/>
                <w:szCs w:val="24"/>
              </w:rPr>
            </w:pPr>
            <w:proofErr w:type="spellStart"/>
            <w:r w:rsidRPr="0097534F">
              <w:rPr>
                <w:sz w:val="24"/>
                <w:szCs w:val="24"/>
              </w:rPr>
              <w:t>Токарево</w:t>
            </w:r>
            <w:proofErr w:type="spellEnd"/>
            <w:r w:rsidRPr="0097534F">
              <w:rPr>
                <w:sz w:val="24"/>
                <w:szCs w:val="24"/>
              </w:rPr>
              <w:t xml:space="preserve"> - деревня</w:t>
            </w:r>
          </w:p>
        </w:tc>
        <w:tc>
          <w:tcPr>
            <w:tcW w:w="1276" w:type="dxa"/>
          </w:tcPr>
          <w:p w:rsidR="00E30C26" w:rsidRPr="0097534F" w:rsidRDefault="00656E3D" w:rsidP="00E30C26">
            <w:pPr>
              <w:tabs>
                <w:tab w:val="left" w:pos="1710"/>
              </w:tabs>
              <w:jc w:val="center"/>
              <w:rPr>
                <w:sz w:val="24"/>
                <w:szCs w:val="24"/>
              </w:rPr>
            </w:pPr>
            <w:r w:rsidRPr="0097534F">
              <w:rPr>
                <w:sz w:val="24"/>
                <w:szCs w:val="24"/>
              </w:rPr>
              <w:t>66</w:t>
            </w:r>
          </w:p>
        </w:tc>
        <w:tc>
          <w:tcPr>
            <w:tcW w:w="1276" w:type="dxa"/>
          </w:tcPr>
          <w:p w:rsidR="00E30C26" w:rsidRPr="0097534F" w:rsidRDefault="00E30C26" w:rsidP="00E30C26">
            <w:pPr>
              <w:tabs>
                <w:tab w:val="left" w:pos="1710"/>
              </w:tabs>
              <w:jc w:val="center"/>
              <w:rPr>
                <w:sz w:val="24"/>
                <w:szCs w:val="24"/>
              </w:rPr>
            </w:pPr>
            <w:r w:rsidRPr="0097534F">
              <w:rPr>
                <w:sz w:val="24"/>
                <w:szCs w:val="24"/>
              </w:rPr>
              <w:t>65</w:t>
            </w:r>
          </w:p>
        </w:tc>
        <w:tc>
          <w:tcPr>
            <w:tcW w:w="1276" w:type="dxa"/>
          </w:tcPr>
          <w:p w:rsidR="00E30C26" w:rsidRPr="0097534F" w:rsidRDefault="00E30C26" w:rsidP="00E30C26">
            <w:pPr>
              <w:tabs>
                <w:tab w:val="left" w:pos="1710"/>
              </w:tabs>
              <w:jc w:val="center"/>
              <w:rPr>
                <w:sz w:val="24"/>
                <w:szCs w:val="24"/>
              </w:rPr>
            </w:pPr>
            <w:r w:rsidRPr="0097534F">
              <w:rPr>
                <w:sz w:val="24"/>
                <w:szCs w:val="24"/>
              </w:rPr>
              <w:t>65</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66</w:t>
            </w:r>
          </w:p>
        </w:tc>
        <w:tc>
          <w:tcPr>
            <w:tcW w:w="3969" w:type="dxa"/>
          </w:tcPr>
          <w:p w:rsidR="00E30C26" w:rsidRPr="0097534F" w:rsidRDefault="00E30C26" w:rsidP="00E30C26">
            <w:pPr>
              <w:tabs>
                <w:tab w:val="left" w:pos="1710"/>
              </w:tabs>
              <w:rPr>
                <w:sz w:val="24"/>
                <w:szCs w:val="24"/>
              </w:rPr>
            </w:pPr>
            <w:proofErr w:type="spellStart"/>
            <w:r w:rsidRPr="0097534F">
              <w:rPr>
                <w:sz w:val="24"/>
                <w:szCs w:val="24"/>
              </w:rPr>
              <w:t>Дубровище</w:t>
            </w:r>
            <w:proofErr w:type="spellEnd"/>
            <w:r w:rsidRPr="0097534F">
              <w:rPr>
                <w:sz w:val="24"/>
                <w:szCs w:val="24"/>
              </w:rPr>
              <w:t xml:space="preserve"> - деревня</w:t>
            </w:r>
          </w:p>
        </w:tc>
        <w:tc>
          <w:tcPr>
            <w:tcW w:w="1276" w:type="dxa"/>
          </w:tcPr>
          <w:p w:rsidR="00E30C26" w:rsidRPr="0097534F" w:rsidRDefault="00656E3D" w:rsidP="00E30C26">
            <w:pPr>
              <w:tabs>
                <w:tab w:val="left" w:pos="1710"/>
              </w:tabs>
              <w:jc w:val="center"/>
              <w:rPr>
                <w:sz w:val="24"/>
                <w:szCs w:val="24"/>
              </w:rPr>
            </w:pPr>
            <w:r w:rsidRPr="0097534F">
              <w:rPr>
                <w:sz w:val="24"/>
                <w:szCs w:val="24"/>
              </w:rPr>
              <w:t>30</w:t>
            </w:r>
          </w:p>
        </w:tc>
        <w:tc>
          <w:tcPr>
            <w:tcW w:w="1276" w:type="dxa"/>
          </w:tcPr>
          <w:p w:rsidR="00E30C26" w:rsidRPr="0097534F" w:rsidRDefault="00E30C26" w:rsidP="00E30C26">
            <w:pPr>
              <w:tabs>
                <w:tab w:val="left" w:pos="1710"/>
              </w:tabs>
              <w:jc w:val="center"/>
              <w:rPr>
                <w:sz w:val="24"/>
                <w:szCs w:val="24"/>
              </w:rPr>
            </w:pPr>
            <w:r w:rsidRPr="0097534F">
              <w:rPr>
                <w:sz w:val="24"/>
                <w:szCs w:val="24"/>
              </w:rPr>
              <w:t>3</w:t>
            </w:r>
          </w:p>
        </w:tc>
        <w:tc>
          <w:tcPr>
            <w:tcW w:w="1276" w:type="dxa"/>
          </w:tcPr>
          <w:p w:rsidR="00E30C26" w:rsidRPr="0097534F" w:rsidRDefault="00E30C26" w:rsidP="00E30C26">
            <w:pPr>
              <w:tabs>
                <w:tab w:val="left" w:pos="1710"/>
              </w:tabs>
              <w:jc w:val="center"/>
              <w:rPr>
                <w:sz w:val="24"/>
                <w:szCs w:val="24"/>
              </w:rPr>
            </w:pPr>
            <w:r w:rsidRPr="0097534F">
              <w:rPr>
                <w:sz w:val="24"/>
                <w:szCs w:val="24"/>
              </w:rPr>
              <w:t>3</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67</w:t>
            </w:r>
          </w:p>
        </w:tc>
        <w:tc>
          <w:tcPr>
            <w:tcW w:w="3969" w:type="dxa"/>
          </w:tcPr>
          <w:p w:rsidR="00E30C26" w:rsidRPr="0097534F" w:rsidRDefault="00E30C26" w:rsidP="00E30C26">
            <w:pPr>
              <w:tabs>
                <w:tab w:val="left" w:pos="1710"/>
              </w:tabs>
              <w:rPr>
                <w:sz w:val="24"/>
                <w:szCs w:val="24"/>
              </w:rPr>
            </w:pPr>
            <w:proofErr w:type="spellStart"/>
            <w:r w:rsidRPr="0097534F">
              <w:rPr>
                <w:sz w:val="24"/>
                <w:szCs w:val="24"/>
              </w:rPr>
              <w:t>Дор</w:t>
            </w:r>
            <w:proofErr w:type="spellEnd"/>
            <w:r w:rsidRPr="0097534F">
              <w:rPr>
                <w:sz w:val="24"/>
                <w:szCs w:val="24"/>
              </w:rPr>
              <w:t xml:space="preserve"> - деревня</w:t>
            </w:r>
          </w:p>
        </w:tc>
        <w:tc>
          <w:tcPr>
            <w:tcW w:w="1276" w:type="dxa"/>
          </w:tcPr>
          <w:p w:rsidR="00E30C26" w:rsidRPr="0097534F" w:rsidRDefault="00656E3D" w:rsidP="00E30C26">
            <w:pPr>
              <w:tabs>
                <w:tab w:val="left" w:pos="1710"/>
              </w:tabs>
              <w:jc w:val="center"/>
              <w:rPr>
                <w:sz w:val="24"/>
                <w:szCs w:val="24"/>
              </w:rPr>
            </w:pPr>
            <w:r w:rsidRPr="0097534F">
              <w:rPr>
                <w:sz w:val="24"/>
                <w:szCs w:val="24"/>
              </w:rPr>
              <w:t>10</w:t>
            </w:r>
          </w:p>
        </w:tc>
        <w:tc>
          <w:tcPr>
            <w:tcW w:w="1276" w:type="dxa"/>
          </w:tcPr>
          <w:p w:rsidR="00E30C26" w:rsidRPr="0097534F" w:rsidRDefault="00E30C26" w:rsidP="00E30C26">
            <w:pPr>
              <w:tabs>
                <w:tab w:val="left" w:pos="1710"/>
              </w:tabs>
              <w:jc w:val="center"/>
              <w:rPr>
                <w:sz w:val="24"/>
                <w:szCs w:val="24"/>
              </w:rPr>
            </w:pPr>
            <w:r w:rsidRPr="0097534F">
              <w:rPr>
                <w:sz w:val="24"/>
                <w:szCs w:val="24"/>
              </w:rPr>
              <w:t>10</w:t>
            </w:r>
          </w:p>
        </w:tc>
        <w:tc>
          <w:tcPr>
            <w:tcW w:w="1276" w:type="dxa"/>
          </w:tcPr>
          <w:p w:rsidR="00E30C26" w:rsidRPr="0097534F" w:rsidRDefault="00E30C26" w:rsidP="00E30C26">
            <w:pPr>
              <w:tabs>
                <w:tab w:val="left" w:pos="1710"/>
              </w:tabs>
              <w:jc w:val="center"/>
              <w:rPr>
                <w:sz w:val="24"/>
                <w:szCs w:val="24"/>
              </w:rPr>
            </w:pPr>
            <w:r w:rsidRPr="0097534F">
              <w:rPr>
                <w:sz w:val="24"/>
                <w:szCs w:val="24"/>
              </w:rPr>
              <w:t>10</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68</w:t>
            </w:r>
          </w:p>
        </w:tc>
        <w:tc>
          <w:tcPr>
            <w:tcW w:w="3969" w:type="dxa"/>
          </w:tcPr>
          <w:p w:rsidR="00E30C26" w:rsidRPr="0097534F" w:rsidRDefault="00E30C26" w:rsidP="00E30C26">
            <w:pPr>
              <w:tabs>
                <w:tab w:val="left" w:pos="1710"/>
              </w:tabs>
              <w:rPr>
                <w:sz w:val="24"/>
                <w:szCs w:val="24"/>
              </w:rPr>
            </w:pPr>
            <w:r w:rsidRPr="0097534F">
              <w:rPr>
                <w:sz w:val="24"/>
                <w:szCs w:val="24"/>
              </w:rPr>
              <w:t>Городище - деревня</w:t>
            </w:r>
          </w:p>
        </w:tc>
        <w:tc>
          <w:tcPr>
            <w:tcW w:w="1276" w:type="dxa"/>
          </w:tcPr>
          <w:p w:rsidR="00E30C26" w:rsidRPr="0097534F" w:rsidRDefault="00656E3D" w:rsidP="00E30C26">
            <w:pPr>
              <w:tabs>
                <w:tab w:val="left" w:pos="1710"/>
              </w:tabs>
              <w:jc w:val="center"/>
              <w:rPr>
                <w:sz w:val="24"/>
                <w:szCs w:val="24"/>
              </w:rPr>
            </w:pPr>
            <w:r w:rsidRPr="0097534F">
              <w:rPr>
                <w:sz w:val="24"/>
                <w:szCs w:val="24"/>
              </w:rPr>
              <w:t>4</w:t>
            </w:r>
          </w:p>
        </w:tc>
        <w:tc>
          <w:tcPr>
            <w:tcW w:w="1276" w:type="dxa"/>
          </w:tcPr>
          <w:p w:rsidR="00E30C26" w:rsidRPr="0097534F" w:rsidRDefault="00E30C26" w:rsidP="00E30C26">
            <w:pPr>
              <w:tabs>
                <w:tab w:val="left" w:pos="1710"/>
              </w:tabs>
              <w:jc w:val="center"/>
              <w:rPr>
                <w:sz w:val="24"/>
                <w:szCs w:val="24"/>
              </w:rPr>
            </w:pPr>
            <w:r w:rsidRPr="0097534F">
              <w:rPr>
                <w:sz w:val="24"/>
                <w:szCs w:val="24"/>
              </w:rPr>
              <w:t>4</w:t>
            </w:r>
          </w:p>
        </w:tc>
        <w:tc>
          <w:tcPr>
            <w:tcW w:w="1276" w:type="dxa"/>
          </w:tcPr>
          <w:p w:rsidR="00E30C26" w:rsidRPr="0097534F" w:rsidRDefault="00E30C26" w:rsidP="00E30C26">
            <w:pPr>
              <w:tabs>
                <w:tab w:val="left" w:pos="1710"/>
              </w:tabs>
              <w:jc w:val="center"/>
              <w:rPr>
                <w:sz w:val="24"/>
                <w:szCs w:val="24"/>
              </w:rPr>
            </w:pPr>
            <w:r w:rsidRPr="0097534F">
              <w:rPr>
                <w:sz w:val="24"/>
                <w:szCs w:val="24"/>
              </w:rPr>
              <w:t>4</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69</w:t>
            </w:r>
          </w:p>
        </w:tc>
        <w:tc>
          <w:tcPr>
            <w:tcW w:w="3969" w:type="dxa"/>
          </w:tcPr>
          <w:p w:rsidR="00E30C26" w:rsidRPr="0097534F" w:rsidRDefault="00E30C26" w:rsidP="00E30C26">
            <w:pPr>
              <w:tabs>
                <w:tab w:val="left" w:pos="1710"/>
              </w:tabs>
              <w:rPr>
                <w:sz w:val="24"/>
                <w:szCs w:val="24"/>
              </w:rPr>
            </w:pPr>
            <w:r w:rsidRPr="0097534F">
              <w:rPr>
                <w:sz w:val="24"/>
                <w:szCs w:val="24"/>
              </w:rPr>
              <w:t>Желобки - деревня</w:t>
            </w:r>
          </w:p>
        </w:tc>
        <w:tc>
          <w:tcPr>
            <w:tcW w:w="1276" w:type="dxa"/>
          </w:tcPr>
          <w:p w:rsidR="00E30C26" w:rsidRPr="0097534F" w:rsidRDefault="00656E3D" w:rsidP="00E30C26">
            <w:pPr>
              <w:tabs>
                <w:tab w:val="left" w:pos="1710"/>
              </w:tabs>
              <w:jc w:val="center"/>
              <w:rPr>
                <w:sz w:val="24"/>
                <w:szCs w:val="24"/>
              </w:rPr>
            </w:pPr>
            <w:r w:rsidRPr="0097534F">
              <w:rPr>
                <w:sz w:val="24"/>
                <w:szCs w:val="24"/>
              </w:rPr>
              <w:t>2</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70</w:t>
            </w:r>
          </w:p>
        </w:tc>
        <w:tc>
          <w:tcPr>
            <w:tcW w:w="3969" w:type="dxa"/>
          </w:tcPr>
          <w:p w:rsidR="00E30C26" w:rsidRPr="0097534F" w:rsidRDefault="00E30C26" w:rsidP="00E30C26">
            <w:pPr>
              <w:tabs>
                <w:tab w:val="left" w:pos="1710"/>
              </w:tabs>
              <w:rPr>
                <w:sz w:val="24"/>
                <w:szCs w:val="24"/>
              </w:rPr>
            </w:pPr>
            <w:r w:rsidRPr="0097534F">
              <w:rPr>
                <w:sz w:val="24"/>
                <w:szCs w:val="24"/>
              </w:rPr>
              <w:t>Новое - деревня</w:t>
            </w:r>
          </w:p>
        </w:tc>
        <w:tc>
          <w:tcPr>
            <w:tcW w:w="1276" w:type="dxa"/>
          </w:tcPr>
          <w:p w:rsidR="00E30C26" w:rsidRPr="0097534F" w:rsidRDefault="00656E3D" w:rsidP="00E30C26">
            <w:pPr>
              <w:tabs>
                <w:tab w:val="left" w:pos="1710"/>
              </w:tabs>
              <w:jc w:val="center"/>
              <w:rPr>
                <w:sz w:val="24"/>
                <w:szCs w:val="24"/>
              </w:rPr>
            </w:pPr>
            <w:r w:rsidRPr="0097534F">
              <w:rPr>
                <w:sz w:val="24"/>
                <w:szCs w:val="24"/>
              </w:rPr>
              <w:t>6</w:t>
            </w:r>
          </w:p>
        </w:tc>
        <w:tc>
          <w:tcPr>
            <w:tcW w:w="1276" w:type="dxa"/>
          </w:tcPr>
          <w:p w:rsidR="00E30C26" w:rsidRPr="0097534F" w:rsidRDefault="00E30C26" w:rsidP="00E30C26">
            <w:pPr>
              <w:tabs>
                <w:tab w:val="left" w:pos="1710"/>
              </w:tabs>
              <w:jc w:val="center"/>
              <w:rPr>
                <w:sz w:val="24"/>
                <w:szCs w:val="24"/>
              </w:rPr>
            </w:pPr>
            <w:r w:rsidRPr="0097534F">
              <w:rPr>
                <w:sz w:val="24"/>
                <w:szCs w:val="24"/>
              </w:rPr>
              <w:t>6</w:t>
            </w:r>
          </w:p>
        </w:tc>
        <w:tc>
          <w:tcPr>
            <w:tcW w:w="1276" w:type="dxa"/>
          </w:tcPr>
          <w:p w:rsidR="00E30C26" w:rsidRPr="0097534F" w:rsidRDefault="00E30C26" w:rsidP="00E30C26">
            <w:pPr>
              <w:tabs>
                <w:tab w:val="left" w:pos="1710"/>
              </w:tabs>
              <w:jc w:val="center"/>
              <w:rPr>
                <w:sz w:val="24"/>
                <w:szCs w:val="24"/>
              </w:rPr>
            </w:pPr>
            <w:r w:rsidRPr="0097534F">
              <w:rPr>
                <w:sz w:val="24"/>
                <w:szCs w:val="24"/>
              </w:rPr>
              <w:t>6</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71</w:t>
            </w:r>
          </w:p>
        </w:tc>
        <w:tc>
          <w:tcPr>
            <w:tcW w:w="3969" w:type="dxa"/>
          </w:tcPr>
          <w:p w:rsidR="00E30C26" w:rsidRPr="0097534F" w:rsidRDefault="00E30C26" w:rsidP="00E30C26">
            <w:pPr>
              <w:tabs>
                <w:tab w:val="left" w:pos="1710"/>
              </w:tabs>
              <w:rPr>
                <w:sz w:val="24"/>
                <w:szCs w:val="24"/>
              </w:rPr>
            </w:pPr>
            <w:r w:rsidRPr="0097534F">
              <w:rPr>
                <w:sz w:val="24"/>
                <w:szCs w:val="24"/>
              </w:rPr>
              <w:t>Ферма Новое - деревня</w:t>
            </w:r>
          </w:p>
        </w:tc>
        <w:tc>
          <w:tcPr>
            <w:tcW w:w="1276" w:type="dxa"/>
          </w:tcPr>
          <w:p w:rsidR="00E30C26" w:rsidRPr="0097534F" w:rsidRDefault="00656E3D" w:rsidP="00E30C26">
            <w:pPr>
              <w:tabs>
                <w:tab w:val="left" w:pos="1710"/>
              </w:tabs>
              <w:jc w:val="center"/>
              <w:rPr>
                <w:sz w:val="24"/>
                <w:szCs w:val="24"/>
              </w:rPr>
            </w:pPr>
            <w:r w:rsidRPr="0097534F">
              <w:rPr>
                <w:sz w:val="24"/>
                <w:szCs w:val="24"/>
              </w:rPr>
              <w:t>35</w:t>
            </w:r>
          </w:p>
        </w:tc>
        <w:tc>
          <w:tcPr>
            <w:tcW w:w="1276" w:type="dxa"/>
          </w:tcPr>
          <w:p w:rsidR="00E30C26" w:rsidRPr="0097534F" w:rsidRDefault="00E30C26" w:rsidP="00E30C26">
            <w:pPr>
              <w:tabs>
                <w:tab w:val="left" w:pos="1710"/>
              </w:tabs>
              <w:jc w:val="center"/>
              <w:rPr>
                <w:sz w:val="24"/>
                <w:szCs w:val="24"/>
              </w:rPr>
            </w:pPr>
            <w:r w:rsidRPr="0097534F">
              <w:rPr>
                <w:sz w:val="24"/>
                <w:szCs w:val="24"/>
              </w:rPr>
              <w:t>32</w:t>
            </w:r>
          </w:p>
        </w:tc>
        <w:tc>
          <w:tcPr>
            <w:tcW w:w="1276" w:type="dxa"/>
          </w:tcPr>
          <w:p w:rsidR="00E30C26" w:rsidRPr="0097534F" w:rsidRDefault="00E30C26" w:rsidP="00E30C26">
            <w:pPr>
              <w:tabs>
                <w:tab w:val="left" w:pos="1710"/>
              </w:tabs>
              <w:jc w:val="center"/>
              <w:rPr>
                <w:sz w:val="24"/>
                <w:szCs w:val="24"/>
              </w:rPr>
            </w:pPr>
            <w:r w:rsidRPr="0097534F">
              <w:rPr>
                <w:sz w:val="24"/>
                <w:szCs w:val="24"/>
              </w:rPr>
              <w:t>32</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72</w:t>
            </w:r>
          </w:p>
        </w:tc>
        <w:tc>
          <w:tcPr>
            <w:tcW w:w="3969" w:type="dxa"/>
          </w:tcPr>
          <w:p w:rsidR="00E30C26" w:rsidRPr="0097534F" w:rsidRDefault="00E30C26" w:rsidP="00E30C26">
            <w:pPr>
              <w:tabs>
                <w:tab w:val="left" w:pos="1710"/>
              </w:tabs>
              <w:rPr>
                <w:sz w:val="24"/>
                <w:szCs w:val="24"/>
              </w:rPr>
            </w:pPr>
            <w:proofErr w:type="gramStart"/>
            <w:r w:rsidRPr="0097534F">
              <w:rPr>
                <w:sz w:val="24"/>
                <w:szCs w:val="24"/>
              </w:rPr>
              <w:t>Теплое</w:t>
            </w:r>
            <w:proofErr w:type="gram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73</w:t>
            </w:r>
          </w:p>
        </w:tc>
        <w:tc>
          <w:tcPr>
            <w:tcW w:w="3969" w:type="dxa"/>
          </w:tcPr>
          <w:p w:rsidR="00E30C26" w:rsidRPr="0097534F" w:rsidRDefault="00E30C26" w:rsidP="00E30C26">
            <w:pPr>
              <w:tabs>
                <w:tab w:val="left" w:pos="1710"/>
              </w:tabs>
              <w:rPr>
                <w:sz w:val="24"/>
                <w:szCs w:val="24"/>
              </w:rPr>
            </w:pPr>
            <w:proofErr w:type="spellStart"/>
            <w:r w:rsidRPr="0097534F">
              <w:rPr>
                <w:sz w:val="24"/>
                <w:szCs w:val="24"/>
              </w:rPr>
              <w:t>Сергеевское</w:t>
            </w:r>
            <w:proofErr w:type="spellEnd"/>
            <w:r w:rsidRPr="0097534F">
              <w:rPr>
                <w:sz w:val="24"/>
                <w:szCs w:val="24"/>
              </w:rPr>
              <w:t xml:space="preserve"> - деревня</w:t>
            </w:r>
          </w:p>
        </w:tc>
        <w:tc>
          <w:tcPr>
            <w:tcW w:w="1276" w:type="dxa"/>
          </w:tcPr>
          <w:p w:rsidR="00E30C26" w:rsidRPr="0097534F" w:rsidRDefault="00656E3D" w:rsidP="00E30C26">
            <w:pPr>
              <w:tabs>
                <w:tab w:val="left" w:pos="1710"/>
              </w:tabs>
              <w:jc w:val="center"/>
              <w:rPr>
                <w:sz w:val="24"/>
                <w:szCs w:val="24"/>
              </w:rPr>
            </w:pPr>
            <w:r w:rsidRPr="0097534F">
              <w:rPr>
                <w:sz w:val="24"/>
                <w:szCs w:val="24"/>
              </w:rPr>
              <w:t>50</w:t>
            </w:r>
          </w:p>
        </w:tc>
        <w:tc>
          <w:tcPr>
            <w:tcW w:w="1276" w:type="dxa"/>
          </w:tcPr>
          <w:p w:rsidR="00E30C26" w:rsidRPr="0097534F" w:rsidRDefault="00E30C26" w:rsidP="00E30C26">
            <w:pPr>
              <w:tabs>
                <w:tab w:val="left" w:pos="1710"/>
              </w:tabs>
              <w:jc w:val="center"/>
              <w:rPr>
                <w:sz w:val="24"/>
                <w:szCs w:val="24"/>
              </w:rPr>
            </w:pPr>
            <w:r w:rsidRPr="0097534F">
              <w:rPr>
                <w:sz w:val="24"/>
                <w:szCs w:val="24"/>
              </w:rPr>
              <w:t>56</w:t>
            </w:r>
          </w:p>
        </w:tc>
        <w:tc>
          <w:tcPr>
            <w:tcW w:w="1276" w:type="dxa"/>
          </w:tcPr>
          <w:p w:rsidR="00E30C26" w:rsidRPr="0097534F" w:rsidRDefault="00E30C26" w:rsidP="00E30C26">
            <w:pPr>
              <w:tabs>
                <w:tab w:val="left" w:pos="1710"/>
              </w:tabs>
              <w:jc w:val="center"/>
              <w:rPr>
                <w:sz w:val="24"/>
                <w:szCs w:val="24"/>
              </w:rPr>
            </w:pPr>
            <w:r w:rsidRPr="0097534F">
              <w:rPr>
                <w:sz w:val="24"/>
                <w:szCs w:val="24"/>
              </w:rPr>
              <w:t>56</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74</w:t>
            </w:r>
          </w:p>
        </w:tc>
        <w:tc>
          <w:tcPr>
            <w:tcW w:w="3969" w:type="dxa"/>
          </w:tcPr>
          <w:p w:rsidR="00E30C26" w:rsidRPr="0097534F" w:rsidRDefault="00E30C26" w:rsidP="00E30C26">
            <w:pPr>
              <w:tabs>
                <w:tab w:val="left" w:pos="1710"/>
              </w:tabs>
              <w:rPr>
                <w:sz w:val="24"/>
                <w:szCs w:val="24"/>
              </w:rPr>
            </w:pPr>
            <w:proofErr w:type="spellStart"/>
            <w:r w:rsidRPr="0097534F">
              <w:rPr>
                <w:sz w:val="24"/>
                <w:szCs w:val="24"/>
              </w:rPr>
              <w:t>Самуйлово</w:t>
            </w:r>
            <w:proofErr w:type="spellEnd"/>
            <w:r w:rsidRPr="0097534F">
              <w:rPr>
                <w:sz w:val="24"/>
                <w:szCs w:val="24"/>
              </w:rPr>
              <w:t xml:space="preserve"> - деревня</w:t>
            </w:r>
          </w:p>
        </w:tc>
        <w:tc>
          <w:tcPr>
            <w:tcW w:w="1276" w:type="dxa"/>
          </w:tcPr>
          <w:p w:rsidR="00E30C26" w:rsidRPr="0097534F" w:rsidRDefault="00656E3D" w:rsidP="00E30C26">
            <w:pPr>
              <w:tabs>
                <w:tab w:val="left" w:pos="1710"/>
              </w:tabs>
              <w:jc w:val="center"/>
              <w:rPr>
                <w:sz w:val="24"/>
                <w:szCs w:val="24"/>
              </w:rPr>
            </w:pPr>
            <w:r w:rsidRPr="0097534F">
              <w:rPr>
                <w:sz w:val="24"/>
                <w:szCs w:val="24"/>
              </w:rPr>
              <w:t>6</w:t>
            </w:r>
          </w:p>
        </w:tc>
        <w:tc>
          <w:tcPr>
            <w:tcW w:w="1276" w:type="dxa"/>
          </w:tcPr>
          <w:p w:rsidR="00E30C26" w:rsidRPr="0097534F" w:rsidRDefault="00E30C26" w:rsidP="00E30C26">
            <w:pPr>
              <w:tabs>
                <w:tab w:val="left" w:pos="1710"/>
              </w:tabs>
              <w:jc w:val="center"/>
              <w:rPr>
                <w:sz w:val="24"/>
                <w:szCs w:val="24"/>
              </w:rPr>
            </w:pPr>
            <w:r w:rsidRPr="0097534F">
              <w:rPr>
                <w:sz w:val="24"/>
                <w:szCs w:val="24"/>
              </w:rPr>
              <w:t>6</w:t>
            </w:r>
          </w:p>
        </w:tc>
        <w:tc>
          <w:tcPr>
            <w:tcW w:w="1276" w:type="dxa"/>
          </w:tcPr>
          <w:p w:rsidR="00E30C26" w:rsidRPr="0097534F" w:rsidRDefault="00E30C26" w:rsidP="00E30C26">
            <w:pPr>
              <w:tabs>
                <w:tab w:val="left" w:pos="1710"/>
              </w:tabs>
              <w:jc w:val="center"/>
              <w:rPr>
                <w:sz w:val="24"/>
                <w:szCs w:val="24"/>
              </w:rPr>
            </w:pPr>
            <w:r w:rsidRPr="0097534F">
              <w:rPr>
                <w:sz w:val="24"/>
                <w:szCs w:val="24"/>
              </w:rPr>
              <w:t>6</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75</w:t>
            </w:r>
          </w:p>
        </w:tc>
        <w:tc>
          <w:tcPr>
            <w:tcW w:w="3969" w:type="dxa"/>
          </w:tcPr>
          <w:p w:rsidR="00E30C26" w:rsidRPr="0097534F" w:rsidRDefault="00E30C26" w:rsidP="00E30C26">
            <w:pPr>
              <w:tabs>
                <w:tab w:val="left" w:pos="1710"/>
              </w:tabs>
              <w:rPr>
                <w:sz w:val="24"/>
                <w:szCs w:val="24"/>
              </w:rPr>
            </w:pPr>
            <w:proofErr w:type="gramStart"/>
            <w:r w:rsidRPr="0097534F">
              <w:rPr>
                <w:sz w:val="24"/>
                <w:szCs w:val="24"/>
              </w:rPr>
              <w:t>Ивановское</w:t>
            </w:r>
            <w:proofErr w:type="gramEnd"/>
            <w:r w:rsidRPr="0097534F">
              <w:rPr>
                <w:sz w:val="24"/>
                <w:szCs w:val="24"/>
              </w:rPr>
              <w:t xml:space="preserve"> - деревня</w:t>
            </w:r>
          </w:p>
        </w:tc>
        <w:tc>
          <w:tcPr>
            <w:tcW w:w="1276" w:type="dxa"/>
          </w:tcPr>
          <w:p w:rsidR="00E30C26" w:rsidRPr="0097534F" w:rsidRDefault="00656E3D" w:rsidP="00E30C26">
            <w:pPr>
              <w:tabs>
                <w:tab w:val="left" w:pos="1710"/>
              </w:tabs>
              <w:jc w:val="center"/>
              <w:rPr>
                <w:sz w:val="24"/>
                <w:szCs w:val="24"/>
              </w:rPr>
            </w:pPr>
            <w:r w:rsidRPr="0097534F">
              <w:rPr>
                <w:sz w:val="24"/>
                <w:szCs w:val="24"/>
              </w:rPr>
              <w:t>4</w:t>
            </w:r>
          </w:p>
        </w:tc>
        <w:tc>
          <w:tcPr>
            <w:tcW w:w="1276" w:type="dxa"/>
          </w:tcPr>
          <w:p w:rsidR="00E30C26" w:rsidRPr="0097534F" w:rsidRDefault="00E30C26" w:rsidP="00E30C26">
            <w:pPr>
              <w:tabs>
                <w:tab w:val="left" w:pos="1710"/>
              </w:tabs>
              <w:jc w:val="center"/>
              <w:rPr>
                <w:sz w:val="24"/>
                <w:szCs w:val="24"/>
              </w:rPr>
            </w:pPr>
            <w:r w:rsidRPr="0097534F">
              <w:rPr>
                <w:sz w:val="24"/>
                <w:szCs w:val="24"/>
              </w:rPr>
              <w:t>4</w:t>
            </w:r>
          </w:p>
        </w:tc>
        <w:tc>
          <w:tcPr>
            <w:tcW w:w="1276" w:type="dxa"/>
          </w:tcPr>
          <w:p w:rsidR="00E30C26" w:rsidRPr="0097534F" w:rsidRDefault="00E30C26" w:rsidP="00E30C26">
            <w:pPr>
              <w:tabs>
                <w:tab w:val="left" w:pos="1710"/>
              </w:tabs>
              <w:jc w:val="center"/>
              <w:rPr>
                <w:sz w:val="24"/>
                <w:szCs w:val="24"/>
              </w:rPr>
            </w:pPr>
            <w:r w:rsidRPr="0097534F">
              <w:rPr>
                <w:sz w:val="24"/>
                <w:szCs w:val="24"/>
              </w:rPr>
              <w:t>4</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76</w:t>
            </w:r>
          </w:p>
        </w:tc>
        <w:tc>
          <w:tcPr>
            <w:tcW w:w="3969" w:type="dxa"/>
          </w:tcPr>
          <w:p w:rsidR="00E30C26" w:rsidRPr="0097534F" w:rsidRDefault="00E30C26" w:rsidP="00E30C26">
            <w:pPr>
              <w:rPr>
                <w:sz w:val="24"/>
                <w:szCs w:val="24"/>
              </w:rPr>
            </w:pPr>
            <w:proofErr w:type="gramStart"/>
            <w:r w:rsidRPr="0097534F">
              <w:rPr>
                <w:sz w:val="24"/>
                <w:szCs w:val="24"/>
              </w:rPr>
              <w:t>Аленкино</w:t>
            </w:r>
            <w:proofErr w:type="gram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13</w:t>
            </w:r>
          </w:p>
        </w:tc>
        <w:tc>
          <w:tcPr>
            <w:tcW w:w="1276" w:type="dxa"/>
          </w:tcPr>
          <w:p w:rsidR="00E30C26" w:rsidRPr="0097534F" w:rsidRDefault="00E30C26" w:rsidP="00E30C26">
            <w:pPr>
              <w:tabs>
                <w:tab w:val="left" w:pos="1710"/>
              </w:tabs>
              <w:jc w:val="center"/>
              <w:rPr>
                <w:sz w:val="24"/>
                <w:szCs w:val="24"/>
              </w:rPr>
            </w:pPr>
            <w:r w:rsidRPr="0097534F">
              <w:rPr>
                <w:sz w:val="24"/>
                <w:szCs w:val="24"/>
              </w:rPr>
              <w:t>13</w:t>
            </w:r>
          </w:p>
        </w:tc>
        <w:tc>
          <w:tcPr>
            <w:tcW w:w="1276" w:type="dxa"/>
          </w:tcPr>
          <w:p w:rsidR="00E30C26" w:rsidRPr="0097534F" w:rsidRDefault="00E30C26" w:rsidP="00E30C26">
            <w:pPr>
              <w:tabs>
                <w:tab w:val="left" w:pos="1710"/>
              </w:tabs>
              <w:jc w:val="center"/>
              <w:rPr>
                <w:sz w:val="24"/>
                <w:szCs w:val="24"/>
              </w:rPr>
            </w:pPr>
            <w:r w:rsidRPr="0097534F">
              <w:rPr>
                <w:sz w:val="24"/>
                <w:szCs w:val="24"/>
              </w:rPr>
              <w:t>13</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77</w:t>
            </w:r>
          </w:p>
        </w:tc>
        <w:tc>
          <w:tcPr>
            <w:tcW w:w="3969" w:type="dxa"/>
          </w:tcPr>
          <w:p w:rsidR="00E30C26" w:rsidRPr="0097534F" w:rsidRDefault="00E30C26" w:rsidP="00E30C26">
            <w:pPr>
              <w:rPr>
                <w:sz w:val="24"/>
                <w:szCs w:val="24"/>
              </w:rPr>
            </w:pPr>
            <w:r w:rsidRPr="0097534F">
              <w:rPr>
                <w:sz w:val="24"/>
                <w:szCs w:val="24"/>
              </w:rPr>
              <w:t>Вешки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20</w:t>
            </w:r>
          </w:p>
        </w:tc>
        <w:tc>
          <w:tcPr>
            <w:tcW w:w="1276" w:type="dxa"/>
          </w:tcPr>
          <w:p w:rsidR="00E30C26" w:rsidRPr="0097534F" w:rsidRDefault="00E30C26" w:rsidP="00E30C26">
            <w:pPr>
              <w:tabs>
                <w:tab w:val="left" w:pos="1710"/>
              </w:tabs>
              <w:jc w:val="center"/>
              <w:rPr>
                <w:sz w:val="24"/>
                <w:szCs w:val="24"/>
              </w:rPr>
            </w:pPr>
            <w:r w:rsidRPr="0097534F">
              <w:rPr>
                <w:sz w:val="24"/>
                <w:szCs w:val="24"/>
              </w:rPr>
              <w:t>20</w:t>
            </w:r>
          </w:p>
        </w:tc>
        <w:tc>
          <w:tcPr>
            <w:tcW w:w="1276" w:type="dxa"/>
          </w:tcPr>
          <w:p w:rsidR="00E30C26" w:rsidRPr="0097534F" w:rsidRDefault="00E30C26" w:rsidP="00E30C26">
            <w:pPr>
              <w:tabs>
                <w:tab w:val="left" w:pos="1710"/>
              </w:tabs>
              <w:jc w:val="center"/>
              <w:rPr>
                <w:sz w:val="24"/>
                <w:szCs w:val="24"/>
              </w:rPr>
            </w:pPr>
            <w:r w:rsidRPr="0097534F">
              <w:rPr>
                <w:sz w:val="24"/>
                <w:szCs w:val="24"/>
              </w:rPr>
              <w:t>20</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78</w:t>
            </w:r>
          </w:p>
        </w:tc>
        <w:tc>
          <w:tcPr>
            <w:tcW w:w="3969" w:type="dxa"/>
          </w:tcPr>
          <w:p w:rsidR="00E30C26" w:rsidRPr="0097534F" w:rsidRDefault="00E30C26" w:rsidP="00E30C26">
            <w:pPr>
              <w:rPr>
                <w:sz w:val="24"/>
                <w:szCs w:val="24"/>
              </w:rPr>
            </w:pPr>
            <w:proofErr w:type="gramStart"/>
            <w:r w:rsidRPr="0097534F">
              <w:rPr>
                <w:sz w:val="24"/>
                <w:szCs w:val="24"/>
              </w:rPr>
              <w:t>Гостевое</w:t>
            </w:r>
            <w:proofErr w:type="gram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11</w:t>
            </w:r>
          </w:p>
        </w:tc>
        <w:tc>
          <w:tcPr>
            <w:tcW w:w="1276" w:type="dxa"/>
          </w:tcPr>
          <w:p w:rsidR="00E30C26" w:rsidRPr="0097534F" w:rsidRDefault="00E30C26" w:rsidP="00E30C26">
            <w:pPr>
              <w:tabs>
                <w:tab w:val="left" w:pos="1710"/>
              </w:tabs>
              <w:jc w:val="center"/>
              <w:rPr>
                <w:sz w:val="24"/>
                <w:szCs w:val="24"/>
              </w:rPr>
            </w:pPr>
            <w:r w:rsidRPr="0097534F">
              <w:rPr>
                <w:sz w:val="24"/>
                <w:szCs w:val="24"/>
              </w:rPr>
              <w:t>11</w:t>
            </w:r>
          </w:p>
        </w:tc>
        <w:tc>
          <w:tcPr>
            <w:tcW w:w="1276" w:type="dxa"/>
          </w:tcPr>
          <w:p w:rsidR="00E30C26" w:rsidRPr="0097534F" w:rsidRDefault="00E30C26" w:rsidP="00E30C26">
            <w:pPr>
              <w:tabs>
                <w:tab w:val="left" w:pos="1710"/>
              </w:tabs>
              <w:jc w:val="center"/>
              <w:rPr>
                <w:sz w:val="24"/>
                <w:szCs w:val="24"/>
              </w:rPr>
            </w:pPr>
            <w:r w:rsidRPr="0097534F">
              <w:rPr>
                <w:sz w:val="24"/>
                <w:szCs w:val="24"/>
              </w:rPr>
              <w:t>11</w:t>
            </w:r>
          </w:p>
          <w:p w:rsidR="00D67C76" w:rsidRPr="0097534F" w:rsidRDefault="00D67C76" w:rsidP="00E30C26">
            <w:pPr>
              <w:tabs>
                <w:tab w:val="left" w:pos="1710"/>
              </w:tabs>
              <w:jc w:val="center"/>
              <w:rPr>
                <w:sz w:val="24"/>
                <w:szCs w:val="24"/>
              </w:rPr>
            </w:pP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79</w:t>
            </w:r>
          </w:p>
        </w:tc>
        <w:tc>
          <w:tcPr>
            <w:tcW w:w="3969" w:type="dxa"/>
          </w:tcPr>
          <w:p w:rsidR="00E30C26" w:rsidRPr="0097534F" w:rsidRDefault="00E30C26" w:rsidP="00E30C26">
            <w:pPr>
              <w:rPr>
                <w:sz w:val="24"/>
                <w:szCs w:val="24"/>
              </w:rPr>
            </w:pPr>
            <w:proofErr w:type="spellStart"/>
            <w:r w:rsidRPr="0097534F">
              <w:rPr>
                <w:sz w:val="24"/>
                <w:szCs w:val="24"/>
              </w:rPr>
              <w:t>Еременское</w:t>
            </w:r>
            <w:proofErr w:type="spell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80</w:t>
            </w:r>
          </w:p>
        </w:tc>
        <w:tc>
          <w:tcPr>
            <w:tcW w:w="3969" w:type="dxa"/>
          </w:tcPr>
          <w:p w:rsidR="00E30C26" w:rsidRPr="0097534F" w:rsidRDefault="00E30C26" w:rsidP="00E30C26">
            <w:pPr>
              <w:rPr>
                <w:sz w:val="24"/>
                <w:szCs w:val="24"/>
              </w:rPr>
            </w:pPr>
            <w:proofErr w:type="spellStart"/>
            <w:r w:rsidRPr="0097534F">
              <w:rPr>
                <w:sz w:val="24"/>
                <w:szCs w:val="24"/>
              </w:rPr>
              <w:t>Клушинка</w:t>
            </w:r>
            <w:proofErr w:type="spell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12</w:t>
            </w:r>
          </w:p>
        </w:tc>
        <w:tc>
          <w:tcPr>
            <w:tcW w:w="1276" w:type="dxa"/>
          </w:tcPr>
          <w:p w:rsidR="00E30C26" w:rsidRPr="0097534F" w:rsidRDefault="00E30C26" w:rsidP="00E30C26">
            <w:pPr>
              <w:tabs>
                <w:tab w:val="left" w:pos="1710"/>
              </w:tabs>
              <w:jc w:val="center"/>
              <w:rPr>
                <w:sz w:val="24"/>
                <w:szCs w:val="24"/>
              </w:rPr>
            </w:pPr>
            <w:r w:rsidRPr="0097534F">
              <w:rPr>
                <w:sz w:val="24"/>
                <w:szCs w:val="24"/>
              </w:rPr>
              <w:t>12</w:t>
            </w:r>
          </w:p>
        </w:tc>
        <w:tc>
          <w:tcPr>
            <w:tcW w:w="1276" w:type="dxa"/>
          </w:tcPr>
          <w:p w:rsidR="00E30C26" w:rsidRPr="0097534F" w:rsidRDefault="00E30C26" w:rsidP="00E30C26">
            <w:pPr>
              <w:tabs>
                <w:tab w:val="left" w:pos="1710"/>
              </w:tabs>
              <w:jc w:val="center"/>
              <w:rPr>
                <w:sz w:val="24"/>
                <w:szCs w:val="24"/>
              </w:rPr>
            </w:pPr>
            <w:r w:rsidRPr="0097534F">
              <w:rPr>
                <w:sz w:val="24"/>
                <w:szCs w:val="24"/>
              </w:rPr>
              <w:t>12</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81</w:t>
            </w:r>
          </w:p>
        </w:tc>
        <w:tc>
          <w:tcPr>
            <w:tcW w:w="3969" w:type="dxa"/>
          </w:tcPr>
          <w:p w:rsidR="00E30C26" w:rsidRPr="0097534F" w:rsidRDefault="00E30C26" w:rsidP="00E30C26">
            <w:pPr>
              <w:rPr>
                <w:sz w:val="24"/>
                <w:szCs w:val="24"/>
              </w:rPr>
            </w:pPr>
            <w:r w:rsidRPr="0097534F">
              <w:rPr>
                <w:sz w:val="24"/>
                <w:szCs w:val="24"/>
              </w:rPr>
              <w:t>Ломки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7</w:t>
            </w:r>
          </w:p>
        </w:tc>
        <w:tc>
          <w:tcPr>
            <w:tcW w:w="1276" w:type="dxa"/>
          </w:tcPr>
          <w:p w:rsidR="00E30C26" w:rsidRPr="0097534F" w:rsidRDefault="00E30C26" w:rsidP="00E30C26">
            <w:pPr>
              <w:tabs>
                <w:tab w:val="left" w:pos="1710"/>
              </w:tabs>
              <w:jc w:val="center"/>
              <w:rPr>
                <w:sz w:val="24"/>
                <w:szCs w:val="24"/>
              </w:rPr>
            </w:pPr>
            <w:r w:rsidRPr="0097534F">
              <w:rPr>
                <w:sz w:val="24"/>
                <w:szCs w:val="24"/>
              </w:rPr>
              <w:t>7</w:t>
            </w:r>
          </w:p>
        </w:tc>
        <w:tc>
          <w:tcPr>
            <w:tcW w:w="1276" w:type="dxa"/>
          </w:tcPr>
          <w:p w:rsidR="00E30C26" w:rsidRPr="0097534F" w:rsidRDefault="00E30C26" w:rsidP="00E30C26">
            <w:pPr>
              <w:tabs>
                <w:tab w:val="left" w:pos="1710"/>
              </w:tabs>
              <w:jc w:val="center"/>
              <w:rPr>
                <w:sz w:val="24"/>
                <w:szCs w:val="24"/>
              </w:rPr>
            </w:pPr>
            <w:r w:rsidRPr="0097534F">
              <w:rPr>
                <w:sz w:val="24"/>
                <w:szCs w:val="24"/>
              </w:rPr>
              <w:t>7</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82</w:t>
            </w:r>
          </w:p>
        </w:tc>
        <w:tc>
          <w:tcPr>
            <w:tcW w:w="3969" w:type="dxa"/>
          </w:tcPr>
          <w:p w:rsidR="00E30C26" w:rsidRPr="0097534F" w:rsidRDefault="00E30C26" w:rsidP="00E30C26">
            <w:pPr>
              <w:rPr>
                <w:sz w:val="24"/>
                <w:szCs w:val="24"/>
              </w:rPr>
            </w:pPr>
            <w:proofErr w:type="spellStart"/>
            <w:r w:rsidRPr="0097534F">
              <w:rPr>
                <w:sz w:val="24"/>
                <w:szCs w:val="24"/>
              </w:rPr>
              <w:t>Макеевское</w:t>
            </w:r>
            <w:proofErr w:type="spell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83</w:t>
            </w:r>
          </w:p>
        </w:tc>
        <w:tc>
          <w:tcPr>
            <w:tcW w:w="3969" w:type="dxa"/>
          </w:tcPr>
          <w:p w:rsidR="00E30C26" w:rsidRPr="0097534F" w:rsidRDefault="00E30C26" w:rsidP="00E30C26">
            <w:pPr>
              <w:rPr>
                <w:sz w:val="24"/>
                <w:szCs w:val="24"/>
              </w:rPr>
            </w:pPr>
            <w:proofErr w:type="gramStart"/>
            <w:r w:rsidRPr="0097534F">
              <w:rPr>
                <w:sz w:val="24"/>
                <w:szCs w:val="24"/>
              </w:rPr>
              <w:t>Машино</w:t>
            </w:r>
            <w:proofErr w:type="gram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84</w:t>
            </w:r>
          </w:p>
        </w:tc>
        <w:tc>
          <w:tcPr>
            <w:tcW w:w="3969" w:type="dxa"/>
          </w:tcPr>
          <w:p w:rsidR="00E30C26" w:rsidRPr="0097534F" w:rsidRDefault="00E30C26" w:rsidP="00E30C26">
            <w:pPr>
              <w:rPr>
                <w:sz w:val="24"/>
                <w:szCs w:val="24"/>
              </w:rPr>
            </w:pPr>
            <w:r w:rsidRPr="0097534F">
              <w:rPr>
                <w:sz w:val="24"/>
                <w:szCs w:val="24"/>
              </w:rPr>
              <w:t>Поповка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85</w:t>
            </w:r>
          </w:p>
        </w:tc>
        <w:tc>
          <w:tcPr>
            <w:tcW w:w="3969" w:type="dxa"/>
          </w:tcPr>
          <w:p w:rsidR="00E30C26" w:rsidRPr="0097534F" w:rsidRDefault="00E30C26" w:rsidP="00E30C26">
            <w:pPr>
              <w:rPr>
                <w:sz w:val="24"/>
                <w:szCs w:val="24"/>
              </w:rPr>
            </w:pPr>
            <w:r w:rsidRPr="0097534F">
              <w:rPr>
                <w:sz w:val="24"/>
                <w:szCs w:val="24"/>
              </w:rPr>
              <w:t>Покров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223</w:t>
            </w:r>
          </w:p>
        </w:tc>
        <w:tc>
          <w:tcPr>
            <w:tcW w:w="1276" w:type="dxa"/>
          </w:tcPr>
          <w:p w:rsidR="00E30C26" w:rsidRPr="0097534F" w:rsidRDefault="00E30C26" w:rsidP="00E30C26">
            <w:pPr>
              <w:tabs>
                <w:tab w:val="left" w:pos="1710"/>
              </w:tabs>
              <w:jc w:val="center"/>
              <w:rPr>
                <w:sz w:val="24"/>
                <w:szCs w:val="24"/>
              </w:rPr>
            </w:pPr>
            <w:r w:rsidRPr="0097534F">
              <w:rPr>
                <w:sz w:val="24"/>
                <w:szCs w:val="24"/>
              </w:rPr>
              <w:t>223</w:t>
            </w:r>
          </w:p>
        </w:tc>
        <w:tc>
          <w:tcPr>
            <w:tcW w:w="1276" w:type="dxa"/>
          </w:tcPr>
          <w:p w:rsidR="00E30C26" w:rsidRPr="0097534F" w:rsidRDefault="00E30C26" w:rsidP="00E30C26">
            <w:pPr>
              <w:tabs>
                <w:tab w:val="left" w:pos="1710"/>
              </w:tabs>
              <w:jc w:val="center"/>
              <w:rPr>
                <w:sz w:val="24"/>
                <w:szCs w:val="24"/>
              </w:rPr>
            </w:pPr>
            <w:r w:rsidRPr="0097534F">
              <w:rPr>
                <w:sz w:val="24"/>
                <w:szCs w:val="24"/>
              </w:rPr>
              <w:t>240</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86</w:t>
            </w:r>
          </w:p>
        </w:tc>
        <w:tc>
          <w:tcPr>
            <w:tcW w:w="3969" w:type="dxa"/>
          </w:tcPr>
          <w:p w:rsidR="00E30C26" w:rsidRPr="0097534F" w:rsidRDefault="00E30C26" w:rsidP="00E30C26">
            <w:pPr>
              <w:rPr>
                <w:sz w:val="24"/>
                <w:szCs w:val="24"/>
              </w:rPr>
            </w:pPr>
            <w:proofErr w:type="spellStart"/>
            <w:r w:rsidRPr="0097534F">
              <w:rPr>
                <w:sz w:val="24"/>
                <w:szCs w:val="24"/>
              </w:rPr>
              <w:t>Родионово</w:t>
            </w:r>
            <w:proofErr w:type="spell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17</w:t>
            </w:r>
          </w:p>
        </w:tc>
        <w:tc>
          <w:tcPr>
            <w:tcW w:w="1276" w:type="dxa"/>
          </w:tcPr>
          <w:p w:rsidR="00E30C26" w:rsidRPr="0097534F" w:rsidRDefault="00E30C26" w:rsidP="00E30C26">
            <w:pPr>
              <w:tabs>
                <w:tab w:val="left" w:pos="1710"/>
              </w:tabs>
              <w:jc w:val="center"/>
              <w:rPr>
                <w:sz w:val="24"/>
                <w:szCs w:val="24"/>
              </w:rPr>
            </w:pPr>
            <w:r w:rsidRPr="0097534F">
              <w:rPr>
                <w:sz w:val="24"/>
                <w:szCs w:val="24"/>
              </w:rPr>
              <w:t>17</w:t>
            </w:r>
          </w:p>
        </w:tc>
        <w:tc>
          <w:tcPr>
            <w:tcW w:w="1276" w:type="dxa"/>
          </w:tcPr>
          <w:p w:rsidR="00E30C26" w:rsidRPr="0097534F" w:rsidRDefault="00E30C26" w:rsidP="00E30C26">
            <w:pPr>
              <w:tabs>
                <w:tab w:val="left" w:pos="1710"/>
              </w:tabs>
              <w:jc w:val="center"/>
              <w:rPr>
                <w:sz w:val="24"/>
                <w:szCs w:val="24"/>
              </w:rPr>
            </w:pPr>
            <w:r w:rsidRPr="0097534F">
              <w:rPr>
                <w:sz w:val="24"/>
                <w:szCs w:val="24"/>
              </w:rPr>
              <w:t>19</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87</w:t>
            </w:r>
          </w:p>
        </w:tc>
        <w:tc>
          <w:tcPr>
            <w:tcW w:w="3969" w:type="dxa"/>
          </w:tcPr>
          <w:p w:rsidR="00E30C26" w:rsidRPr="0097534F" w:rsidRDefault="00E30C26" w:rsidP="00E30C26">
            <w:pPr>
              <w:rPr>
                <w:sz w:val="24"/>
                <w:szCs w:val="24"/>
              </w:rPr>
            </w:pPr>
            <w:proofErr w:type="spellStart"/>
            <w:r w:rsidRPr="0097534F">
              <w:rPr>
                <w:sz w:val="24"/>
                <w:szCs w:val="24"/>
              </w:rPr>
              <w:t>Скалябино</w:t>
            </w:r>
            <w:proofErr w:type="spell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88</w:t>
            </w:r>
          </w:p>
        </w:tc>
        <w:tc>
          <w:tcPr>
            <w:tcW w:w="3969" w:type="dxa"/>
          </w:tcPr>
          <w:p w:rsidR="00E30C26" w:rsidRPr="0097534F" w:rsidRDefault="00E30C26" w:rsidP="00E30C26">
            <w:pPr>
              <w:rPr>
                <w:sz w:val="24"/>
                <w:szCs w:val="24"/>
              </w:rPr>
            </w:pPr>
            <w:proofErr w:type="spellStart"/>
            <w:r w:rsidRPr="0097534F">
              <w:rPr>
                <w:sz w:val="24"/>
                <w:szCs w:val="24"/>
              </w:rPr>
              <w:t>Поворская</w:t>
            </w:r>
            <w:proofErr w:type="spellEnd"/>
            <w:r w:rsidRPr="0097534F">
              <w:rPr>
                <w:sz w:val="24"/>
                <w:szCs w:val="24"/>
              </w:rPr>
              <w:t xml:space="preserve"> Слобода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14</w:t>
            </w:r>
          </w:p>
        </w:tc>
        <w:tc>
          <w:tcPr>
            <w:tcW w:w="1276" w:type="dxa"/>
          </w:tcPr>
          <w:p w:rsidR="00E30C26" w:rsidRPr="0097534F" w:rsidRDefault="00E30C26" w:rsidP="00E30C26">
            <w:pPr>
              <w:tabs>
                <w:tab w:val="left" w:pos="1710"/>
              </w:tabs>
              <w:jc w:val="center"/>
              <w:rPr>
                <w:sz w:val="24"/>
                <w:szCs w:val="24"/>
              </w:rPr>
            </w:pPr>
            <w:r w:rsidRPr="0097534F">
              <w:rPr>
                <w:sz w:val="24"/>
                <w:szCs w:val="24"/>
              </w:rPr>
              <w:t>14</w:t>
            </w:r>
          </w:p>
        </w:tc>
        <w:tc>
          <w:tcPr>
            <w:tcW w:w="1276" w:type="dxa"/>
          </w:tcPr>
          <w:p w:rsidR="00E30C26" w:rsidRPr="0097534F" w:rsidRDefault="00E30C26" w:rsidP="00E30C26">
            <w:pPr>
              <w:tabs>
                <w:tab w:val="left" w:pos="1710"/>
              </w:tabs>
              <w:jc w:val="center"/>
              <w:rPr>
                <w:sz w:val="24"/>
                <w:szCs w:val="24"/>
              </w:rPr>
            </w:pPr>
            <w:r w:rsidRPr="0097534F">
              <w:rPr>
                <w:sz w:val="24"/>
                <w:szCs w:val="24"/>
              </w:rPr>
              <w:t>16</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89</w:t>
            </w:r>
          </w:p>
        </w:tc>
        <w:tc>
          <w:tcPr>
            <w:tcW w:w="3969" w:type="dxa"/>
          </w:tcPr>
          <w:p w:rsidR="00E30C26" w:rsidRPr="0097534F" w:rsidRDefault="00E30C26" w:rsidP="00E30C26">
            <w:pPr>
              <w:rPr>
                <w:sz w:val="24"/>
                <w:szCs w:val="24"/>
              </w:rPr>
            </w:pPr>
            <w:r w:rsidRPr="0097534F">
              <w:rPr>
                <w:sz w:val="24"/>
                <w:szCs w:val="24"/>
              </w:rPr>
              <w:t>Струя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90</w:t>
            </w:r>
          </w:p>
        </w:tc>
        <w:tc>
          <w:tcPr>
            <w:tcW w:w="3969" w:type="dxa"/>
          </w:tcPr>
          <w:p w:rsidR="00E30C26" w:rsidRPr="0097534F" w:rsidRDefault="00E30C26" w:rsidP="00E30C26">
            <w:pPr>
              <w:rPr>
                <w:sz w:val="24"/>
                <w:szCs w:val="24"/>
              </w:rPr>
            </w:pPr>
            <w:proofErr w:type="spellStart"/>
            <w:r w:rsidRPr="0097534F">
              <w:rPr>
                <w:sz w:val="24"/>
                <w:szCs w:val="24"/>
              </w:rPr>
              <w:t>Холопово</w:t>
            </w:r>
            <w:proofErr w:type="spell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91</w:t>
            </w:r>
          </w:p>
        </w:tc>
        <w:tc>
          <w:tcPr>
            <w:tcW w:w="3969" w:type="dxa"/>
          </w:tcPr>
          <w:p w:rsidR="00E30C26" w:rsidRPr="0097534F" w:rsidRDefault="00E30C26" w:rsidP="00E30C26">
            <w:pPr>
              <w:rPr>
                <w:sz w:val="24"/>
                <w:szCs w:val="24"/>
              </w:rPr>
            </w:pPr>
            <w:proofErr w:type="spellStart"/>
            <w:r w:rsidRPr="0097534F">
              <w:rPr>
                <w:sz w:val="24"/>
                <w:szCs w:val="24"/>
              </w:rPr>
              <w:t>Ширяйкино</w:t>
            </w:r>
            <w:proofErr w:type="spell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6</w:t>
            </w:r>
          </w:p>
        </w:tc>
        <w:tc>
          <w:tcPr>
            <w:tcW w:w="1276" w:type="dxa"/>
          </w:tcPr>
          <w:p w:rsidR="00E30C26" w:rsidRPr="0097534F" w:rsidRDefault="00E30C26" w:rsidP="00E30C26">
            <w:pPr>
              <w:tabs>
                <w:tab w:val="left" w:pos="1710"/>
              </w:tabs>
              <w:jc w:val="center"/>
              <w:rPr>
                <w:sz w:val="24"/>
                <w:szCs w:val="24"/>
              </w:rPr>
            </w:pPr>
            <w:r w:rsidRPr="0097534F">
              <w:rPr>
                <w:sz w:val="24"/>
                <w:szCs w:val="24"/>
              </w:rPr>
              <w:t>6</w:t>
            </w:r>
          </w:p>
        </w:tc>
        <w:tc>
          <w:tcPr>
            <w:tcW w:w="1276" w:type="dxa"/>
          </w:tcPr>
          <w:p w:rsidR="00E30C26" w:rsidRPr="0097534F" w:rsidRDefault="00E30C26" w:rsidP="00E30C26">
            <w:pPr>
              <w:tabs>
                <w:tab w:val="left" w:pos="1710"/>
              </w:tabs>
              <w:jc w:val="center"/>
              <w:rPr>
                <w:sz w:val="24"/>
                <w:szCs w:val="24"/>
              </w:rPr>
            </w:pPr>
            <w:r w:rsidRPr="0097534F">
              <w:rPr>
                <w:sz w:val="24"/>
                <w:szCs w:val="24"/>
              </w:rPr>
              <w:t>6</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92</w:t>
            </w:r>
          </w:p>
        </w:tc>
        <w:tc>
          <w:tcPr>
            <w:tcW w:w="3969" w:type="dxa"/>
          </w:tcPr>
          <w:p w:rsidR="00E30C26" w:rsidRPr="0097534F" w:rsidRDefault="00E30C26" w:rsidP="00E30C26">
            <w:pPr>
              <w:rPr>
                <w:sz w:val="24"/>
                <w:szCs w:val="24"/>
              </w:rPr>
            </w:pPr>
            <w:r w:rsidRPr="0097534F">
              <w:rPr>
                <w:sz w:val="24"/>
                <w:szCs w:val="24"/>
              </w:rPr>
              <w:t>Щекино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3</w:t>
            </w:r>
          </w:p>
        </w:tc>
        <w:tc>
          <w:tcPr>
            <w:tcW w:w="1276" w:type="dxa"/>
          </w:tcPr>
          <w:p w:rsidR="00E30C26" w:rsidRPr="0097534F" w:rsidRDefault="00E30C26" w:rsidP="00E30C26">
            <w:pPr>
              <w:tabs>
                <w:tab w:val="left" w:pos="1710"/>
              </w:tabs>
              <w:jc w:val="center"/>
              <w:rPr>
                <w:sz w:val="24"/>
                <w:szCs w:val="24"/>
              </w:rPr>
            </w:pPr>
            <w:r w:rsidRPr="0097534F">
              <w:rPr>
                <w:sz w:val="24"/>
                <w:szCs w:val="24"/>
              </w:rPr>
              <w:t>3</w:t>
            </w:r>
          </w:p>
        </w:tc>
        <w:tc>
          <w:tcPr>
            <w:tcW w:w="1276" w:type="dxa"/>
          </w:tcPr>
          <w:p w:rsidR="00E30C26" w:rsidRPr="0097534F" w:rsidRDefault="00E30C26" w:rsidP="00E30C26">
            <w:pPr>
              <w:tabs>
                <w:tab w:val="left" w:pos="1710"/>
              </w:tabs>
              <w:jc w:val="center"/>
              <w:rPr>
                <w:sz w:val="24"/>
                <w:szCs w:val="24"/>
              </w:rPr>
            </w:pPr>
            <w:r w:rsidRPr="0097534F">
              <w:rPr>
                <w:sz w:val="24"/>
                <w:szCs w:val="24"/>
              </w:rPr>
              <w:t>3</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93</w:t>
            </w:r>
          </w:p>
        </w:tc>
        <w:tc>
          <w:tcPr>
            <w:tcW w:w="3969" w:type="dxa"/>
          </w:tcPr>
          <w:p w:rsidR="00E30C26" w:rsidRPr="0097534F" w:rsidRDefault="00E30C26" w:rsidP="00E30C26">
            <w:pPr>
              <w:rPr>
                <w:sz w:val="24"/>
                <w:szCs w:val="24"/>
              </w:rPr>
            </w:pPr>
            <w:proofErr w:type="spellStart"/>
            <w:r w:rsidRPr="0097534F">
              <w:rPr>
                <w:sz w:val="24"/>
                <w:szCs w:val="24"/>
              </w:rPr>
              <w:t>Бочкари</w:t>
            </w:r>
            <w:proofErr w:type="spell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94</w:t>
            </w:r>
          </w:p>
        </w:tc>
        <w:tc>
          <w:tcPr>
            <w:tcW w:w="3969" w:type="dxa"/>
          </w:tcPr>
          <w:p w:rsidR="00E30C26" w:rsidRPr="0097534F" w:rsidRDefault="00E30C26" w:rsidP="00E30C26">
            <w:pPr>
              <w:rPr>
                <w:sz w:val="24"/>
                <w:szCs w:val="24"/>
              </w:rPr>
            </w:pPr>
            <w:proofErr w:type="spellStart"/>
            <w:r w:rsidRPr="0097534F">
              <w:rPr>
                <w:sz w:val="24"/>
                <w:szCs w:val="24"/>
              </w:rPr>
              <w:t>Митинка</w:t>
            </w:r>
            <w:proofErr w:type="spell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95</w:t>
            </w:r>
          </w:p>
        </w:tc>
        <w:tc>
          <w:tcPr>
            <w:tcW w:w="3969" w:type="dxa"/>
          </w:tcPr>
          <w:p w:rsidR="00E30C26" w:rsidRPr="0097534F" w:rsidRDefault="00E30C26" w:rsidP="00E30C26">
            <w:pPr>
              <w:rPr>
                <w:sz w:val="24"/>
                <w:szCs w:val="24"/>
              </w:rPr>
            </w:pPr>
            <w:proofErr w:type="gramStart"/>
            <w:r w:rsidRPr="0097534F">
              <w:rPr>
                <w:sz w:val="24"/>
                <w:szCs w:val="24"/>
              </w:rPr>
              <w:t>Сторожевое</w:t>
            </w:r>
            <w:proofErr w:type="gram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96</w:t>
            </w:r>
          </w:p>
        </w:tc>
        <w:tc>
          <w:tcPr>
            <w:tcW w:w="3969" w:type="dxa"/>
          </w:tcPr>
          <w:p w:rsidR="00E30C26" w:rsidRPr="0097534F" w:rsidRDefault="00E30C26" w:rsidP="00E30C26">
            <w:pPr>
              <w:rPr>
                <w:sz w:val="24"/>
                <w:szCs w:val="24"/>
              </w:rPr>
            </w:pPr>
            <w:proofErr w:type="spellStart"/>
            <w:r w:rsidRPr="0097534F">
              <w:rPr>
                <w:sz w:val="24"/>
                <w:szCs w:val="24"/>
              </w:rPr>
              <w:t>Шипари</w:t>
            </w:r>
            <w:proofErr w:type="spell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97</w:t>
            </w:r>
          </w:p>
        </w:tc>
        <w:tc>
          <w:tcPr>
            <w:tcW w:w="3969" w:type="dxa"/>
          </w:tcPr>
          <w:p w:rsidR="00E30C26" w:rsidRPr="0097534F" w:rsidRDefault="00E30C26" w:rsidP="00E30C26">
            <w:pPr>
              <w:rPr>
                <w:sz w:val="24"/>
                <w:szCs w:val="24"/>
              </w:rPr>
            </w:pPr>
            <w:r w:rsidRPr="0097534F">
              <w:rPr>
                <w:sz w:val="24"/>
                <w:szCs w:val="24"/>
              </w:rPr>
              <w:t>Андреевка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11</w:t>
            </w:r>
          </w:p>
        </w:tc>
        <w:tc>
          <w:tcPr>
            <w:tcW w:w="1276" w:type="dxa"/>
          </w:tcPr>
          <w:p w:rsidR="00E30C26" w:rsidRPr="0097534F" w:rsidRDefault="00E30C26" w:rsidP="00E30C26">
            <w:pPr>
              <w:tabs>
                <w:tab w:val="left" w:pos="1710"/>
              </w:tabs>
              <w:jc w:val="center"/>
              <w:rPr>
                <w:sz w:val="24"/>
                <w:szCs w:val="24"/>
              </w:rPr>
            </w:pPr>
            <w:r w:rsidRPr="0097534F">
              <w:rPr>
                <w:sz w:val="24"/>
                <w:szCs w:val="24"/>
              </w:rPr>
              <w:t>11</w:t>
            </w:r>
          </w:p>
        </w:tc>
        <w:tc>
          <w:tcPr>
            <w:tcW w:w="1276" w:type="dxa"/>
          </w:tcPr>
          <w:p w:rsidR="00E30C26" w:rsidRPr="0097534F" w:rsidRDefault="00E30C26" w:rsidP="00E30C26">
            <w:pPr>
              <w:tabs>
                <w:tab w:val="left" w:pos="1710"/>
              </w:tabs>
              <w:jc w:val="center"/>
              <w:rPr>
                <w:sz w:val="24"/>
                <w:szCs w:val="24"/>
              </w:rPr>
            </w:pPr>
            <w:r w:rsidRPr="0097534F">
              <w:rPr>
                <w:sz w:val="24"/>
                <w:szCs w:val="24"/>
              </w:rPr>
              <w:t>14</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98</w:t>
            </w:r>
          </w:p>
        </w:tc>
        <w:tc>
          <w:tcPr>
            <w:tcW w:w="3969" w:type="dxa"/>
          </w:tcPr>
          <w:p w:rsidR="00E30C26" w:rsidRPr="0097534F" w:rsidRDefault="00E30C26" w:rsidP="00E30C26">
            <w:pPr>
              <w:rPr>
                <w:sz w:val="24"/>
                <w:szCs w:val="24"/>
              </w:rPr>
            </w:pPr>
            <w:r w:rsidRPr="0097534F">
              <w:rPr>
                <w:sz w:val="24"/>
                <w:szCs w:val="24"/>
              </w:rPr>
              <w:t>Добрый Ручей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7</w:t>
            </w:r>
          </w:p>
        </w:tc>
        <w:tc>
          <w:tcPr>
            <w:tcW w:w="1276" w:type="dxa"/>
          </w:tcPr>
          <w:p w:rsidR="00E30C26" w:rsidRPr="0097534F" w:rsidRDefault="00E30C26" w:rsidP="00E30C26">
            <w:pPr>
              <w:tabs>
                <w:tab w:val="left" w:pos="1710"/>
              </w:tabs>
              <w:jc w:val="center"/>
              <w:rPr>
                <w:sz w:val="24"/>
                <w:szCs w:val="24"/>
              </w:rPr>
            </w:pPr>
            <w:r w:rsidRPr="0097534F">
              <w:rPr>
                <w:sz w:val="24"/>
                <w:szCs w:val="24"/>
              </w:rPr>
              <w:t>7</w:t>
            </w:r>
          </w:p>
        </w:tc>
        <w:tc>
          <w:tcPr>
            <w:tcW w:w="1276" w:type="dxa"/>
          </w:tcPr>
          <w:p w:rsidR="00E30C26" w:rsidRPr="0097534F" w:rsidRDefault="00E30C26" w:rsidP="00E30C26">
            <w:pPr>
              <w:tabs>
                <w:tab w:val="left" w:pos="1710"/>
              </w:tabs>
              <w:jc w:val="center"/>
              <w:rPr>
                <w:sz w:val="24"/>
                <w:szCs w:val="24"/>
              </w:rPr>
            </w:pPr>
            <w:r w:rsidRPr="0097534F">
              <w:rPr>
                <w:sz w:val="24"/>
                <w:szCs w:val="24"/>
              </w:rPr>
              <w:t>7</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lastRenderedPageBreak/>
              <w:t>99</w:t>
            </w:r>
          </w:p>
        </w:tc>
        <w:tc>
          <w:tcPr>
            <w:tcW w:w="3969" w:type="dxa"/>
          </w:tcPr>
          <w:p w:rsidR="00E30C26" w:rsidRPr="0097534F" w:rsidRDefault="00E30C26" w:rsidP="00E30C26">
            <w:pPr>
              <w:rPr>
                <w:sz w:val="24"/>
                <w:szCs w:val="24"/>
              </w:rPr>
            </w:pPr>
            <w:r w:rsidRPr="0097534F">
              <w:rPr>
                <w:sz w:val="24"/>
                <w:szCs w:val="24"/>
              </w:rPr>
              <w:t>Каменка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100</w:t>
            </w:r>
          </w:p>
        </w:tc>
        <w:tc>
          <w:tcPr>
            <w:tcW w:w="3969" w:type="dxa"/>
          </w:tcPr>
          <w:p w:rsidR="00E30C26" w:rsidRPr="0097534F" w:rsidRDefault="00E30C26" w:rsidP="00E30C26">
            <w:pPr>
              <w:rPr>
                <w:sz w:val="24"/>
                <w:szCs w:val="24"/>
              </w:rPr>
            </w:pPr>
            <w:proofErr w:type="spellStart"/>
            <w:r w:rsidRPr="0097534F">
              <w:rPr>
                <w:sz w:val="24"/>
                <w:szCs w:val="24"/>
              </w:rPr>
              <w:t>Московка</w:t>
            </w:r>
            <w:proofErr w:type="spell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5</w:t>
            </w:r>
          </w:p>
        </w:tc>
        <w:tc>
          <w:tcPr>
            <w:tcW w:w="1276" w:type="dxa"/>
          </w:tcPr>
          <w:p w:rsidR="00E30C26" w:rsidRPr="0097534F" w:rsidRDefault="00E30C26" w:rsidP="00E30C26">
            <w:pPr>
              <w:tabs>
                <w:tab w:val="left" w:pos="1710"/>
              </w:tabs>
              <w:jc w:val="center"/>
              <w:rPr>
                <w:sz w:val="24"/>
                <w:szCs w:val="24"/>
              </w:rPr>
            </w:pPr>
            <w:r w:rsidRPr="0097534F">
              <w:rPr>
                <w:sz w:val="24"/>
                <w:szCs w:val="24"/>
              </w:rPr>
              <w:t>5</w:t>
            </w:r>
          </w:p>
        </w:tc>
        <w:tc>
          <w:tcPr>
            <w:tcW w:w="1276" w:type="dxa"/>
          </w:tcPr>
          <w:p w:rsidR="00E30C26" w:rsidRPr="0097534F" w:rsidRDefault="00E30C26" w:rsidP="00E30C26">
            <w:pPr>
              <w:tabs>
                <w:tab w:val="left" w:pos="1710"/>
              </w:tabs>
              <w:jc w:val="center"/>
              <w:rPr>
                <w:sz w:val="24"/>
                <w:szCs w:val="24"/>
              </w:rPr>
            </w:pPr>
            <w:r w:rsidRPr="0097534F">
              <w:rPr>
                <w:sz w:val="24"/>
                <w:szCs w:val="24"/>
              </w:rPr>
              <w:t>5</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101</w:t>
            </w:r>
          </w:p>
        </w:tc>
        <w:tc>
          <w:tcPr>
            <w:tcW w:w="3969" w:type="dxa"/>
          </w:tcPr>
          <w:p w:rsidR="00E30C26" w:rsidRPr="0097534F" w:rsidRDefault="00E30C26" w:rsidP="00E30C26">
            <w:pPr>
              <w:rPr>
                <w:sz w:val="24"/>
                <w:szCs w:val="24"/>
              </w:rPr>
            </w:pPr>
            <w:proofErr w:type="spellStart"/>
            <w:r w:rsidRPr="0097534F">
              <w:rPr>
                <w:sz w:val="24"/>
                <w:szCs w:val="24"/>
              </w:rPr>
              <w:t>Молоченево</w:t>
            </w:r>
            <w:proofErr w:type="spell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65</w:t>
            </w:r>
          </w:p>
        </w:tc>
        <w:tc>
          <w:tcPr>
            <w:tcW w:w="1276" w:type="dxa"/>
          </w:tcPr>
          <w:p w:rsidR="00E30C26" w:rsidRPr="0097534F" w:rsidRDefault="00E30C26" w:rsidP="00E30C26">
            <w:pPr>
              <w:tabs>
                <w:tab w:val="left" w:pos="1710"/>
              </w:tabs>
              <w:jc w:val="center"/>
              <w:rPr>
                <w:sz w:val="24"/>
                <w:szCs w:val="24"/>
              </w:rPr>
            </w:pPr>
            <w:r w:rsidRPr="0097534F">
              <w:rPr>
                <w:sz w:val="24"/>
                <w:szCs w:val="24"/>
              </w:rPr>
              <w:t>65</w:t>
            </w:r>
          </w:p>
        </w:tc>
        <w:tc>
          <w:tcPr>
            <w:tcW w:w="1276" w:type="dxa"/>
          </w:tcPr>
          <w:p w:rsidR="00E30C26" w:rsidRPr="0097534F" w:rsidRDefault="00E30C26" w:rsidP="00E30C26">
            <w:pPr>
              <w:tabs>
                <w:tab w:val="left" w:pos="1710"/>
              </w:tabs>
              <w:jc w:val="center"/>
              <w:rPr>
                <w:sz w:val="24"/>
                <w:szCs w:val="24"/>
              </w:rPr>
            </w:pPr>
            <w:r w:rsidRPr="0097534F">
              <w:rPr>
                <w:sz w:val="24"/>
                <w:szCs w:val="24"/>
              </w:rPr>
              <w:t>75</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102</w:t>
            </w:r>
          </w:p>
        </w:tc>
        <w:tc>
          <w:tcPr>
            <w:tcW w:w="3969" w:type="dxa"/>
          </w:tcPr>
          <w:p w:rsidR="00E30C26" w:rsidRPr="0097534F" w:rsidRDefault="00E30C26" w:rsidP="00E30C26">
            <w:pPr>
              <w:rPr>
                <w:sz w:val="24"/>
                <w:szCs w:val="24"/>
              </w:rPr>
            </w:pPr>
            <w:r w:rsidRPr="0097534F">
              <w:rPr>
                <w:sz w:val="24"/>
                <w:szCs w:val="24"/>
              </w:rPr>
              <w:t>Плешково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1</w:t>
            </w:r>
          </w:p>
        </w:tc>
        <w:tc>
          <w:tcPr>
            <w:tcW w:w="1276" w:type="dxa"/>
          </w:tcPr>
          <w:p w:rsidR="00E30C26" w:rsidRPr="0097534F" w:rsidRDefault="00E30C26" w:rsidP="00E30C26">
            <w:pPr>
              <w:tabs>
                <w:tab w:val="left" w:pos="1710"/>
              </w:tabs>
              <w:jc w:val="center"/>
              <w:rPr>
                <w:sz w:val="24"/>
                <w:szCs w:val="24"/>
              </w:rPr>
            </w:pPr>
            <w:r w:rsidRPr="0097534F">
              <w:rPr>
                <w:sz w:val="24"/>
                <w:szCs w:val="24"/>
              </w:rPr>
              <w:t>1</w:t>
            </w:r>
          </w:p>
        </w:tc>
        <w:tc>
          <w:tcPr>
            <w:tcW w:w="1276" w:type="dxa"/>
          </w:tcPr>
          <w:p w:rsidR="00E30C26" w:rsidRPr="0097534F" w:rsidRDefault="00E30C26" w:rsidP="00E30C26">
            <w:pPr>
              <w:tabs>
                <w:tab w:val="left" w:pos="1710"/>
              </w:tabs>
              <w:jc w:val="center"/>
              <w:rPr>
                <w:sz w:val="24"/>
                <w:szCs w:val="24"/>
              </w:rPr>
            </w:pPr>
            <w:r w:rsidRPr="0097534F">
              <w:rPr>
                <w:sz w:val="24"/>
                <w:szCs w:val="24"/>
              </w:rPr>
              <w:t>1</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103</w:t>
            </w:r>
          </w:p>
        </w:tc>
        <w:tc>
          <w:tcPr>
            <w:tcW w:w="3969" w:type="dxa"/>
          </w:tcPr>
          <w:p w:rsidR="00E30C26" w:rsidRPr="0097534F" w:rsidRDefault="00E30C26" w:rsidP="00E30C26">
            <w:pPr>
              <w:rPr>
                <w:sz w:val="24"/>
                <w:szCs w:val="24"/>
              </w:rPr>
            </w:pPr>
            <w:proofErr w:type="spellStart"/>
            <w:r w:rsidRPr="0097534F">
              <w:rPr>
                <w:sz w:val="24"/>
                <w:szCs w:val="24"/>
              </w:rPr>
              <w:t>Потапово</w:t>
            </w:r>
            <w:proofErr w:type="spell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7</w:t>
            </w:r>
          </w:p>
        </w:tc>
        <w:tc>
          <w:tcPr>
            <w:tcW w:w="1276" w:type="dxa"/>
          </w:tcPr>
          <w:p w:rsidR="00E30C26" w:rsidRPr="0097534F" w:rsidRDefault="00E30C26" w:rsidP="00E30C26">
            <w:pPr>
              <w:tabs>
                <w:tab w:val="left" w:pos="1710"/>
              </w:tabs>
              <w:jc w:val="center"/>
              <w:rPr>
                <w:sz w:val="24"/>
                <w:szCs w:val="24"/>
              </w:rPr>
            </w:pPr>
            <w:r w:rsidRPr="0097534F">
              <w:rPr>
                <w:sz w:val="24"/>
                <w:szCs w:val="24"/>
              </w:rPr>
              <w:t>7</w:t>
            </w:r>
          </w:p>
        </w:tc>
        <w:tc>
          <w:tcPr>
            <w:tcW w:w="1276" w:type="dxa"/>
          </w:tcPr>
          <w:p w:rsidR="00E30C26" w:rsidRPr="0097534F" w:rsidRDefault="00E30C26" w:rsidP="00E30C26">
            <w:pPr>
              <w:tabs>
                <w:tab w:val="left" w:pos="1710"/>
              </w:tabs>
              <w:jc w:val="center"/>
              <w:rPr>
                <w:sz w:val="24"/>
                <w:szCs w:val="24"/>
              </w:rPr>
            </w:pPr>
            <w:r w:rsidRPr="0097534F">
              <w:rPr>
                <w:sz w:val="24"/>
                <w:szCs w:val="24"/>
              </w:rPr>
              <w:t>7</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104</w:t>
            </w:r>
          </w:p>
        </w:tc>
        <w:tc>
          <w:tcPr>
            <w:tcW w:w="3969" w:type="dxa"/>
          </w:tcPr>
          <w:p w:rsidR="00E30C26" w:rsidRPr="0097534F" w:rsidRDefault="00E30C26" w:rsidP="00E30C26">
            <w:pPr>
              <w:rPr>
                <w:sz w:val="24"/>
                <w:szCs w:val="24"/>
              </w:rPr>
            </w:pPr>
            <w:proofErr w:type="spellStart"/>
            <w:r w:rsidRPr="0097534F">
              <w:rPr>
                <w:sz w:val="24"/>
                <w:szCs w:val="24"/>
              </w:rPr>
              <w:t>Прудня</w:t>
            </w:r>
            <w:proofErr w:type="spell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13</w:t>
            </w:r>
          </w:p>
        </w:tc>
        <w:tc>
          <w:tcPr>
            <w:tcW w:w="1276" w:type="dxa"/>
          </w:tcPr>
          <w:p w:rsidR="00E30C26" w:rsidRPr="0097534F" w:rsidRDefault="00E30C26" w:rsidP="00E30C26">
            <w:pPr>
              <w:tabs>
                <w:tab w:val="left" w:pos="1710"/>
              </w:tabs>
              <w:jc w:val="center"/>
              <w:rPr>
                <w:sz w:val="24"/>
                <w:szCs w:val="24"/>
              </w:rPr>
            </w:pPr>
            <w:r w:rsidRPr="0097534F">
              <w:rPr>
                <w:sz w:val="24"/>
                <w:szCs w:val="24"/>
              </w:rPr>
              <w:t>13</w:t>
            </w:r>
          </w:p>
        </w:tc>
        <w:tc>
          <w:tcPr>
            <w:tcW w:w="1276" w:type="dxa"/>
          </w:tcPr>
          <w:p w:rsidR="00E30C26" w:rsidRPr="0097534F" w:rsidRDefault="00E30C26" w:rsidP="00E30C26">
            <w:pPr>
              <w:tabs>
                <w:tab w:val="left" w:pos="1710"/>
              </w:tabs>
              <w:jc w:val="center"/>
              <w:rPr>
                <w:sz w:val="24"/>
                <w:szCs w:val="24"/>
              </w:rPr>
            </w:pPr>
            <w:r w:rsidRPr="0097534F">
              <w:rPr>
                <w:sz w:val="24"/>
                <w:szCs w:val="24"/>
              </w:rPr>
              <w:t>13</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105</w:t>
            </w:r>
          </w:p>
        </w:tc>
        <w:tc>
          <w:tcPr>
            <w:tcW w:w="3969" w:type="dxa"/>
          </w:tcPr>
          <w:p w:rsidR="00E30C26" w:rsidRPr="0097534F" w:rsidRDefault="00E30C26" w:rsidP="00E30C26">
            <w:pPr>
              <w:rPr>
                <w:sz w:val="24"/>
                <w:szCs w:val="24"/>
              </w:rPr>
            </w:pPr>
            <w:r w:rsidRPr="0097534F">
              <w:rPr>
                <w:sz w:val="24"/>
                <w:szCs w:val="24"/>
              </w:rPr>
              <w:t>Слобода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8</w:t>
            </w:r>
          </w:p>
        </w:tc>
        <w:tc>
          <w:tcPr>
            <w:tcW w:w="1276" w:type="dxa"/>
          </w:tcPr>
          <w:p w:rsidR="00E30C26" w:rsidRPr="0097534F" w:rsidRDefault="00E30C26" w:rsidP="00E30C26">
            <w:pPr>
              <w:tabs>
                <w:tab w:val="left" w:pos="1710"/>
              </w:tabs>
              <w:jc w:val="center"/>
              <w:rPr>
                <w:sz w:val="24"/>
                <w:szCs w:val="24"/>
              </w:rPr>
            </w:pPr>
            <w:r w:rsidRPr="0097534F">
              <w:rPr>
                <w:sz w:val="24"/>
                <w:szCs w:val="24"/>
              </w:rPr>
              <w:t>8</w:t>
            </w:r>
          </w:p>
        </w:tc>
        <w:tc>
          <w:tcPr>
            <w:tcW w:w="1276" w:type="dxa"/>
          </w:tcPr>
          <w:p w:rsidR="00E30C26" w:rsidRPr="0097534F" w:rsidRDefault="00E30C26" w:rsidP="00E30C26">
            <w:pPr>
              <w:tabs>
                <w:tab w:val="left" w:pos="1710"/>
              </w:tabs>
              <w:jc w:val="center"/>
              <w:rPr>
                <w:sz w:val="24"/>
                <w:szCs w:val="24"/>
              </w:rPr>
            </w:pPr>
            <w:r w:rsidRPr="0097534F">
              <w:rPr>
                <w:sz w:val="24"/>
                <w:szCs w:val="24"/>
              </w:rPr>
              <w:t>8</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106</w:t>
            </w:r>
          </w:p>
        </w:tc>
        <w:tc>
          <w:tcPr>
            <w:tcW w:w="3969" w:type="dxa"/>
          </w:tcPr>
          <w:p w:rsidR="00E30C26" w:rsidRPr="0097534F" w:rsidRDefault="00E30C26" w:rsidP="00E30C26">
            <w:pPr>
              <w:rPr>
                <w:sz w:val="24"/>
                <w:szCs w:val="24"/>
              </w:rPr>
            </w:pPr>
            <w:r w:rsidRPr="0097534F">
              <w:rPr>
                <w:sz w:val="24"/>
                <w:szCs w:val="24"/>
              </w:rPr>
              <w:t>Станки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14</w:t>
            </w:r>
          </w:p>
        </w:tc>
        <w:tc>
          <w:tcPr>
            <w:tcW w:w="1276" w:type="dxa"/>
          </w:tcPr>
          <w:p w:rsidR="00E30C26" w:rsidRPr="0097534F" w:rsidRDefault="00E30C26" w:rsidP="00E30C26">
            <w:pPr>
              <w:tabs>
                <w:tab w:val="left" w:pos="1710"/>
              </w:tabs>
              <w:jc w:val="center"/>
              <w:rPr>
                <w:sz w:val="24"/>
                <w:szCs w:val="24"/>
              </w:rPr>
            </w:pPr>
            <w:r w:rsidRPr="0097534F">
              <w:rPr>
                <w:sz w:val="24"/>
                <w:szCs w:val="24"/>
              </w:rPr>
              <w:t>14</w:t>
            </w:r>
          </w:p>
        </w:tc>
        <w:tc>
          <w:tcPr>
            <w:tcW w:w="1276" w:type="dxa"/>
          </w:tcPr>
          <w:p w:rsidR="00E30C26" w:rsidRPr="0097534F" w:rsidRDefault="00E30C26" w:rsidP="00E30C26">
            <w:pPr>
              <w:tabs>
                <w:tab w:val="left" w:pos="1710"/>
              </w:tabs>
              <w:jc w:val="center"/>
              <w:rPr>
                <w:sz w:val="24"/>
                <w:szCs w:val="24"/>
              </w:rPr>
            </w:pPr>
            <w:r w:rsidRPr="0097534F">
              <w:rPr>
                <w:sz w:val="24"/>
                <w:szCs w:val="24"/>
              </w:rPr>
              <w:t>14</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107</w:t>
            </w:r>
          </w:p>
        </w:tc>
        <w:tc>
          <w:tcPr>
            <w:tcW w:w="3969" w:type="dxa"/>
          </w:tcPr>
          <w:p w:rsidR="00E30C26" w:rsidRPr="0097534F" w:rsidRDefault="00E30C26" w:rsidP="00E30C26">
            <w:pPr>
              <w:rPr>
                <w:sz w:val="24"/>
                <w:szCs w:val="24"/>
              </w:rPr>
            </w:pPr>
            <w:r w:rsidRPr="0097534F">
              <w:rPr>
                <w:sz w:val="24"/>
                <w:szCs w:val="24"/>
              </w:rPr>
              <w:t>Старики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54</w:t>
            </w:r>
          </w:p>
        </w:tc>
        <w:tc>
          <w:tcPr>
            <w:tcW w:w="1276" w:type="dxa"/>
          </w:tcPr>
          <w:p w:rsidR="00E30C26" w:rsidRPr="0097534F" w:rsidRDefault="00E30C26" w:rsidP="00E30C26">
            <w:pPr>
              <w:tabs>
                <w:tab w:val="left" w:pos="1710"/>
              </w:tabs>
              <w:jc w:val="center"/>
              <w:rPr>
                <w:sz w:val="24"/>
                <w:szCs w:val="24"/>
              </w:rPr>
            </w:pPr>
            <w:r w:rsidRPr="0097534F">
              <w:rPr>
                <w:sz w:val="24"/>
                <w:szCs w:val="24"/>
              </w:rPr>
              <w:t>54</w:t>
            </w:r>
          </w:p>
        </w:tc>
        <w:tc>
          <w:tcPr>
            <w:tcW w:w="1276" w:type="dxa"/>
          </w:tcPr>
          <w:p w:rsidR="00E30C26" w:rsidRPr="0097534F" w:rsidRDefault="00E30C26" w:rsidP="00E30C26">
            <w:pPr>
              <w:tabs>
                <w:tab w:val="left" w:pos="1710"/>
              </w:tabs>
              <w:jc w:val="center"/>
              <w:rPr>
                <w:sz w:val="24"/>
                <w:szCs w:val="24"/>
              </w:rPr>
            </w:pPr>
            <w:r w:rsidRPr="0097534F">
              <w:rPr>
                <w:sz w:val="24"/>
                <w:szCs w:val="24"/>
              </w:rPr>
              <w:t>62</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108</w:t>
            </w:r>
          </w:p>
        </w:tc>
        <w:tc>
          <w:tcPr>
            <w:tcW w:w="3969" w:type="dxa"/>
          </w:tcPr>
          <w:p w:rsidR="00E30C26" w:rsidRPr="0097534F" w:rsidRDefault="00E30C26" w:rsidP="00E30C26">
            <w:pPr>
              <w:rPr>
                <w:sz w:val="24"/>
                <w:szCs w:val="24"/>
              </w:rPr>
            </w:pPr>
            <w:proofErr w:type="spellStart"/>
            <w:r w:rsidRPr="0097534F">
              <w:rPr>
                <w:sz w:val="24"/>
                <w:szCs w:val="24"/>
              </w:rPr>
              <w:t>Тращеево</w:t>
            </w:r>
            <w:proofErr w:type="spell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c>
          <w:tcPr>
            <w:tcW w:w="1276" w:type="dxa"/>
          </w:tcPr>
          <w:p w:rsidR="00E30C26" w:rsidRPr="0097534F" w:rsidRDefault="00E30C26" w:rsidP="00E30C26">
            <w:pPr>
              <w:tabs>
                <w:tab w:val="left" w:pos="1710"/>
              </w:tabs>
              <w:jc w:val="center"/>
              <w:rPr>
                <w:sz w:val="24"/>
                <w:szCs w:val="24"/>
              </w:rPr>
            </w:pPr>
            <w:r w:rsidRPr="0097534F">
              <w:rPr>
                <w:sz w:val="24"/>
                <w:szCs w:val="24"/>
              </w:rPr>
              <w:t>2</w:t>
            </w:r>
          </w:p>
        </w:tc>
      </w:tr>
      <w:tr w:rsidR="00E30C26" w:rsidRPr="0097534F" w:rsidTr="00356147">
        <w:tc>
          <w:tcPr>
            <w:tcW w:w="709" w:type="dxa"/>
          </w:tcPr>
          <w:p w:rsidR="00E30C26" w:rsidRPr="0097534F" w:rsidRDefault="00E30C26" w:rsidP="00E30C26">
            <w:pPr>
              <w:tabs>
                <w:tab w:val="left" w:pos="1710"/>
              </w:tabs>
              <w:jc w:val="center"/>
              <w:rPr>
                <w:sz w:val="24"/>
                <w:szCs w:val="24"/>
              </w:rPr>
            </w:pPr>
            <w:r w:rsidRPr="0097534F">
              <w:rPr>
                <w:sz w:val="24"/>
                <w:szCs w:val="24"/>
              </w:rPr>
              <w:t>109</w:t>
            </w:r>
          </w:p>
        </w:tc>
        <w:tc>
          <w:tcPr>
            <w:tcW w:w="3969" w:type="dxa"/>
          </w:tcPr>
          <w:p w:rsidR="00E30C26" w:rsidRPr="0097534F" w:rsidRDefault="00E30C26" w:rsidP="00E30C26">
            <w:pPr>
              <w:tabs>
                <w:tab w:val="left" w:pos="1710"/>
              </w:tabs>
              <w:rPr>
                <w:sz w:val="24"/>
                <w:szCs w:val="24"/>
              </w:rPr>
            </w:pPr>
            <w:proofErr w:type="spellStart"/>
            <w:r w:rsidRPr="0097534F">
              <w:rPr>
                <w:sz w:val="24"/>
                <w:szCs w:val="24"/>
              </w:rPr>
              <w:t>Холзаково</w:t>
            </w:r>
            <w:proofErr w:type="spellEnd"/>
            <w:r w:rsidRPr="0097534F">
              <w:rPr>
                <w:sz w:val="24"/>
                <w:szCs w:val="24"/>
              </w:rPr>
              <w:t xml:space="preserve"> - деревня</w:t>
            </w:r>
          </w:p>
        </w:tc>
        <w:tc>
          <w:tcPr>
            <w:tcW w:w="1276" w:type="dxa"/>
          </w:tcPr>
          <w:p w:rsidR="00E30C26" w:rsidRPr="0097534F" w:rsidRDefault="00E30C26" w:rsidP="00E30C26">
            <w:pPr>
              <w:tabs>
                <w:tab w:val="left" w:pos="1710"/>
              </w:tabs>
              <w:jc w:val="center"/>
              <w:rPr>
                <w:sz w:val="24"/>
                <w:szCs w:val="24"/>
              </w:rPr>
            </w:pP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c>
          <w:tcPr>
            <w:tcW w:w="1276" w:type="dxa"/>
          </w:tcPr>
          <w:p w:rsidR="00E30C26" w:rsidRPr="0097534F" w:rsidRDefault="00E30C26" w:rsidP="00E30C26">
            <w:pPr>
              <w:tabs>
                <w:tab w:val="left" w:pos="1710"/>
              </w:tabs>
              <w:jc w:val="center"/>
              <w:rPr>
                <w:sz w:val="24"/>
                <w:szCs w:val="24"/>
              </w:rPr>
            </w:pPr>
            <w:r w:rsidRPr="0097534F">
              <w:rPr>
                <w:sz w:val="24"/>
                <w:szCs w:val="24"/>
              </w:rPr>
              <w:t>-</w:t>
            </w:r>
          </w:p>
        </w:tc>
      </w:tr>
      <w:tr w:rsidR="00E30C26" w:rsidRPr="0097534F" w:rsidTr="00356147">
        <w:tc>
          <w:tcPr>
            <w:tcW w:w="709" w:type="dxa"/>
          </w:tcPr>
          <w:p w:rsidR="00E30C26" w:rsidRPr="0097534F" w:rsidRDefault="00E30C26" w:rsidP="00E30C26">
            <w:pPr>
              <w:tabs>
                <w:tab w:val="left" w:pos="1710"/>
              </w:tabs>
              <w:jc w:val="center"/>
              <w:rPr>
                <w:sz w:val="24"/>
                <w:szCs w:val="24"/>
              </w:rPr>
            </w:pPr>
          </w:p>
        </w:tc>
        <w:tc>
          <w:tcPr>
            <w:tcW w:w="3969" w:type="dxa"/>
          </w:tcPr>
          <w:p w:rsidR="00E30C26" w:rsidRPr="0097534F" w:rsidRDefault="00E30C26" w:rsidP="00E30C26">
            <w:pPr>
              <w:tabs>
                <w:tab w:val="left" w:pos="1710"/>
              </w:tabs>
              <w:rPr>
                <w:sz w:val="24"/>
                <w:szCs w:val="24"/>
              </w:rPr>
            </w:pPr>
          </w:p>
        </w:tc>
        <w:tc>
          <w:tcPr>
            <w:tcW w:w="1276" w:type="dxa"/>
          </w:tcPr>
          <w:p w:rsidR="00E30C26" w:rsidRPr="0097534F" w:rsidRDefault="00AB0AF2" w:rsidP="00E30C26">
            <w:pPr>
              <w:tabs>
                <w:tab w:val="left" w:pos="1710"/>
              </w:tabs>
              <w:jc w:val="center"/>
              <w:rPr>
                <w:sz w:val="24"/>
                <w:szCs w:val="24"/>
              </w:rPr>
            </w:pPr>
            <w:r w:rsidRPr="0097534F">
              <w:rPr>
                <w:sz w:val="24"/>
                <w:szCs w:val="24"/>
              </w:rPr>
              <w:t>6070</w:t>
            </w:r>
          </w:p>
        </w:tc>
        <w:tc>
          <w:tcPr>
            <w:tcW w:w="1276" w:type="dxa"/>
          </w:tcPr>
          <w:p w:rsidR="00E30C26" w:rsidRPr="0097534F" w:rsidRDefault="00E30C26" w:rsidP="00E30C26">
            <w:pPr>
              <w:tabs>
                <w:tab w:val="left" w:pos="1710"/>
              </w:tabs>
              <w:jc w:val="center"/>
              <w:rPr>
                <w:sz w:val="24"/>
                <w:szCs w:val="24"/>
              </w:rPr>
            </w:pPr>
            <w:r w:rsidRPr="0097534F">
              <w:rPr>
                <w:sz w:val="24"/>
                <w:szCs w:val="24"/>
              </w:rPr>
              <w:t>5958</w:t>
            </w:r>
          </w:p>
        </w:tc>
        <w:tc>
          <w:tcPr>
            <w:tcW w:w="1276" w:type="dxa"/>
          </w:tcPr>
          <w:p w:rsidR="00E30C26" w:rsidRPr="0097534F" w:rsidRDefault="00AB0AF2" w:rsidP="00E30C26">
            <w:pPr>
              <w:tabs>
                <w:tab w:val="left" w:pos="1710"/>
              </w:tabs>
              <w:jc w:val="center"/>
              <w:rPr>
                <w:sz w:val="24"/>
                <w:szCs w:val="24"/>
              </w:rPr>
            </w:pPr>
            <w:r w:rsidRPr="0097534F">
              <w:rPr>
                <w:sz w:val="24"/>
                <w:szCs w:val="24"/>
              </w:rPr>
              <w:t>5947</w:t>
            </w:r>
          </w:p>
        </w:tc>
      </w:tr>
    </w:tbl>
    <w:p w:rsidR="0097534F" w:rsidRDefault="0097534F" w:rsidP="00464C25">
      <w:pPr>
        <w:rPr>
          <w:sz w:val="24"/>
          <w:szCs w:val="24"/>
        </w:rPr>
      </w:pPr>
    </w:p>
    <w:p w:rsidR="00464C25" w:rsidRPr="00464C25" w:rsidRDefault="00464C25" w:rsidP="0097534F">
      <w:pPr>
        <w:ind w:firstLine="708"/>
        <w:jc w:val="both"/>
        <w:rPr>
          <w:sz w:val="24"/>
          <w:szCs w:val="24"/>
        </w:rPr>
      </w:pPr>
      <w:r w:rsidRPr="00464C25">
        <w:rPr>
          <w:sz w:val="24"/>
          <w:szCs w:val="24"/>
        </w:rPr>
        <w:t xml:space="preserve">Прогноз численности населения осуществлялся с учетом динамики естественного прироста и сальдо миграции в период, предшествующий базовому году. </w:t>
      </w:r>
    </w:p>
    <w:p w:rsidR="00464C25" w:rsidRPr="00464C25" w:rsidRDefault="00464C25" w:rsidP="0097534F">
      <w:pPr>
        <w:ind w:firstLine="708"/>
        <w:jc w:val="both"/>
        <w:rPr>
          <w:sz w:val="24"/>
          <w:szCs w:val="24"/>
        </w:rPr>
      </w:pPr>
      <w:r w:rsidRPr="00464C25">
        <w:rPr>
          <w:sz w:val="24"/>
          <w:szCs w:val="24"/>
        </w:rPr>
        <w:t xml:space="preserve">Используемая модель прогнозирования численности населения по половозрастному составу предполагает деление населения по полу и возрасту с шагом в один год. </w:t>
      </w:r>
    </w:p>
    <w:p w:rsidR="00AB0AF2" w:rsidRDefault="00464C25" w:rsidP="0097534F">
      <w:pPr>
        <w:ind w:firstLine="708"/>
        <w:jc w:val="both"/>
        <w:rPr>
          <w:sz w:val="24"/>
          <w:szCs w:val="24"/>
        </w:rPr>
      </w:pPr>
      <w:r w:rsidRPr="00464C25">
        <w:rPr>
          <w:sz w:val="24"/>
          <w:szCs w:val="24"/>
        </w:rPr>
        <w:t xml:space="preserve">Вместе с тем, исходные данные о половозрастной структуре населения отражают деление большей части численности населения на возрастные группы, каждая из которых может содержать людей, отличающихся друг от друга возрастом на 0-5 лет. </w:t>
      </w:r>
      <w:proofErr w:type="gramStart"/>
      <w:r w:rsidRPr="00464C25">
        <w:rPr>
          <w:sz w:val="24"/>
          <w:szCs w:val="24"/>
        </w:rPr>
        <w:t>В связи с этим, крупные возрастные группы разбиваются на однолетние в предположении, что внутри каждой пятилетней возрастной группы люди распределены по отдельным возрастам (однолетним в</w:t>
      </w:r>
      <w:r w:rsidR="00AB0AF2">
        <w:rPr>
          <w:sz w:val="24"/>
          <w:szCs w:val="24"/>
        </w:rPr>
        <w:t xml:space="preserve">озрастным группам) равномерно. </w:t>
      </w:r>
      <w:proofErr w:type="gramEnd"/>
    </w:p>
    <w:p w:rsidR="00464C25" w:rsidRPr="00464C25" w:rsidRDefault="00464C25" w:rsidP="0097534F">
      <w:pPr>
        <w:ind w:firstLine="708"/>
        <w:jc w:val="both"/>
        <w:rPr>
          <w:sz w:val="24"/>
          <w:szCs w:val="24"/>
        </w:rPr>
      </w:pPr>
      <w:r w:rsidRPr="00464C25">
        <w:rPr>
          <w:sz w:val="24"/>
          <w:szCs w:val="24"/>
        </w:rPr>
        <w:t xml:space="preserve">В течение следующих 17 лет прогнозируется увеличение общей численности постоянного населения сельского поселения более чем на 43% по отношению к исходному периоду времени. </w:t>
      </w:r>
    </w:p>
    <w:p w:rsidR="00464C25" w:rsidRPr="00464C25" w:rsidRDefault="00464C25" w:rsidP="0097534F">
      <w:pPr>
        <w:spacing w:before="120"/>
        <w:jc w:val="center"/>
        <w:rPr>
          <w:b/>
          <w:sz w:val="24"/>
          <w:szCs w:val="24"/>
        </w:rPr>
      </w:pPr>
      <w:r w:rsidRPr="00464C25">
        <w:rPr>
          <w:b/>
          <w:sz w:val="24"/>
          <w:szCs w:val="24"/>
        </w:rPr>
        <w:t>Климат</w:t>
      </w:r>
    </w:p>
    <w:p w:rsidR="0094397F" w:rsidRDefault="00464C25" w:rsidP="0097534F">
      <w:pPr>
        <w:ind w:firstLine="708"/>
        <w:jc w:val="both"/>
        <w:rPr>
          <w:sz w:val="24"/>
          <w:szCs w:val="24"/>
        </w:rPr>
      </w:pPr>
      <w:r w:rsidRPr="00464C25">
        <w:rPr>
          <w:sz w:val="24"/>
          <w:szCs w:val="24"/>
        </w:rPr>
        <w:t xml:space="preserve">Климат </w:t>
      </w:r>
      <w:r w:rsidR="000529F8" w:rsidRPr="000529F8">
        <w:rPr>
          <w:sz w:val="24"/>
          <w:szCs w:val="24"/>
        </w:rPr>
        <w:t xml:space="preserve">умеренно-континентальный. Средняя температура января −9 °C, июля +17 °C. Относится к избыточно увлажняемым территориям, осадков от 630 до 730 мм в год,  максимум </w:t>
      </w:r>
      <w:hyperlink r:id="rId10" w:tooltip="Лето" w:history="1">
        <w:r w:rsidR="000529F8" w:rsidRPr="0094397F">
          <w:rPr>
            <w:rStyle w:val="a5"/>
            <w:color w:val="auto"/>
            <w:sz w:val="24"/>
            <w:szCs w:val="24"/>
            <w:u w:val="none"/>
          </w:rPr>
          <w:t>летом</w:t>
        </w:r>
      </w:hyperlink>
      <w:r w:rsidR="000529F8" w:rsidRPr="0094397F">
        <w:rPr>
          <w:sz w:val="24"/>
          <w:szCs w:val="24"/>
        </w:rPr>
        <w:t>.</w:t>
      </w:r>
      <w:r w:rsidR="000529F8" w:rsidRPr="000529F8">
        <w:rPr>
          <w:sz w:val="24"/>
          <w:szCs w:val="24"/>
        </w:rPr>
        <w:t xml:space="preserve"> Среднегодовое количество дней с осадками от 170 до 190. Вегетационный период 129—143 дня. Период с положительной среднесуточной температурой воздуха продолжается 213—224 дня. Средняя продолжительность </w:t>
      </w:r>
      <w:hyperlink r:id="rId11" w:tooltip="Безморозный период" w:history="1">
        <w:r w:rsidR="000529F8" w:rsidRPr="0094397F">
          <w:rPr>
            <w:rStyle w:val="a5"/>
            <w:color w:val="auto"/>
            <w:sz w:val="24"/>
            <w:szCs w:val="24"/>
            <w:u w:val="none"/>
          </w:rPr>
          <w:t>безморозного периода</w:t>
        </w:r>
      </w:hyperlink>
      <w:r w:rsidR="000529F8" w:rsidRPr="000529F8">
        <w:rPr>
          <w:sz w:val="24"/>
          <w:szCs w:val="24"/>
        </w:rPr>
        <w:t xml:space="preserve"> 125—148 дней. </w:t>
      </w:r>
      <w:r w:rsidR="0094397F">
        <w:rPr>
          <w:sz w:val="24"/>
          <w:szCs w:val="24"/>
        </w:rPr>
        <w:t>Х</w:t>
      </w:r>
      <w:r w:rsidR="000529F8" w:rsidRPr="000529F8">
        <w:rPr>
          <w:sz w:val="24"/>
          <w:szCs w:val="24"/>
        </w:rPr>
        <w:t xml:space="preserve">арактерна значительная изменчивость циркуляции атмосферы в течение года, что приводит к весьма заметным отклонениям температуры и осадков </w:t>
      </w:r>
      <w:proofErr w:type="gramStart"/>
      <w:r w:rsidR="000529F8" w:rsidRPr="000529F8">
        <w:rPr>
          <w:sz w:val="24"/>
          <w:szCs w:val="24"/>
        </w:rPr>
        <w:t>от</w:t>
      </w:r>
      <w:proofErr w:type="gramEnd"/>
      <w:r w:rsidR="000529F8" w:rsidRPr="000529F8">
        <w:rPr>
          <w:sz w:val="24"/>
          <w:szCs w:val="24"/>
        </w:rPr>
        <w:t xml:space="preserve"> средних многолетних. Распределение осадков в течение года также неравномерно — наибольшее количество их выпадает летом (порядка 225—250 мм). За год в целом преобладают ветры западного, юго-западного и южного направлений. Также характеризуется высокой облачностью (наибольшее количество ясных дней весной — до 10 %)</w:t>
      </w:r>
      <w:r w:rsidR="0094397F">
        <w:rPr>
          <w:sz w:val="24"/>
          <w:szCs w:val="24"/>
        </w:rPr>
        <w:t>.</w:t>
      </w:r>
    </w:p>
    <w:p w:rsidR="00464C25" w:rsidRPr="00464C25" w:rsidRDefault="00464C25" w:rsidP="0097534F">
      <w:pPr>
        <w:ind w:firstLine="708"/>
        <w:jc w:val="both"/>
        <w:rPr>
          <w:sz w:val="24"/>
          <w:szCs w:val="24"/>
        </w:rPr>
      </w:pPr>
      <w:r w:rsidRPr="00464C25">
        <w:rPr>
          <w:sz w:val="24"/>
          <w:szCs w:val="24"/>
        </w:rPr>
        <w:t xml:space="preserve">Смена воздушных масс связана с изменением атмосферного давления, от него зависит направление ветра. Преобладают южные и юго-западные ветры в течение всего года. Скорость ветра </w:t>
      </w:r>
      <w:proofErr w:type="gramStart"/>
      <w:r w:rsidRPr="00464C25">
        <w:rPr>
          <w:sz w:val="24"/>
          <w:szCs w:val="24"/>
        </w:rPr>
        <w:t>составляет 3-4 м/сек</w:t>
      </w:r>
      <w:proofErr w:type="gramEnd"/>
      <w:r w:rsidRPr="00464C25">
        <w:rPr>
          <w:sz w:val="24"/>
          <w:szCs w:val="24"/>
        </w:rPr>
        <w:t xml:space="preserve">. Летом часто наблюдаются ветры северо-западного и западного направлений. </w:t>
      </w:r>
    </w:p>
    <w:p w:rsidR="00464C25" w:rsidRPr="00464C25" w:rsidRDefault="00464C25" w:rsidP="0097534F">
      <w:pPr>
        <w:ind w:firstLine="360"/>
        <w:jc w:val="both"/>
        <w:rPr>
          <w:sz w:val="24"/>
          <w:szCs w:val="24"/>
        </w:rPr>
      </w:pPr>
      <w:r w:rsidRPr="00464C25">
        <w:rPr>
          <w:sz w:val="24"/>
          <w:szCs w:val="24"/>
        </w:rPr>
        <w:t xml:space="preserve">Данные по уровню шума и концентрации вредных веществ в атмосфере отсутствуют. </w:t>
      </w:r>
    </w:p>
    <w:p w:rsidR="00464C25" w:rsidRPr="00464C25" w:rsidRDefault="00464C25" w:rsidP="0097534F">
      <w:pPr>
        <w:jc w:val="both"/>
        <w:rPr>
          <w:sz w:val="24"/>
          <w:szCs w:val="24"/>
        </w:rPr>
      </w:pPr>
      <w:r w:rsidRPr="00464C25">
        <w:rPr>
          <w:sz w:val="24"/>
          <w:szCs w:val="24"/>
        </w:rPr>
        <w:br w:type="page"/>
      </w:r>
    </w:p>
    <w:p w:rsidR="00464C25" w:rsidRPr="00464C25" w:rsidRDefault="00464C25" w:rsidP="00464C25">
      <w:pPr>
        <w:pStyle w:val="1"/>
        <w:numPr>
          <w:ilvl w:val="0"/>
          <w:numId w:val="1"/>
        </w:numPr>
        <w:spacing w:line="240" w:lineRule="auto"/>
        <w:jc w:val="center"/>
        <w:rPr>
          <w:rFonts w:cs="Times New Roman"/>
          <w:szCs w:val="24"/>
        </w:rPr>
      </w:pPr>
      <w:r w:rsidRPr="00464C25">
        <w:rPr>
          <w:rFonts w:cs="Times New Roman"/>
          <w:szCs w:val="24"/>
        </w:rPr>
        <w:lastRenderedPageBreak/>
        <w:t xml:space="preserve">ХАРАКТЕРИСТИКА СЛОЖИВШЕЙСЯ СИТУАЦИИ ПО ОРГАНИЗАЦИИ ДОРОЖНОГО ДВИЖЕНИЯ НА ТЕРРИТОРИИ </w:t>
      </w:r>
      <w:r w:rsidR="00A4638D">
        <w:rPr>
          <w:rFonts w:cs="Times New Roman"/>
          <w:szCs w:val="24"/>
        </w:rPr>
        <w:t>НИКОЛЬСКОГО</w:t>
      </w:r>
      <w:r w:rsidRPr="00464C25">
        <w:rPr>
          <w:rFonts w:cs="Times New Roman"/>
          <w:szCs w:val="24"/>
        </w:rPr>
        <w:t xml:space="preserve"> СЕЛЬСКОГО ПОСЕЛЕНИЯ</w:t>
      </w:r>
    </w:p>
    <w:p w:rsidR="00464C25" w:rsidRPr="00464C25" w:rsidRDefault="00464C25" w:rsidP="0097534F">
      <w:pPr>
        <w:pStyle w:val="2"/>
        <w:spacing w:line="240" w:lineRule="auto"/>
        <w:rPr>
          <w:rFonts w:cs="Times New Roman"/>
          <w:szCs w:val="24"/>
        </w:rPr>
      </w:pPr>
      <w:r w:rsidRPr="00464C25">
        <w:rPr>
          <w:rFonts w:cs="Times New Roman"/>
          <w:szCs w:val="24"/>
        </w:rPr>
        <w:t>Описание используемых методов и средств получения исходной информации</w:t>
      </w:r>
    </w:p>
    <w:p w:rsidR="00464C25" w:rsidRPr="00464C25" w:rsidRDefault="00464C25" w:rsidP="0097534F">
      <w:pPr>
        <w:ind w:firstLine="284"/>
        <w:jc w:val="both"/>
        <w:rPr>
          <w:sz w:val="24"/>
          <w:szCs w:val="24"/>
        </w:rPr>
      </w:pPr>
      <w:r w:rsidRPr="00464C25">
        <w:rPr>
          <w:sz w:val="24"/>
          <w:szCs w:val="24"/>
        </w:rPr>
        <w:t xml:space="preserve">Исходная информация для разработки комплексной схемы организации дорожного движения на территории </w:t>
      </w:r>
      <w:r w:rsidR="00A4638D">
        <w:rPr>
          <w:sz w:val="24"/>
          <w:szCs w:val="24"/>
        </w:rPr>
        <w:t>Никольского</w:t>
      </w:r>
      <w:r w:rsidRPr="00464C25">
        <w:rPr>
          <w:sz w:val="24"/>
          <w:szCs w:val="24"/>
        </w:rPr>
        <w:t xml:space="preserve"> сельского поселения получена из следующих источников: </w:t>
      </w:r>
    </w:p>
    <w:p w:rsidR="00464C25" w:rsidRPr="00464C25" w:rsidRDefault="00464C25" w:rsidP="0097534F">
      <w:pPr>
        <w:pStyle w:val="af5"/>
        <w:numPr>
          <w:ilvl w:val="0"/>
          <w:numId w:val="24"/>
        </w:numPr>
        <w:ind w:left="851" w:hanging="284"/>
        <w:jc w:val="both"/>
        <w:rPr>
          <w:sz w:val="24"/>
        </w:rPr>
      </w:pPr>
      <w:r w:rsidRPr="00464C25">
        <w:rPr>
          <w:sz w:val="24"/>
        </w:rPr>
        <w:t xml:space="preserve">Данные полученные из общедоступных официальных интернет источников. </w:t>
      </w:r>
    </w:p>
    <w:p w:rsidR="00464C25" w:rsidRPr="00464C25" w:rsidRDefault="00464C25" w:rsidP="0097534F">
      <w:pPr>
        <w:pStyle w:val="2"/>
        <w:spacing w:line="240" w:lineRule="auto"/>
        <w:rPr>
          <w:rFonts w:cs="Times New Roman"/>
          <w:szCs w:val="24"/>
        </w:rPr>
      </w:pPr>
      <w:r w:rsidRPr="00464C25">
        <w:rPr>
          <w:rFonts w:cs="Times New Roman"/>
          <w:szCs w:val="24"/>
        </w:rPr>
        <w:t xml:space="preserve">Результаты </w:t>
      </w:r>
      <w:proofErr w:type="gramStart"/>
      <w:r w:rsidRPr="00464C25">
        <w:rPr>
          <w:rFonts w:cs="Times New Roman"/>
          <w:szCs w:val="24"/>
        </w:rPr>
        <w:t>анализа организационной деятельности органов государственной власти субъекта Российской Федерации</w:t>
      </w:r>
      <w:proofErr w:type="gramEnd"/>
      <w:r w:rsidRPr="00464C25">
        <w:rPr>
          <w:rFonts w:cs="Times New Roman"/>
          <w:szCs w:val="24"/>
        </w:rPr>
        <w:t xml:space="preserve"> и органов местного самоуправления по ОДД</w:t>
      </w:r>
    </w:p>
    <w:p w:rsidR="00464C25" w:rsidRPr="00464C25" w:rsidRDefault="00464C25" w:rsidP="0097534F">
      <w:pPr>
        <w:pStyle w:val="120"/>
        <w:spacing w:line="240" w:lineRule="auto"/>
        <w:rPr>
          <w:rFonts w:cs="Times New Roman"/>
          <w:szCs w:val="24"/>
        </w:rPr>
      </w:pPr>
      <w:bookmarkStart w:id="2" w:name="bookmark38"/>
      <w:r w:rsidRPr="00464C25">
        <w:rPr>
          <w:rFonts w:cs="Times New Roman"/>
          <w:szCs w:val="24"/>
        </w:rPr>
        <w:t xml:space="preserve">1.2.1. Содержание организационной </w:t>
      </w:r>
      <w:proofErr w:type="gramStart"/>
      <w:r w:rsidRPr="00464C25">
        <w:rPr>
          <w:rFonts w:cs="Times New Roman"/>
          <w:szCs w:val="24"/>
        </w:rPr>
        <w:t>деятельности органов государственной власти субъекта Российской Федерации</w:t>
      </w:r>
      <w:proofErr w:type="gramEnd"/>
      <w:r w:rsidRPr="00464C25">
        <w:rPr>
          <w:rFonts w:cs="Times New Roman"/>
          <w:szCs w:val="24"/>
        </w:rPr>
        <w:t xml:space="preserve"> и органов местного самоуправления по организации дорожного движения</w:t>
      </w:r>
      <w:bookmarkEnd w:id="2"/>
    </w:p>
    <w:p w:rsidR="00464C25" w:rsidRPr="00464C25" w:rsidRDefault="00464C25" w:rsidP="0097534F">
      <w:pPr>
        <w:ind w:firstLine="567"/>
        <w:jc w:val="both"/>
        <w:rPr>
          <w:sz w:val="24"/>
          <w:szCs w:val="24"/>
        </w:rPr>
      </w:pPr>
      <w:r w:rsidRPr="00464C25">
        <w:rPr>
          <w:sz w:val="24"/>
          <w:szCs w:val="24"/>
        </w:rPr>
        <w:t xml:space="preserve">Согласно Концепции проекта Федерального закона «Об организации дорожного движения и о внесении изменений в отдельные законодательные акты Российской Федерации» (разработчик Проекта – Министерство транспорта РФ), организационная деятельность органов государственной власти субъекта Российской Федерации и органов местного самоуправления по организации дорожного движения должна включать в себя: </w:t>
      </w:r>
    </w:p>
    <w:p w:rsidR="00464C25" w:rsidRPr="00464C25" w:rsidRDefault="00464C25" w:rsidP="0097534F">
      <w:pPr>
        <w:pStyle w:val="af5"/>
        <w:numPr>
          <w:ilvl w:val="0"/>
          <w:numId w:val="13"/>
        </w:numPr>
        <w:ind w:left="851" w:hanging="284"/>
        <w:jc w:val="both"/>
        <w:rPr>
          <w:sz w:val="24"/>
        </w:rPr>
      </w:pPr>
      <w:r w:rsidRPr="00464C25">
        <w:rPr>
          <w:sz w:val="24"/>
        </w:rPr>
        <w:t xml:space="preserve">реализацию региональной и муниципальной политики в области организации дорожного движения на территории муниципального образования; </w:t>
      </w:r>
    </w:p>
    <w:p w:rsidR="00464C25" w:rsidRPr="00464C25" w:rsidRDefault="00464C25" w:rsidP="0097534F">
      <w:pPr>
        <w:pStyle w:val="af5"/>
        <w:numPr>
          <w:ilvl w:val="0"/>
          <w:numId w:val="13"/>
        </w:numPr>
        <w:ind w:left="851" w:hanging="284"/>
        <w:jc w:val="both"/>
        <w:rPr>
          <w:sz w:val="24"/>
        </w:rPr>
      </w:pPr>
      <w:r w:rsidRPr="00464C25">
        <w:rPr>
          <w:sz w:val="24"/>
        </w:rPr>
        <w:t xml:space="preserve">организацию и мониторинг дорожного движения на автомобильных дорогах регионального или межмуниципального значения, а также местного значения, расположенных в границах муниципальных образований, за исключением автомобильных дорог федерального значения; </w:t>
      </w:r>
    </w:p>
    <w:p w:rsidR="00464C25" w:rsidRPr="00464C25" w:rsidRDefault="00464C25" w:rsidP="0097534F">
      <w:pPr>
        <w:pStyle w:val="af5"/>
        <w:numPr>
          <w:ilvl w:val="0"/>
          <w:numId w:val="13"/>
        </w:numPr>
        <w:ind w:left="851" w:hanging="284"/>
        <w:jc w:val="both"/>
        <w:rPr>
          <w:sz w:val="24"/>
        </w:rPr>
      </w:pPr>
      <w:r w:rsidRPr="00464C25">
        <w:rPr>
          <w:sz w:val="24"/>
        </w:rPr>
        <w:t xml:space="preserve">ведение учета основных параметров дорожного движения на территории муниципальных образований; </w:t>
      </w:r>
    </w:p>
    <w:p w:rsidR="00464C25" w:rsidRPr="00464C25" w:rsidRDefault="00464C25" w:rsidP="0097534F">
      <w:pPr>
        <w:pStyle w:val="af5"/>
        <w:numPr>
          <w:ilvl w:val="0"/>
          <w:numId w:val="13"/>
        </w:numPr>
        <w:ind w:left="851" w:hanging="284"/>
        <w:jc w:val="both"/>
        <w:rPr>
          <w:sz w:val="24"/>
        </w:rPr>
      </w:pPr>
      <w:r w:rsidRPr="00464C25">
        <w:rPr>
          <w:sz w:val="24"/>
        </w:rPr>
        <w:t xml:space="preserve">содержание технических средств организации дорожного движения (ТСОДД) на автомобильных дорогах; </w:t>
      </w:r>
    </w:p>
    <w:p w:rsidR="00464C25" w:rsidRPr="00464C25" w:rsidRDefault="00464C25" w:rsidP="0097534F">
      <w:pPr>
        <w:pStyle w:val="af5"/>
        <w:numPr>
          <w:ilvl w:val="0"/>
          <w:numId w:val="13"/>
        </w:numPr>
        <w:spacing w:after="120"/>
        <w:ind w:left="851" w:hanging="284"/>
        <w:jc w:val="both"/>
        <w:rPr>
          <w:sz w:val="24"/>
        </w:rPr>
      </w:pPr>
      <w:r w:rsidRPr="00464C25">
        <w:rPr>
          <w:sz w:val="24"/>
        </w:rPr>
        <w:t xml:space="preserve">ведение реестра парковок общего пользования на территориях муниципальных образований. </w:t>
      </w:r>
    </w:p>
    <w:p w:rsidR="00464C25" w:rsidRPr="00464C25" w:rsidRDefault="00464C25" w:rsidP="0097534F">
      <w:pPr>
        <w:pStyle w:val="1210"/>
        <w:spacing w:line="240" w:lineRule="auto"/>
        <w:rPr>
          <w:rFonts w:cs="Times New Roman"/>
          <w:szCs w:val="24"/>
        </w:rPr>
      </w:pPr>
      <w:bookmarkStart w:id="3" w:name="bookmark39"/>
      <w:bookmarkStart w:id="4" w:name="bookmark40"/>
      <w:r w:rsidRPr="00464C25">
        <w:rPr>
          <w:rFonts w:cs="Times New Roman"/>
          <w:szCs w:val="24"/>
        </w:rPr>
        <w:t>1.2.1.1. Реализация региональной и муниципальной политики в области организации дорожного движения на территории муниципального образования</w:t>
      </w:r>
      <w:bookmarkEnd w:id="3"/>
      <w:bookmarkEnd w:id="4"/>
    </w:p>
    <w:p w:rsidR="00464C25" w:rsidRPr="00464C25" w:rsidRDefault="00464C25" w:rsidP="0097534F">
      <w:pPr>
        <w:ind w:firstLine="708"/>
        <w:jc w:val="both"/>
        <w:rPr>
          <w:sz w:val="24"/>
          <w:szCs w:val="24"/>
        </w:rPr>
      </w:pPr>
      <w:r w:rsidRPr="00464C25">
        <w:rPr>
          <w:sz w:val="24"/>
          <w:szCs w:val="24"/>
        </w:rPr>
        <w:t xml:space="preserve">Целью государственной политики в сфере организации дорожного движения (ОДД) является достижение высоких стандартов качества жизни населения и обслуживания экономики за счет эффективного и качественного удовлетворения транспортного спроса при условии одновременной минимизации всех видов, сопутствующих социальных, экономических и экологических издержек. </w:t>
      </w:r>
    </w:p>
    <w:p w:rsidR="00464C25" w:rsidRPr="00464C25" w:rsidRDefault="00464C25" w:rsidP="0097534F">
      <w:pPr>
        <w:jc w:val="both"/>
        <w:rPr>
          <w:sz w:val="24"/>
          <w:szCs w:val="24"/>
        </w:rPr>
      </w:pPr>
      <w:r w:rsidRPr="00464C25">
        <w:rPr>
          <w:sz w:val="24"/>
          <w:szCs w:val="24"/>
        </w:rPr>
        <w:t xml:space="preserve">Целью государственного регулирования в сфере организации дорожного движения и развития территориальных транспортных систем является создание правовых, экономических и технических условий для обеспечения надежного и безопасного движения транспортных средств и пешеходов. </w:t>
      </w:r>
    </w:p>
    <w:p w:rsidR="00464C25" w:rsidRPr="00464C25" w:rsidRDefault="00464C25" w:rsidP="0097534F">
      <w:pPr>
        <w:ind w:firstLine="567"/>
        <w:jc w:val="both"/>
        <w:rPr>
          <w:sz w:val="24"/>
          <w:szCs w:val="24"/>
        </w:rPr>
      </w:pPr>
      <w:r w:rsidRPr="00464C25">
        <w:rPr>
          <w:sz w:val="24"/>
          <w:szCs w:val="24"/>
        </w:rPr>
        <w:t xml:space="preserve">Государственная политика в сфере организации дорожного движения включает в себя следующие направления: </w:t>
      </w:r>
    </w:p>
    <w:p w:rsidR="00464C25" w:rsidRPr="00464C25" w:rsidRDefault="00464C25" w:rsidP="0097534F">
      <w:pPr>
        <w:pStyle w:val="af5"/>
        <w:numPr>
          <w:ilvl w:val="0"/>
          <w:numId w:val="15"/>
        </w:numPr>
        <w:ind w:left="851" w:hanging="284"/>
        <w:jc w:val="both"/>
        <w:rPr>
          <w:sz w:val="24"/>
        </w:rPr>
      </w:pPr>
      <w:r w:rsidRPr="00464C25">
        <w:rPr>
          <w:sz w:val="24"/>
        </w:rPr>
        <w:t xml:space="preserve">совершенствование территориального и территориально-транспортного планирования; </w:t>
      </w:r>
    </w:p>
    <w:p w:rsidR="00464C25" w:rsidRPr="00464C25" w:rsidRDefault="00464C25" w:rsidP="0097534F">
      <w:pPr>
        <w:pStyle w:val="af5"/>
        <w:numPr>
          <w:ilvl w:val="0"/>
          <w:numId w:val="14"/>
        </w:numPr>
        <w:ind w:left="851" w:hanging="284"/>
        <w:jc w:val="both"/>
        <w:rPr>
          <w:sz w:val="24"/>
        </w:rPr>
      </w:pPr>
      <w:r w:rsidRPr="00464C25">
        <w:rPr>
          <w:sz w:val="24"/>
        </w:rPr>
        <w:t xml:space="preserve">развитие улично-дорожных сетей; </w:t>
      </w:r>
    </w:p>
    <w:p w:rsidR="00464C25" w:rsidRPr="00464C25" w:rsidRDefault="00464C25" w:rsidP="0097534F">
      <w:pPr>
        <w:pStyle w:val="af5"/>
        <w:numPr>
          <w:ilvl w:val="0"/>
          <w:numId w:val="14"/>
        </w:numPr>
        <w:ind w:left="851" w:hanging="284"/>
        <w:jc w:val="both"/>
        <w:rPr>
          <w:sz w:val="24"/>
        </w:rPr>
      </w:pPr>
      <w:r w:rsidRPr="00464C25">
        <w:rPr>
          <w:sz w:val="24"/>
        </w:rPr>
        <w:t xml:space="preserve">модернизация общественного пассажирского транспорта; </w:t>
      </w:r>
    </w:p>
    <w:p w:rsidR="00464C25" w:rsidRPr="00464C25" w:rsidRDefault="00464C25" w:rsidP="0097534F">
      <w:pPr>
        <w:pStyle w:val="af5"/>
        <w:numPr>
          <w:ilvl w:val="0"/>
          <w:numId w:val="14"/>
        </w:numPr>
        <w:ind w:left="851" w:hanging="284"/>
        <w:jc w:val="both"/>
        <w:rPr>
          <w:sz w:val="24"/>
        </w:rPr>
      </w:pPr>
      <w:r w:rsidRPr="00464C25">
        <w:rPr>
          <w:sz w:val="24"/>
        </w:rPr>
        <w:t xml:space="preserve">организация парковочного пространства и парковочная политика; </w:t>
      </w:r>
    </w:p>
    <w:p w:rsidR="00464C25" w:rsidRPr="00464C25" w:rsidRDefault="00464C25" w:rsidP="0097534F">
      <w:pPr>
        <w:pStyle w:val="af5"/>
        <w:numPr>
          <w:ilvl w:val="0"/>
          <w:numId w:val="14"/>
        </w:numPr>
        <w:ind w:left="851" w:hanging="284"/>
        <w:jc w:val="both"/>
        <w:rPr>
          <w:sz w:val="24"/>
        </w:rPr>
      </w:pPr>
      <w:r w:rsidRPr="00464C25">
        <w:rPr>
          <w:sz w:val="24"/>
        </w:rPr>
        <w:t xml:space="preserve">введение приоритетов в управлении движением автотранспорта; </w:t>
      </w:r>
    </w:p>
    <w:p w:rsidR="00464C25" w:rsidRPr="00464C25" w:rsidRDefault="00464C25" w:rsidP="0097534F">
      <w:pPr>
        <w:pStyle w:val="af5"/>
        <w:numPr>
          <w:ilvl w:val="0"/>
          <w:numId w:val="14"/>
        </w:numPr>
        <w:ind w:left="851" w:hanging="284"/>
        <w:jc w:val="both"/>
        <w:rPr>
          <w:sz w:val="24"/>
        </w:rPr>
      </w:pPr>
      <w:r w:rsidRPr="00464C25">
        <w:rPr>
          <w:sz w:val="24"/>
        </w:rPr>
        <w:lastRenderedPageBreak/>
        <w:t xml:space="preserve">совершенствование инженерных средств и методов организации дорожного движения; </w:t>
      </w:r>
    </w:p>
    <w:p w:rsidR="00464C25" w:rsidRPr="00464C25" w:rsidRDefault="00464C25" w:rsidP="0097534F">
      <w:pPr>
        <w:pStyle w:val="af5"/>
        <w:numPr>
          <w:ilvl w:val="0"/>
          <w:numId w:val="14"/>
        </w:numPr>
        <w:ind w:left="851" w:hanging="284"/>
        <w:jc w:val="both"/>
        <w:rPr>
          <w:sz w:val="24"/>
        </w:rPr>
      </w:pPr>
      <w:r w:rsidRPr="00464C25">
        <w:rPr>
          <w:sz w:val="24"/>
        </w:rPr>
        <w:t xml:space="preserve">оптимизация работы грузового автомобильного транспорта; </w:t>
      </w:r>
    </w:p>
    <w:p w:rsidR="00464C25" w:rsidRPr="00464C25" w:rsidRDefault="00464C25" w:rsidP="0097534F">
      <w:pPr>
        <w:pStyle w:val="af5"/>
        <w:numPr>
          <w:ilvl w:val="0"/>
          <w:numId w:val="14"/>
        </w:numPr>
        <w:ind w:left="851" w:hanging="284"/>
        <w:jc w:val="both"/>
        <w:rPr>
          <w:sz w:val="24"/>
        </w:rPr>
      </w:pPr>
      <w:r w:rsidRPr="00464C25">
        <w:rPr>
          <w:sz w:val="24"/>
        </w:rPr>
        <w:t xml:space="preserve">формирование новых стереотипов транспортного поведения населения; </w:t>
      </w:r>
    </w:p>
    <w:p w:rsidR="00464C25" w:rsidRPr="00464C25" w:rsidRDefault="00464C25" w:rsidP="0097534F">
      <w:pPr>
        <w:pStyle w:val="af5"/>
        <w:numPr>
          <w:ilvl w:val="0"/>
          <w:numId w:val="14"/>
        </w:numPr>
        <w:spacing w:after="120"/>
        <w:ind w:left="851" w:hanging="284"/>
        <w:jc w:val="both"/>
        <w:rPr>
          <w:sz w:val="24"/>
        </w:rPr>
      </w:pPr>
      <w:r w:rsidRPr="00464C25">
        <w:rPr>
          <w:sz w:val="24"/>
        </w:rPr>
        <w:t xml:space="preserve">поощрение современных форм организации различных видов трудовой деятельности, сокращающих транспортный спрос населения и общественные транспортные издержки для государства. </w:t>
      </w:r>
    </w:p>
    <w:p w:rsidR="00464C25" w:rsidRPr="00464C25" w:rsidRDefault="00464C25" w:rsidP="0097534F">
      <w:pPr>
        <w:ind w:firstLine="567"/>
        <w:jc w:val="both"/>
        <w:rPr>
          <w:sz w:val="24"/>
          <w:szCs w:val="24"/>
        </w:rPr>
      </w:pPr>
      <w:r w:rsidRPr="00464C25">
        <w:rPr>
          <w:sz w:val="24"/>
          <w:szCs w:val="24"/>
        </w:rPr>
        <w:t xml:space="preserve">Ведущая роль в регламентации общественных отношений в области организации дорожного движения принадлежит Федеральному закону № 196- ФЗ «О безопасности дорожного движения», который определяет понятие «организация дорожного движения» как комплекс организационно-правовых, организационно-технических мероприятий и распорядительных действий по управлению движением на дорогах. Этот закон не регулирует всего круга вопросов, связанных с организацией дорожного движения в предложенном толковании, а ограничивается вопросами обеспечения безопасности дорожного движения без установления целевых ориентиров этой деятельности. </w:t>
      </w:r>
    </w:p>
    <w:p w:rsidR="00464C25" w:rsidRPr="00464C25" w:rsidRDefault="00464C25" w:rsidP="0097534F">
      <w:pPr>
        <w:ind w:firstLine="567"/>
        <w:jc w:val="both"/>
        <w:rPr>
          <w:sz w:val="24"/>
          <w:szCs w:val="24"/>
        </w:rPr>
      </w:pPr>
      <w:proofErr w:type="gramStart"/>
      <w:r w:rsidRPr="00464C25">
        <w:rPr>
          <w:sz w:val="24"/>
          <w:szCs w:val="24"/>
        </w:rPr>
        <w:t>Действующее законодательство, в том числе федеральные законы № 131- ФЗ «Об общих принципах организации местного самоуправления в Российской Федерации», Градостроительный кодекс и Земельный кодекс, не позволяют чётко распределять обязанности и ответственность субъектов организации дорожного движения на всех уровнях, установить их функциональные связи, координировать их деятельность, рационально планировать осуществление комплексных мероприятий в данной сфере.</w:t>
      </w:r>
      <w:proofErr w:type="gramEnd"/>
      <w:r w:rsidRPr="00464C25">
        <w:rPr>
          <w:sz w:val="24"/>
          <w:szCs w:val="24"/>
        </w:rPr>
        <w:t xml:space="preserve"> Таким образом, местные власти, уполномоченные Федеральным законом «Об общих принципах организации местного самоуправления в Российской Федерации» заниматься вопросами муниципального дорожного строительства, содержанием объектов транспортной инфраструктуры, а также созданием условий для предоставления транспортных услуг населению и организации его транспортного обслуживания, остаются один на один с проблемами, порождёнными перегруженностью улично-дорожных сетей. При этом</w:t>
      </w:r>
      <w:proofErr w:type="gramStart"/>
      <w:r w:rsidRPr="00464C25">
        <w:rPr>
          <w:sz w:val="24"/>
          <w:szCs w:val="24"/>
        </w:rPr>
        <w:t>,</w:t>
      </w:r>
      <w:proofErr w:type="gramEnd"/>
      <w:r w:rsidRPr="00464C25">
        <w:rPr>
          <w:sz w:val="24"/>
          <w:szCs w:val="24"/>
        </w:rPr>
        <w:t xml:space="preserve"> за редким исключением, они не располагают ни правовыми, ни институциональными, ни финансовыми, ни методическими, ни кадровыми ресурсами. </w:t>
      </w:r>
    </w:p>
    <w:p w:rsidR="00464C25" w:rsidRPr="00464C25" w:rsidRDefault="00464C25" w:rsidP="0097534F">
      <w:pPr>
        <w:ind w:firstLine="567"/>
        <w:jc w:val="both"/>
        <w:rPr>
          <w:sz w:val="24"/>
          <w:szCs w:val="24"/>
        </w:rPr>
      </w:pPr>
      <w:r w:rsidRPr="00464C25">
        <w:rPr>
          <w:sz w:val="24"/>
          <w:szCs w:val="24"/>
        </w:rPr>
        <w:t xml:space="preserve">С учетом действующего законодательства задачи деятельности по ОДД фактически распределены между уровнями управления следующим образом: </w:t>
      </w:r>
    </w:p>
    <w:p w:rsidR="00464C25" w:rsidRPr="00464C25" w:rsidRDefault="00464C25" w:rsidP="0097534F">
      <w:pPr>
        <w:pStyle w:val="af5"/>
        <w:numPr>
          <w:ilvl w:val="0"/>
          <w:numId w:val="17"/>
        </w:numPr>
        <w:ind w:left="851" w:hanging="284"/>
        <w:jc w:val="both"/>
        <w:rPr>
          <w:sz w:val="24"/>
        </w:rPr>
      </w:pPr>
      <w:r w:rsidRPr="00464C25">
        <w:rPr>
          <w:sz w:val="24"/>
        </w:rPr>
        <w:t xml:space="preserve">федеральный уровень: </w:t>
      </w:r>
    </w:p>
    <w:p w:rsidR="00464C25" w:rsidRPr="00464C25" w:rsidRDefault="00464C25" w:rsidP="0097534F">
      <w:pPr>
        <w:pStyle w:val="af5"/>
        <w:numPr>
          <w:ilvl w:val="0"/>
          <w:numId w:val="16"/>
        </w:numPr>
        <w:ind w:left="567" w:firstLine="567"/>
        <w:jc w:val="both"/>
        <w:rPr>
          <w:sz w:val="24"/>
        </w:rPr>
      </w:pPr>
      <w:r w:rsidRPr="00464C25">
        <w:rPr>
          <w:sz w:val="24"/>
        </w:rPr>
        <w:t xml:space="preserve">разработка новых правовых документов, регулирующих деятельность в сфере транспортного планирования, управления транспортным спросом и организации дорожного движения; </w:t>
      </w:r>
    </w:p>
    <w:p w:rsidR="00464C25" w:rsidRPr="00464C25" w:rsidRDefault="00464C25" w:rsidP="0097534F">
      <w:pPr>
        <w:pStyle w:val="af5"/>
        <w:numPr>
          <w:ilvl w:val="0"/>
          <w:numId w:val="16"/>
        </w:numPr>
        <w:ind w:left="567" w:firstLine="567"/>
        <w:jc w:val="both"/>
        <w:rPr>
          <w:sz w:val="24"/>
        </w:rPr>
      </w:pPr>
      <w:r w:rsidRPr="00464C25">
        <w:rPr>
          <w:sz w:val="24"/>
        </w:rPr>
        <w:t xml:space="preserve">разработка нормативных документов, методических рекомендаций и руководств по формированию и реализации планов и программ в сфере транспортного планирования, управления транспортным спросом и организации дорожного движения, на местном уровне; </w:t>
      </w:r>
    </w:p>
    <w:p w:rsidR="00464C25" w:rsidRPr="00464C25" w:rsidRDefault="00464C25" w:rsidP="0097534F">
      <w:pPr>
        <w:pStyle w:val="af5"/>
        <w:numPr>
          <w:ilvl w:val="0"/>
          <w:numId w:val="16"/>
        </w:numPr>
        <w:spacing w:after="120"/>
        <w:ind w:left="567" w:firstLine="567"/>
        <w:jc w:val="both"/>
        <w:rPr>
          <w:sz w:val="24"/>
        </w:rPr>
      </w:pPr>
      <w:r w:rsidRPr="00464C25">
        <w:rPr>
          <w:sz w:val="24"/>
        </w:rPr>
        <w:t xml:space="preserve">обеспечение соответствия деятельности местных властей в данной сфере принципам государственной политики средствами экспертизы, надзора и контроля. </w:t>
      </w:r>
    </w:p>
    <w:p w:rsidR="00464C25" w:rsidRPr="00464C25" w:rsidRDefault="00464C25" w:rsidP="0097534F">
      <w:pPr>
        <w:pStyle w:val="af5"/>
        <w:numPr>
          <w:ilvl w:val="0"/>
          <w:numId w:val="17"/>
        </w:numPr>
        <w:ind w:left="851" w:hanging="284"/>
        <w:jc w:val="both"/>
        <w:rPr>
          <w:sz w:val="24"/>
        </w:rPr>
      </w:pPr>
      <w:r w:rsidRPr="00464C25">
        <w:rPr>
          <w:sz w:val="24"/>
        </w:rPr>
        <w:t xml:space="preserve">региональный уровень: </w:t>
      </w:r>
    </w:p>
    <w:p w:rsidR="00464C25" w:rsidRPr="00464C25" w:rsidRDefault="00464C25" w:rsidP="0097534F">
      <w:pPr>
        <w:pStyle w:val="af5"/>
        <w:numPr>
          <w:ilvl w:val="0"/>
          <w:numId w:val="18"/>
        </w:numPr>
        <w:ind w:left="567" w:firstLine="567"/>
        <w:jc w:val="both"/>
        <w:rPr>
          <w:sz w:val="24"/>
        </w:rPr>
      </w:pPr>
      <w:r w:rsidRPr="00464C25">
        <w:rPr>
          <w:sz w:val="24"/>
        </w:rPr>
        <w:t xml:space="preserve">обеспечение и регулирование взаимодействия властей муниципальных образований, входящих в состав региона, при разработке и реализации планов и программ управления транспортным спросом и организации дорожного движения местного уровня; </w:t>
      </w:r>
    </w:p>
    <w:p w:rsidR="00464C25" w:rsidRPr="00464C25" w:rsidRDefault="00464C25" w:rsidP="0097534F">
      <w:pPr>
        <w:pStyle w:val="af5"/>
        <w:numPr>
          <w:ilvl w:val="0"/>
          <w:numId w:val="18"/>
        </w:numPr>
        <w:spacing w:after="120"/>
        <w:ind w:left="567" w:firstLine="567"/>
        <w:jc w:val="both"/>
        <w:rPr>
          <w:sz w:val="24"/>
        </w:rPr>
      </w:pPr>
      <w:r w:rsidRPr="00464C25">
        <w:rPr>
          <w:sz w:val="24"/>
        </w:rPr>
        <w:t xml:space="preserve">согласование конкретных мероприятий по управлению транспортным спросом и организации дорожного движения, проводимых местными властями, в случае если эти мероприятия затрагивают дорожную сеть регионального значения. </w:t>
      </w:r>
    </w:p>
    <w:p w:rsidR="00464C25" w:rsidRPr="00464C25" w:rsidRDefault="00464C25" w:rsidP="0097534F">
      <w:pPr>
        <w:pStyle w:val="af5"/>
        <w:numPr>
          <w:ilvl w:val="0"/>
          <w:numId w:val="17"/>
        </w:numPr>
        <w:ind w:left="851" w:hanging="284"/>
        <w:jc w:val="both"/>
        <w:rPr>
          <w:sz w:val="24"/>
        </w:rPr>
      </w:pPr>
      <w:r w:rsidRPr="00464C25">
        <w:rPr>
          <w:sz w:val="24"/>
        </w:rPr>
        <w:t xml:space="preserve">местный уровень: </w:t>
      </w:r>
    </w:p>
    <w:p w:rsidR="00464C25" w:rsidRPr="00464C25" w:rsidRDefault="00464C25" w:rsidP="0097534F">
      <w:pPr>
        <w:pStyle w:val="af5"/>
        <w:numPr>
          <w:ilvl w:val="0"/>
          <w:numId w:val="19"/>
        </w:numPr>
        <w:ind w:left="567" w:firstLine="567"/>
        <w:jc w:val="both"/>
        <w:rPr>
          <w:sz w:val="24"/>
        </w:rPr>
      </w:pPr>
      <w:r w:rsidRPr="00464C25">
        <w:rPr>
          <w:sz w:val="24"/>
        </w:rPr>
        <w:t xml:space="preserve">разработка программ комплексного развития транспортной инфраструктуры (ПКРТИ) и комплексных схем организации дорожного движения (КСОДД) в составе </w:t>
      </w:r>
      <w:r w:rsidRPr="00464C25">
        <w:rPr>
          <w:sz w:val="24"/>
        </w:rPr>
        <w:lastRenderedPageBreak/>
        <w:t xml:space="preserve">документов территориального планирования, на основе принципов государственной политики в данной сфере; </w:t>
      </w:r>
    </w:p>
    <w:p w:rsidR="00464C25" w:rsidRPr="00464C25" w:rsidRDefault="00464C25" w:rsidP="0097534F">
      <w:pPr>
        <w:pStyle w:val="af5"/>
        <w:numPr>
          <w:ilvl w:val="0"/>
          <w:numId w:val="19"/>
        </w:numPr>
        <w:spacing w:after="120"/>
        <w:ind w:left="567" w:firstLine="567"/>
        <w:jc w:val="both"/>
        <w:rPr>
          <w:sz w:val="24"/>
        </w:rPr>
      </w:pPr>
      <w:r w:rsidRPr="00464C25">
        <w:rPr>
          <w:sz w:val="24"/>
        </w:rPr>
        <w:t xml:space="preserve">разработка и реализация программ мероприятий по управлению транспортным спросом и организации дорожного движения на основе принятых документов территориального планирования и планировки территории. </w:t>
      </w:r>
    </w:p>
    <w:p w:rsidR="00464C25" w:rsidRPr="00464C25" w:rsidRDefault="00464C25" w:rsidP="0097534F">
      <w:pPr>
        <w:ind w:firstLine="567"/>
        <w:jc w:val="both"/>
        <w:rPr>
          <w:sz w:val="24"/>
          <w:szCs w:val="24"/>
        </w:rPr>
      </w:pPr>
      <w:r w:rsidRPr="00464C25">
        <w:rPr>
          <w:sz w:val="24"/>
          <w:szCs w:val="24"/>
        </w:rPr>
        <w:t xml:space="preserve">Для проведения современной политики в области ОДД используются следующие принципы. </w:t>
      </w:r>
    </w:p>
    <w:p w:rsidR="00464C25" w:rsidRPr="00464C25" w:rsidRDefault="00464C25" w:rsidP="0097534F">
      <w:pPr>
        <w:ind w:firstLine="567"/>
        <w:jc w:val="both"/>
        <w:rPr>
          <w:sz w:val="24"/>
          <w:szCs w:val="24"/>
        </w:rPr>
      </w:pPr>
      <w:r w:rsidRPr="00464C25">
        <w:rPr>
          <w:sz w:val="24"/>
          <w:szCs w:val="24"/>
        </w:rPr>
        <w:t xml:space="preserve">Отношение к пропускной способности дорожных сетей как к ограниченному, но жизненно необходимому ресурсу, пользующемуся повышенным спросом. Его дефицит приводит к транспортным заторам, что эквивалентно очередям за дефицитным товаром. С дефицитом борются двумя путями – либо увеличением уровня предложения (наращивание пропускной способности УДС), либо уменьшением уровня спроса (ограничением доступа на дороги или введением платы за пользование). Таким образом, решение проблемы перегруженности УДС заключается в выборе методов, которые позволят регулировать транспортный спрос, влиять на его величину и структуру. </w:t>
      </w:r>
    </w:p>
    <w:p w:rsidR="00464C25" w:rsidRPr="00464C25" w:rsidRDefault="00464C25" w:rsidP="0097534F">
      <w:pPr>
        <w:ind w:firstLine="567"/>
        <w:jc w:val="both"/>
        <w:rPr>
          <w:sz w:val="24"/>
          <w:szCs w:val="24"/>
        </w:rPr>
      </w:pPr>
      <w:r w:rsidRPr="00464C25">
        <w:rPr>
          <w:sz w:val="24"/>
          <w:szCs w:val="24"/>
        </w:rPr>
        <w:t xml:space="preserve">Максимально полное использование имеющейся пропускной способности дорожных сетей. </w:t>
      </w:r>
    </w:p>
    <w:p w:rsidR="00464C25" w:rsidRPr="00464C25" w:rsidRDefault="00464C25" w:rsidP="0097534F">
      <w:pPr>
        <w:ind w:firstLine="567"/>
        <w:jc w:val="both"/>
        <w:rPr>
          <w:sz w:val="24"/>
          <w:szCs w:val="24"/>
        </w:rPr>
      </w:pPr>
      <w:r w:rsidRPr="00464C25">
        <w:rPr>
          <w:sz w:val="24"/>
          <w:szCs w:val="24"/>
        </w:rPr>
        <w:t xml:space="preserve">Комплексность принимаемых решений, под которой подразумевается координация деятельности в сфере ОДД с деятельностью в сфере градостроительства, дорожного строительства, развития общественного пассажирского и грузового автотранспорта. </w:t>
      </w:r>
    </w:p>
    <w:p w:rsidR="00464C25" w:rsidRPr="00464C25" w:rsidRDefault="00464C25" w:rsidP="0097534F">
      <w:pPr>
        <w:ind w:firstLine="567"/>
        <w:jc w:val="both"/>
        <w:rPr>
          <w:sz w:val="24"/>
          <w:szCs w:val="24"/>
        </w:rPr>
      </w:pPr>
      <w:r w:rsidRPr="00464C25">
        <w:rPr>
          <w:sz w:val="24"/>
          <w:szCs w:val="24"/>
        </w:rPr>
        <w:t xml:space="preserve">Непрерывность планирования, мониторинга реализации планов, и их корректировки. </w:t>
      </w:r>
    </w:p>
    <w:p w:rsidR="00464C25" w:rsidRPr="00464C25" w:rsidRDefault="00464C25" w:rsidP="0097534F">
      <w:pPr>
        <w:ind w:firstLine="567"/>
        <w:jc w:val="both"/>
        <w:rPr>
          <w:sz w:val="24"/>
          <w:szCs w:val="24"/>
        </w:rPr>
      </w:pPr>
      <w:r w:rsidRPr="00464C25">
        <w:rPr>
          <w:sz w:val="24"/>
          <w:szCs w:val="24"/>
        </w:rPr>
        <w:t xml:space="preserve">Как показывает мировой опыт, данные принципы могут быть реализованы следующими методами: </w:t>
      </w:r>
    </w:p>
    <w:p w:rsidR="00464C25" w:rsidRPr="00464C25" w:rsidRDefault="00464C25" w:rsidP="0097534F">
      <w:pPr>
        <w:pStyle w:val="af5"/>
        <w:numPr>
          <w:ilvl w:val="0"/>
          <w:numId w:val="20"/>
        </w:numPr>
        <w:ind w:left="851" w:hanging="284"/>
        <w:jc w:val="both"/>
        <w:rPr>
          <w:sz w:val="24"/>
        </w:rPr>
      </w:pPr>
      <w:r w:rsidRPr="00464C25">
        <w:rPr>
          <w:sz w:val="24"/>
        </w:rPr>
        <w:t xml:space="preserve">совершенствованием существующих схем движения автотранспорта и методов регулирования движения на существующих дорожных сетях – реализуется с помощью традиционных средств организации дорожного движения (таких, как установка дорожных знаков, нанесение разметки на проезжую часть, светофорное регулирование, введение одностороннего движения и т.д.); </w:t>
      </w:r>
    </w:p>
    <w:p w:rsidR="00464C25" w:rsidRPr="00464C25" w:rsidRDefault="00464C25" w:rsidP="0097534F">
      <w:pPr>
        <w:pStyle w:val="af5"/>
        <w:numPr>
          <w:ilvl w:val="0"/>
          <w:numId w:val="20"/>
        </w:numPr>
        <w:ind w:left="851" w:hanging="284"/>
        <w:jc w:val="both"/>
        <w:rPr>
          <w:sz w:val="24"/>
        </w:rPr>
      </w:pPr>
      <w:proofErr w:type="gramStart"/>
      <w:r w:rsidRPr="00464C25">
        <w:rPr>
          <w:sz w:val="24"/>
        </w:rPr>
        <w:t xml:space="preserve">введением прямых и косвенных ограничений на пользование УДС некоторыми типами транспортных средств (ограничения парковки в зонах с перегруженной УДС, постоянные или временные запреты на въезд, платный въезд и парковку); </w:t>
      </w:r>
      <w:proofErr w:type="gramEnd"/>
    </w:p>
    <w:p w:rsidR="00464C25" w:rsidRPr="00464C25" w:rsidRDefault="00464C25" w:rsidP="0097534F">
      <w:pPr>
        <w:pStyle w:val="af5"/>
        <w:numPr>
          <w:ilvl w:val="0"/>
          <w:numId w:val="20"/>
        </w:numPr>
        <w:ind w:left="851" w:hanging="284"/>
        <w:jc w:val="both"/>
        <w:rPr>
          <w:sz w:val="24"/>
        </w:rPr>
      </w:pPr>
      <w:r w:rsidRPr="00464C25">
        <w:rPr>
          <w:sz w:val="24"/>
        </w:rPr>
        <w:t xml:space="preserve">информационным обеспечением участников дорожного движения через специализированные радиоканалы, услуги сети Интернет и сотовой связи, электронные табло и т.п., (оповещение водителей о состоянии дорожной сети, оптимальном маршруте, ДТП, пробках и т.д.); </w:t>
      </w:r>
    </w:p>
    <w:p w:rsidR="00464C25" w:rsidRPr="00464C25" w:rsidRDefault="00464C25" w:rsidP="0097534F">
      <w:pPr>
        <w:pStyle w:val="af5"/>
        <w:numPr>
          <w:ilvl w:val="0"/>
          <w:numId w:val="20"/>
        </w:numPr>
        <w:ind w:left="851" w:hanging="284"/>
        <w:jc w:val="both"/>
        <w:rPr>
          <w:sz w:val="24"/>
        </w:rPr>
      </w:pPr>
      <w:r w:rsidRPr="00464C25">
        <w:rPr>
          <w:sz w:val="24"/>
        </w:rPr>
        <w:t xml:space="preserve">развитием общественного пассажирского транспорта как главного, и зачастую и единственного конкурента личного легкового автомобиля (открытие новых маршрутов, строительство пересадочных узлов и пассажирских терминалов, предоставление наземному общественному пассажирскому транспорту приоритета в дорожном движении, устройство «перехватывающих парковок», прогрессивная тарифная политика, развитие новых видов внеуличного транспорта и т.п.); </w:t>
      </w:r>
    </w:p>
    <w:p w:rsidR="00464C25" w:rsidRPr="00464C25" w:rsidRDefault="00464C25" w:rsidP="0097534F">
      <w:pPr>
        <w:pStyle w:val="af5"/>
        <w:numPr>
          <w:ilvl w:val="0"/>
          <w:numId w:val="20"/>
        </w:numPr>
        <w:spacing w:after="120"/>
        <w:ind w:left="851" w:hanging="284"/>
        <w:jc w:val="both"/>
        <w:rPr>
          <w:sz w:val="24"/>
        </w:rPr>
      </w:pPr>
      <w:r w:rsidRPr="00464C25">
        <w:rPr>
          <w:sz w:val="24"/>
        </w:rPr>
        <w:t>учетом транспортной составляющей при градостроительной деятельности (снижение уровня транспортного спроса средствами градостроительного планирования, обеспечение сбалансированного транспортного и социально-экономического развития территории, проектирование «</w:t>
      </w:r>
      <w:proofErr w:type="spellStart"/>
      <w:r w:rsidRPr="00464C25">
        <w:rPr>
          <w:sz w:val="24"/>
        </w:rPr>
        <w:t>самодостаточных</w:t>
      </w:r>
      <w:proofErr w:type="spellEnd"/>
      <w:r w:rsidRPr="00464C25">
        <w:rPr>
          <w:sz w:val="24"/>
        </w:rPr>
        <w:t xml:space="preserve">» с точки зрения занятости населения районов, обязательная разработка ПКРТИ, КСОДД и т.п.). </w:t>
      </w:r>
    </w:p>
    <w:p w:rsidR="00464C25" w:rsidRPr="00464C25" w:rsidRDefault="00464C25" w:rsidP="0097534F">
      <w:pPr>
        <w:pStyle w:val="1210"/>
        <w:spacing w:line="240" w:lineRule="auto"/>
        <w:rPr>
          <w:rFonts w:cs="Times New Roman"/>
          <w:szCs w:val="24"/>
        </w:rPr>
      </w:pPr>
      <w:r w:rsidRPr="00464C25">
        <w:rPr>
          <w:rFonts w:cs="Times New Roman"/>
          <w:szCs w:val="24"/>
        </w:rPr>
        <w:t>1.2.1.2. Организация и мониторинг дорожного движения на автомобильных дорогах регионального или межмуниципального значения, а также местного значения, расположенных в границах муниципальных образований, за исключением автомобильных дорог федерального значения</w:t>
      </w:r>
    </w:p>
    <w:p w:rsidR="00464C25" w:rsidRPr="00464C25" w:rsidRDefault="00464C25" w:rsidP="0097534F">
      <w:pPr>
        <w:ind w:firstLine="708"/>
        <w:jc w:val="both"/>
        <w:rPr>
          <w:sz w:val="24"/>
          <w:szCs w:val="24"/>
        </w:rPr>
      </w:pPr>
      <w:r w:rsidRPr="00464C25">
        <w:rPr>
          <w:sz w:val="24"/>
          <w:szCs w:val="24"/>
        </w:rPr>
        <w:lastRenderedPageBreak/>
        <w:t xml:space="preserve">Министерство транспорта Российской Федерации определяет организацию дорожного движения как деятельность по упорядочиванию движения транспортных средств и (или) пешеходов на дорогах, направленную на снижение потерь времени (задержек) при их передвижении, при условии обеспечения безопасности дорожного движения. </w:t>
      </w:r>
      <w:proofErr w:type="gramStart"/>
      <w:r w:rsidRPr="00464C25">
        <w:rPr>
          <w:sz w:val="24"/>
          <w:szCs w:val="24"/>
        </w:rPr>
        <w:t xml:space="preserve">Под мониторингом дорожного движения понимается сбор, обработка и накопление данных о параметрах движения транспортных средств (скорости движения, интенсивности, уровня загрузки, интервалов движения, дислокации и состояния технических средств организации дорожного движения) на автомобильных дорогах, улицах, отдельных их участках, транспортных узлах, характерных участках улично-дорожной сети </w:t>
      </w:r>
      <w:r w:rsidR="008501AC">
        <w:rPr>
          <w:sz w:val="24"/>
          <w:szCs w:val="24"/>
        </w:rPr>
        <w:t>сельских</w:t>
      </w:r>
      <w:r w:rsidRPr="00464C25">
        <w:rPr>
          <w:sz w:val="24"/>
          <w:szCs w:val="24"/>
        </w:rPr>
        <w:t xml:space="preserve"> поселений с целью контроля соответствия транспортно-эксплуатационных характеристик улично-дорожной сети потребностям транспортной системы.</w:t>
      </w:r>
      <w:proofErr w:type="gramEnd"/>
    </w:p>
    <w:p w:rsidR="00464C25" w:rsidRPr="00464C25" w:rsidRDefault="00464C25" w:rsidP="0097534F">
      <w:pPr>
        <w:ind w:firstLine="708"/>
        <w:jc w:val="both"/>
        <w:rPr>
          <w:sz w:val="24"/>
          <w:szCs w:val="24"/>
        </w:rPr>
      </w:pPr>
      <w:proofErr w:type="gramStart"/>
      <w:r w:rsidRPr="00464C25">
        <w:rPr>
          <w:sz w:val="24"/>
          <w:szCs w:val="24"/>
        </w:rPr>
        <w:t>Постановление Правительства РФ от 11.06.2004 № 274 (ред. от 05.08.2015) «Вопросы Министерства транспорта Российской Федерации» пунктом 1 устанавливает, что Министерство транспорта Российской Федерации является федеральным органом исполнительной власти в области транспорта, осуществляющим функции по выработке государственной политики и нормативно-правовому регулированию в сфере автомобильного транспорта, дорожного хозяйства, а также организации дорожного движения в части организационно-правовых мероприятий по управлению движением на автомобильных дорогах.</w:t>
      </w:r>
      <w:proofErr w:type="gramEnd"/>
    </w:p>
    <w:p w:rsidR="00464C25" w:rsidRPr="00464C25" w:rsidRDefault="00464C25" w:rsidP="0097534F">
      <w:pPr>
        <w:ind w:firstLine="708"/>
        <w:jc w:val="both"/>
        <w:rPr>
          <w:sz w:val="24"/>
          <w:szCs w:val="24"/>
        </w:rPr>
      </w:pPr>
      <w:r w:rsidRPr="00464C25">
        <w:rPr>
          <w:sz w:val="24"/>
          <w:szCs w:val="24"/>
        </w:rPr>
        <w:t>В целях эффективного разграничения полномочий в области организации дорожного движения между Российской Федерации, субъектами Российской Федерации и органами местного самоуправления разграничение компетенции должно определяться посредством установления исчерпывающего перечня вопросов, закрепляемых за Российской Федерацией, субъектами Российской Федерации и органами местного самоуправления.</w:t>
      </w:r>
    </w:p>
    <w:p w:rsidR="00464C25" w:rsidRPr="00464C25" w:rsidRDefault="00464C25" w:rsidP="0097534F">
      <w:pPr>
        <w:ind w:firstLine="708"/>
        <w:jc w:val="both"/>
        <w:rPr>
          <w:sz w:val="24"/>
          <w:szCs w:val="24"/>
        </w:rPr>
      </w:pPr>
      <w:r w:rsidRPr="00464C25">
        <w:rPr>
          <w:sz w:val="24"/>
          <w:szCs w:val="24"/>
        </w:rPr>
        <w:t>Существенным правовым пробелом является и то обстоятельство, что на законодательном уровне не содержится четкой системы разграничения ответственности и полномочий государственных органов исполнительной власти в области организации дорожного движения.</w:t>
      </w:r>
    </w:p>
    <w:p w:rsidR="00464C25" w:rsidRPr="00464C25" w:rsidRDefault="00464C25" w:rsidP="0097534F">
      <w:pPr>
        <w:ind w:firstLine="708"/>
        <w:jc w:val="both"/>
        <w:rPr>
          <w:sz w:val="24"/>
          <w:szCs w:val="24"/>
        </w:rPr>
      </w:pPr>
      <w:r w:rsidRPr="00464C25">
        <w:rPr>
          <w:sz w:val="24"/>
          <w:szCs w:val="24"/>
        </w:rPr>
        <w:t xml:space="preserve">Таким образом, полномочия по организации дорожного движения и мониторинга дорожного движения на автомобильных дорогах регионального или межмуниципального значения, а также местного значения, расположенных в границах муниципальных образований, за исключением автомобильных дорог федерального значения, находятся у исполнительных органов государственной власти федерального и регионального уровня. На местном уровне участие в данной деятельности сведено к разработке и реализации ПКРТИ, КСОДД и проектов организации дорожного движения (ПОДД). </w:t>
      </w:r>
    </w:p>
    <w:p w:rsidR="00464C25" w:rsidRPr="00464C25" w:rsidRDefault="00464C25" w:rsidP="0097534F">
      <w:pPr>
        <w:pStyle w:val="1210"/>
        <w:spacing w:line="240" w:lineRule="auto"/>
        <w:rPr>
          <w:rFonts w:cs="Times New Roman"/>
          <w:szCs w:val="24"/>
        </w:rPr>
      </w:pPr>
      <w:bookmarkStart w:id="5" w:name="bookmark42"/>
      <w:bookmarkStart w:id="6" w:name="bookmark43"/>
      <w:r w:rsidRPr="00464C25">
        <w:rPr>
          <w:rFonts w:cs="Times New Roman"/>
          <w:szCs w:val="24"/>
        </w:rPr>
        <w:t>1.2.1.3. Ведение учета основных параметров дорожного движения на территории муниципальных образований</w:t>
      </w:r>
      <w:bookmarkEnd w:id="5"/>
      <w:bookmarkEnd w:id="6"/>
    </w:p>
    <w:p w:rsidR="00464C25" w:rsidRPr="00464C25" w:rsidRDefault="00464C25" w:rsidP="0097534F">
      <w:pPr>
        <w:ind w:firstLine="708"/>
        <w:jc w:val="both"/>
        <w:rPr>
          <w:sz w:val="24"/>
          <w:szCs w:val="24"/>
        </w:rPr>
      </w:pPr>
      <w:r w:rsidRPr="00464C25">
        <w:rPr>
          <w:sz w:val="24"/>
          <w:szCs w:val="24"/>
        </w:rPr>
        <w:t>К основным параметрам дорожного движения относятся параметры дорожного движения, характеризующие среднюю скорость передвижения транспортных средств по дорогам, потерю времени (задержку) в передвижении транспортных средств или пешеходов, среднее количество транспортных сре</w:t>
      </w:r>
      <w:proofErr w:type="gramStart"/>
      <w:r w:rsidRPr="00464C25">
        <w:rPr>
          <w:sz w:val="24"/>
          <w:szCs w:val="24"/>
        </w:rPr>
        <w:t>дств в дв</w:t>
      </w:r>
      <w:proofErr w:type="gramEnd"/>
      <w:r w:rsidRPr="00464C25">
        <w:rPr>
          <w:sz w:val="24"/>
          <w:szCs w:val="24"/>
        </w:rPr>
        <w:t xml:space="preserve">ижении, приходящиеся на один километр полосы для движения (плотность движения). </w:t>
      </w:r>
    </w:p>
    <w:p w:rsidR="00464C25" w:rsidRPr="00464C25" w:rsidRDefault="00464C25" w:rsidP="0097534F">
      <w:pPr>
        <w:ind w:firstLine="567"/>
        <w:jc w:val="both"/>
        <w:rPr>
          <w:sz w:val="24"/>
          <w:szCs w:val="24"/>
        </w:rPr>
      </w:pPr>
      <w:bookmarkStart w:id="7" w:name="bookmark44"/>
      <w:r w:rsidRPr="00464C25">
        <w:rPr>
          <w:sz w:val="24"/>
          <w:szCs w:val="24"/>
        </w:rPr>
        <w:t>Порядок определения основных параметров дорожного движения, порядок ведения их учета, использования учетных сведений и формирования отчетных данных в области организации дорожного движения устанавливается Правительством Российской Федерации. Учет основных параметров предназначен для организации и проведения федеральными органами исполнительной власти, органами исполнительной власти субъектов Российской Федерации и органами местного самоуправления работ по подготовке и реализации государственной и муниципальной политики в области организации дорожного движения.</w:t>
      </w:r>
      <w:bookmarkEnd w:id="7"/>
    </w:p>
    <w:p w:rsidR="00464C25" w:rsidRPr="00464C25" w:rsidRDefault="00464C25" w:rsidP="0097534F">
      <w:pPr>
        <w:pStyle w:val="120"/>
        <w:spacing w:line="240" w:lineRule="auto"/>
        <w:rPr>
          <w:rFonts w:cs="Times New Roman"/>
          <w:szCs w:val="24"/>
        </w:rPr>
      </w:pPr>
      <w:bookmarkStart w:id="8" w:name="bookmark49"/>
      <w:r w:rsidRPr="00464C25">
        <w:rPr>
          <w:rFonts w:cs="Times New Roman"/>
          <w:szCs w:val="24"/>
        </w:rPr>
        <w:lastRenderedPageBreak/>
        <w:t>1.2.2. Анализ организационной деятельности органов местного самоуправления по организации дорожного движения</w:t>
      </w:r>
      <w:bookmarkEnd w:id="8"/>
    </w:p>
    <w:p w:rsidR="00464C25" w:rsidRPr="00464C25" w:rsidRDefault="00464C25" w:rsidP="0097534F">
      <w:pPr>
        <w:ind w:firstLine="567"/>
        <w:jc w:val="both"/>
        <w:rPr>
          <w:sz w:val="24"/>
          <w:szCs w:val="24"/>
        </w:rPr>
      </w:pPr>
      <w:proofErr w:type="gramStart"/>
      <w:r w:rsidRPr="00464C25">
        <w:rPr>
          <w:sz w:val="24"/>
          <w:szCs w:val="24"/>
        </w:rPr>
        <w:t xml:space="preserve">Уставом </w:t>
      </w:r>
      <w:r w:rsidR="00A4638D">
        <w:rPr>
          <w:sz w:val="24"/>
          <w:szCs w:val="24"/>
        </w:rPr>
        <w:t>Никольского</w:t>
      </w:r>
      <w:r w:rsidRPr="00464C25">
        <w:rPr>
          <w:sz w:val="24"/>
          <w:szCs w:val="24"/>
        </w:rPr>
        <w:t xml:space="preserve"> сельского поселения </w:t>
      </w:r>
      <w:r w:rsidR="008501AC">
        <w:rPr>
          <w:sz w:val="24"/>
          <w:szCs w:val="24"/>
        </w:rPr>
        <w:t xml:space="preserve">Гагаринского </w:t>
      </w:r>
      <w:r w:rsidRPr="00464C25">
        <w:rPr>
          <w:sz w:val="24"/>
          <w:szCs w:val="24"/>
        </w:rPr>
        <w:t xml:space="preserve">района </w:t>
      </w:r>
      <w:r w:rsidR="008501AC">
        <w:rPr>
          <w:sz w:val="24"/>
          <w:szCs w:val="24"/>
        </w:rPr>
        <w:t>Смоленской</w:t>
      </w:r>
      <w:r w:rsidRPr="00464C25">
        <w:rPr>
          <w:sz w:val="24"/>
          <w:szCs w:val="24"/>
        </w:rPr>
        <w:t xml:space="preserve"> области, принятым решением Совета депутатов </w:t>
      </w:r>
      <w:r w:rsidR="00A4638D">
        <w:rPr>
          <w:sz w:val="24"/>
          <w:szCs w:val="24"/>
        </w:rPr>
        <w:t>Никольского</w:t>
      </w:r>
      <w:r w:rsidRPr="00464C25">
        <w:rPr>
          <w:sz w:val="24"/>
          <w:szCs w:val="24"/>
        </w:rPr>
        <w:t xml:space="preserve"> сельского поселения</w:t>
      </w:r>
      <w:r w:rsidR="0097534F">
        <w:rPr>
          <w:sz w:val="24"/>
          <w:szCs w:val="24"/>
        </w:rPr>
        <w:t>,</w:t>
      </w:r>
      <w:r w:rsidRPr="00464C25">
        <w:rPr>
          <w:sz w:val="24"/>
          <w:szCs w:val="24"/>
        </w:rPr>
        <w:t xml:space="preserve"> к вопросам местного значения сельского поселения относятся содержание и строительство автомобильных дорог общего пользования, мостов и иных транспортных инженерных сооружений в границах поселения, за исключением автомобильных дорог общего пользования, мостов и иных транспортных инженерных сооружений федерального и регионального значения, а так же создание условий для</w:t>
      </w:r>
      <w:proofErr w:type="gramEnd"/>
      <w:r w:rsidRPr="00464C25">
        <w:rPr>
          <w:sz w:val="24"/>
          <w:szCs w:val="24"/>
        </w:rPr>
        <w:t xml:space="preserve"> предоставления транспортных услуг населению и организация транспортного обслуживания населения в границах поселения. </w:t>
      </w:r>
    </w:p>
    <w:p w:rsidR="00464C25" w:rsidRPr="00464C25" w:rsidRDefault="00464C25" w:rsidP="0097534F">
      <w:pPr>
        <w:ind w:firstLine="567"/>
        <w:jc w:val="both"/>
        <w:rPr>
          <w:sz w:val="24"/>
          <w:szCs w:val="24"/>
        </w:rPr>
      </w:pPr>
      <w:r w:rsidRPr="00464C25">
        <w:rPr>
          <w:sz w:val="24"/>
          <w:szCs w:val="24"/>
        </w:rPr>
        <w:t xml:space="preserve">Федеральным законом от 08.11.2007 № 257-ФЗ (ред. от 05.12.2017)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работы по организации дорожного движения отнесены к содержанию автомобильных дорог, т.е. рассматривается как часть исключительно дорожной деятельности. В то же время, вопросы обеспечения пропускной способности дорог этим законом не регулируются и соответствующие цели не ставятся. </w:t>
      </w:r>
    </w:p>
    <w:p w:rsidR="00464C25" w:rsidRPr="00464C25" w:rsidRDefault="00464C25" w:rsidP="0097534F">
      <w:pPr>
        <w:ind w:firstLine="567"/>
        <w:jc w:val="both"/>
        <w:rPr>
          <w:sz w:val="24"/>
          <w:szCs w:val="24"/>
        </w:rPr>
      </w:pPr>
      <w:r w:rsidRPr="00464C25">
        <w:rPr>
          <w:sz w:val="24"/>
          <w:szCs w:val="24"/>
        </w:rPr>
        <w:t xml:space="preserve">Таким образом, задачи деятельности по ОДД на территории </w:t>
      </w:r>
      <w:r w:rsidR="00A4638D">
        <w:rPr>
          <w:sz w:val="24"/>
          <w:szCs w:val="24"/>
        </w:rPr>
        <w:t>Никольского</w:t>
      </w:r>
      <w:r w:rsidRPr="00464C25">
        <w:rPr>
          <w:sz w:val="24"/>
          <w:szCs w:val="24"/>
        </w:rPr>
        <w:t xml:space="preserve"> сельского поселения фактически решают органы местного самоуправления сельского поселения. </w:t>
      </w:r>
    </w:p>
    <w:p w:rsidR="00464C25" w:rsidRPr="00464C25" w:rsidRDefault="00464C25" w:rsidP="0097534F">
      <w:pPr>
        <w:jc w:val="both"/>
        <w:rPr>
          <w:sz w:val="24"/>
          <w:szCs w:val="24"/>
        </w:rPr>
      </w:pPr>
      <w:proofErr w:type="gramStart"/>
      <w:r w:rsidRPr="00464C25">
        <w:rPr>
          <w:sz w:val="24"/>
          <w:szCs w:val="24"/>
        </w:rPr>
        <w:t xml:space="preserve">Во исполнение Поручения Президента РФ от 30.04.1997 № Пр-637 (пункт «4б») данного на заседании Президиума Госсовета РФ по вопросам безопасности дорожного движения, состоявшегося 14 марта 2016 года в г. Ярославле, согласно которому органам местного самоуправления РФ предписано в срок до 1 декабря 2018 года разработать КСОДД на территориях муниципальных образований, администрацией </w:t>
      </w:r>
      <w:r w:rsidR="00A4638D">
        <w:rPr>
          <w:sz w:val="24"/>
          <w:szCs w:val="24"/>
        </w:rPr>
        <w:t>Никольского</w:t>
      </w:r>
      <w:r w:rsidRPr="00464C25">
        <w:rPr>
          <w:sz w:val="24"/>
          <w:szCs w:val="24"/>
        </w:rPr>
        <w:t xml:space="preserve"> сельского поселения была инициирована разработка настоящего проекта. </w:t>
      </w:r>
      <w:proofErr w:type="gramEnd"/>
    </w:p>
    <w:p w:rsidR="00464C25" w:rsidRPr="00464C25" w:rsidRDefault="00464C25" w:rsidP="0097534F">
      <w:pPr>
        <w:jc w:val="both"/>
        <w:rPr>
          <w:sz w:val="24"/>
          <w:szCs w:val="24"/>
        </w:rPr>
      </w:pPr>
    </w:p>
    <w:p w:rsidR="00464C25" w:rsidRPr="00464C25" w:rsidRDefault="00464C25" w:rsidP="0097534F">
      <w:pPr>
        <w:pStyle w:val="2"/>
        <w:spacing w:line="240" w:lineRule="auto"/>
        <w:rPr>
          <w:rFonts w:cs="Times New Roman"/>
          <w:szCs w:val="24"/>
        </w:rPr>
      </w:pPr>
      <w:r w:rsidRPr="00464C25">
        <w:rPr>
          <w:rFonts w:cs="Times New Roman"/>
          <w:szCs w:val="24"/>
        </w:rPr>
        <w:t>Результаты анализа нормативного правового и информационного обеспечения деятельности в сфере ОДД</w:t>
      </w:r>
    </w:p>
    <w:p w:rsidR="00464C25" w:rsidRPr="00464C25" w:rsidRDefault="00464C25" w:rsidP="0097534F">
      <w:pPr>
        <w:ind w:firstLine="284"/>
        <w:jc w:val="both"/>
        <w:rPr>
          <w:sz w:val="24"/>
          <w:szCs w:val="24"/>
        </w:rPr>
      </w:pPr>
      <w:proofErr w:type="gramStart"/>
      <w:r w:rsidRPr="00464C25">
        <w:rPr>
          <w:sz w:val="24"/>
          <w:szCs w:val="24"/>
        </w:rPr>
        <w:t>В настоящее время в Российской Федерации основным и единственным специальным законодательным актом в сфере регулирования организации дорожного движения является Федеральный закон от 10.12.1995 г. № 196-ФЗ «О безопасности дорожного движения» (далее – Федеральный закон № 196-ФЗ), который определяет правовые основы обеспечения безопасности дорожного движения на территории Российской Федерации и обеспечивает правовую охрану жизни, здоровья и имущества граждан, защиту их прав и законных интересов</w:t>
      </w:r>
      <w:proofErr w:type="gramEnd"/>
      <w:r w:rsidRPr="00464C25">
        <w:rPr>
          <w:sz w:val="24"/>
          <w:szCs w:val="24"/>
        </w:rPr>
        <w:t xml:space="preserve">, а также защиту интересов общества и государства путем предупреждения дорожно-транспортных происшествий, снижения тяжести их последствий. В то же время положения Федерального закона № 196-ФЗ нацелены исключительно на обеспечение безопасности дорожного движения и не создают необходимой правовой основы для организации эффективного и бесперебойного движения транспортных и пешеходных потоков по дорогам. Данный закон являясь, по сути, основным законодательным актом, регулирующим вопросы организации дорожного движения, тем не менее, не определяет организацию дорожного движения как самостоятельный объект правового регулирования, не закрепляет и основную цель этой деятельности – обеспечение условий для безопасного, эффективного (бесперебойного) дорожного движения. </w:t>
      </w:r>
    </w:p>
    <w:p w:rsidR="00464C25" w:rsidRPr="00464C25" w:rsidRDefault="00464C25" w:rsidP="0097534F">
      <w:pPr>
        <w:ind w:firstLine="284"/>
        <w:jc w:val="both"/>
        <w:rPr>
          <w:sz w:val="24"/>
          <w:szCs w:val="24"/>
        </w:rPr>
      </w:pPr>
      <w:r w:rsidRPr="00464C25">
        <w:rPr>
          <w:sz w:val="24"/>
          <w:szCs w:val="24"/>
        </w:rPr>
        <w:t xml:space="preserve">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Федеральный закон № 257-ФЗ) работы по организации дорожного движения отнесены к содержанию автомобильных дорог, т.е. рассматривается как часть исключительно дорожной деятельности. В тоже время, вопросы обеспечения пропускной способности дорог этим законом не регулируются и соответствующие цели не ставятся. </w:t>
      </w:r>
    </w:p>
    <w:p w:rsidR="00464C25" w:rsidRPr="00464C25" w:rsidRDefault="00464C25" w:rsidP="0097534F">
      <w:pPr>
        <w:ind w:firstLine="284"/>
        <w:jc w:val="both"/>
        <w:rPr>
          <w:sz w:val="24"/>
          <w:szCs w:val="24"/>
        </w:rPr>
      </w:pPr>
      <w:proofErr w:type="gramStart"/>
      <w:r w:rsidRPr="00464C25">
        <w:rPr>
          <w:sz w:val="24"/>
          <w:szCs w:val="24"/>
        </w:rPr>
        <w:lastRenderedPageBreak/>
        <w:t xml:space="preserve">На подзаконном уровне дорожное движение регулируется Правилами дорожного движения Российской Федерации (утверждены постановлением Совета Министров – Правительства Российской Федерации от 23.10.1993 № 1090) (далее – Правила дорожного движения), а также иными нормативными правовыми актами Правительства Российской Федерации, Минтранса России, МВД России, других органов государственной власти, которые в той или иной степени затрагивают вопросы правового регулирования движения по дорогам. </w:t>
      </w:r>
      <w:proofErr w:type="gramEnd"/>
    </w:p>
    <w:p w:rsidR="00464C25" w:rsidRPr="00464C25" w:rsidRDefault="00464C25" w:rsidP="0097534F">
      <w:pPr>
        <w:ind w:firstLine="284"/>
        <w:jc w:val="both"/>
        <w:rPr>
          <w:sz w:val="24"/>
          <w:szCs w:val="24"/>
        </w:rPr>
      </w:pPr>
      <w:r w:rsidRPr="00464C25">
        <w:rPr>
          <w:sz w:val="24"/>
          <w:szCs w:val="24"/>
        </w:rPr>
        <w:t xml:space="preserve">Проведенный анализ российского законодательства показывает, что на федеральном уровне организация дорожного движения в настоящее время регулируется, в первую очередь, как составная часть деятельности по обеспечению безопасности дорожного движения. При этом и организация дорожного движения, и сама деятельность по обеспечению безопасности дорожного движения, Федеральным законом № 257-ФЗ включены в дорожную деятельность. </w:t>
      </w:r>
    </w:p>
    <w:p w:rsidR="00464C25" w:rsidRPr="00464C25" w:rsidRDefault="00464C25" w:rsidP="0097534F">
      <w:pPr>
        <w:ind w:firstLine="284"/>
        <w:jc w:val="both"/>
        <w:rPr>
          <w:sz w:val="24"/>
          <w:szCs w:val="24"/>
        </w:rPr>
      </w:pPr>
      <w:proofErr w:type="gramStart"/>
      <w:r w:rsidRPr="00464C25">
        <w:rPr>
          <w:sz w:val="24"/>
          <w:szCs w:val="24"/>
        </w:rPr>
        <w:t xml:space="preserve">Таким образом, если правовое регулирование в сфере обеспечения безопасности дорожного движения в Российской Федерации достаточно детализировано и в основном соответствует международным правовым принципам в сфере дорожного движения, то отношения в сфере организации дорожного движения остаются без надлежащей законодательной основы, уступают по степени детализации и кругу регулируемых вопросов законам иных государств, регулирующих дорожное движение. </w:t>
      </w:r>
      <w:proofErr w:type="gramEnd"/>
    </w:p>
    <w:p w:rsidR="00464C25" w:rsidRPr="00464C25" w:rsidRDefault="00464C25" w:rsidP="0097534F">
      <w:pPr>
        <w:ind w:firstLine="284"/>
        <w:jc w:val="both"/>
        <w:rPr>
          <w:sz w:val="24"/>
          <w:szCs w:val="24"/>
        </w:rPr>
      </w:pPr>
      <w:proofErr w:type="gramStart"/>
      <w:r w:rsidRPr="00464C25">
        <w:rPr>
          <w:sz w:val="24"/>
          <w:szCs w:val="24"/>
        </w:rPr>
        <w:t xml:space="preserve">На основании анализа статьи 5 и части первой статьи 6 Федерального закона № 196-ФЗ с учетом иных его положений и других действующих законодательных актов, регламентирующих вопросы обеспечения безопасности дорожного движения, следует сделать вывод, что Федеральный закон № 196-ФЗ не устанавливает четких границ компетенции Российской Федерации в сфере осуществления деятельности по организации дорожного движения. </w:t>
      </w:r>
      <w:proofErr w:type="gramEnd"/>
    </w:p>
    <w:p w:rsidR="00464C25" w:rsidRPr="00464C25" w:rsidRDefault="00464C25" w:rsidP="0097534F">
      <w:pPr>
        <w:ind w:firstLine="284"/>
        <w:jc w:val="both"/>
        <w:rPr>
          <w:sz w:val="24"/>
          <w:szCs w:val="24"/>
        </w:rPr>
      </w:pPr>
      <w:r w:rsidRPr="00464C25">
        <w:rPr>
          <w:sz w:val="24"/>
          <w:szCs w:val="24"/>
        </w:rPr>
        <w:t xml:space="preserve">Определяя предметы ведения Российской Федерации в области обеспечения безопасности дорожного движения, Федеральный закон № 196-ФЗ прямо не указывает среди них осуществление деятельности по организации дорожного движения. </w:t>
      </w:r>
    </w:p>
    <w:p w:rsidR="00464C25" w:rsidRPr="00464C25" w:rsidRDefault="00464C25" w:rsidP="0097534F">
      <w:pPr>
        <w:ind w:firstLine="284"/>
        <w:jc w:val="both"/>
        <w:rPr>
          <w:sz w:val="24"/>
          <w:szCs w:val="24"/>
        </w:rPr>
      </w:pPr>
      <w:r w:rsidRPr="00464C25">
        <w:rPr>
          <w:sz w:val="24"/>
          <w:szCs w:val="24"/>
        </w:rPr>
        <w:t xml:space="preserve">Федеральным законом № 196-ФЗ в редакции Федерального закона от 11.07.2011 № 192-ФЗ определена общая норма, относящая к полномочиям органов исполнительной власти субъектов Российской Федерации в области обеспечения безопасности дорожного движения осуществление мероприятий по обеспечению безопасности дорожного движения на автомобильных дорогах регионального или межмуниципального значения при осуществлении дорожной деятельности. </w:t>
      </w:r>
    </w:p>
    <w:p w:rsidR="00464C25" w:rsidRPr="00464C25" w:rsidRDefault="00464C25" w:rsidP="0097534F">
      <w:pPr>
        <w:ind w:firstLine="284"/>
        <w:jc w:val="both"/>
        <w:rPr>
          <w:sz w:val="24"/>
          <w:szCs w:val="24"/>
        </w:rPr>
      </w:pPr>
      <w:r w:rsidRPr="00464C25">
        <w:rPr>
          <w:sz w:val="24"/>
          <w:szCs w:val="24"/>
        </w:rPr>
        <w:t xml:space="preserve">В целях эффективного разграничения полномочий в области организации дорожного движения между Российской Федерацией, субъектами Российской Федерации и органами местного самоуправления разграничение компетенции должно определяться посредством установления исчерпывающего перечня вопросов, закрепляемых за Российской Федерацией, субъектами Российской Федерации и органами местного самоуправления. </w:t>
      </w:r>
    </w:p>
    <w:p w:rsidR="00464C25" w:rsidRPr="00464C25" w:rsidRDefault="00464C25" w:rsidP="0097534F">
      <w:pPr>
        <w:jc w:val="both"/>
        <w:rPr>
          <w:sz w:val="24"/>
          <w:szCs w:val="24"/>
        </w:rPr>
      </w:pPr>
      <w:r w:rsidRPr="00464C25">
        <w:rPr>
          <w:sz w:val="24"/>
          <w:szCs w:val="24"/>
        </w:rPr>
        <w:t xml:space="preserve">Существенным правовым пробелом является и то обстоятельство, что на законодательном уровне не содержится четкой системы разграничения ответственности и полномочий государственных органов исполнительной власти в области организации дорожного движения. </w:t>
      </w:r>
    </w:p>
    <w:p w:rsidR="00464C25" w:rsidRPr="00464C25" w:rsidRDefault="00464C25" w:rsidP="0097534F">
      <w:pPr>
        <w:ind w:firstLine="708"/>
        <w:jc w:val="both"/>
        <w:rPr>
          <w:sz w:val="24"/>
          <w:szCs w:val="24"/>
        </w:rPr>
      </w:pPr>
      <w:r w:rsidRPr="00464C25">
        <w:rPr>
          <w:sz w:val="24"/>
          <w:szCs w:val="24"/>
        </w:rPr>
        <w:t xml:space="preserve">В настоящее время за выработку государственной политики и нормативное правовое регулирование в сфере организации дорожного движения отвечает Министерство транспорта Российской Федерации. В то же время ГИБДД МВД России является единственным органом, осуществляющим комплексное воздействие практически на все элементы деятельности по обеспечению безопасности дорожного движения. В соответствии с Федеральным законом от 07.02.2011 № 3-ФЗ «О полиции» на полицию возложены прямые обязанности по обеспечению безопасности дорожного движения и регулированию дорожного движения. Указом Президента РФ от 15.06.1998 № 711 установлены следующие обязанности ГИБДД МВД России: регулирование дорожного движения, в том числе с использованием технических средств и автоматизированных систем, обеспечение организации движения транспортных средств и пешеходов в местах </w:t>
      </w:r>
      <w:r w:rsidRPr="00464C25">
        <w:rPr>
          <w:sz w:val="24"/>
          <w:szCs w:val="24"/>
        </w:rPr>
        <w:lastRenderedPageBreak/>
        <w:t xml:space="preserve">проведения аварийно-спасательных работ и массовых мероприятий. При этом ГИБДД МВД России, однако, не является тем органом, на котором лежит непосредственная ответственность за осуществление мероприятий по организации дорожного движения в целях повышения пропускной способности дорог. </w:t>
      </w:r>
    </w:p>
    <w:p w:rsidR="00464C25" w:rsidRPr="00464C25" w:rsidRDefault="00464C25" w:rsidP="0097534F">
      <w:pPr>
        <w:ind w:firstLine="708"/>
        <w:jc w:val="both"/>
        <w:rPr>
          <w:sz w:val="24"/>
          <w:szCs w:val="24"/>
        </w:rPr>
      </w:pPr>
      <w:r w:rsidRPr="00464C25">
        <w:rPr>
          <w:sz w:val="24"/>
          <w:szCs w:val="24"/>
        </w:rPr>
        <w:t xml:space="preserve">Кроме того, анализ законодательства в смежных областях деятельности показал, что недостаточно урегулирован вопрос планирования в сфере организации дорожного движения на стадиях градостроительного проектирования, что представляется весьма важным с точки зрения эффективности обеспечения бесперебойного и безопасного дорожного движения, особенно, в крупных населенных пунктах. </w:t>
      </w:r>
    </w:p>
    <w:p w:rsidR="00464C25" w:rsidRPr="00464C25" w:rsidRDefault="00464C25" w:rsidP="0097534F">
      <w:pPr>
        <w:ind w:firstLine="708"/>
        <w:jc w:val="both"/>
        <w:rPr>
          <w:sz w:val="24"/>
          <w:szCs w:val="24"/>
        </w:rPr>
      </w:pPr>
      <w:r w:rsidRPr="00464C25">
        <w:rPr>
          <w:sz w:val="24"/>
          <w:szCs w:val="24"/>
        </w:rPr>
        <w:t xml:space="preserve">Таким образом, действующая в Российской Федерации правовая база в сфере организации дорожного движения и смежных областях деятельности не позволяет чётко распределить обязанности и ответственность субъектов организации дорожного движения на всех уровнях, установить их функциональные связи, координировать их деятельность, рационально планировать осуществление комплексных мероприятий в данной сфере. </w:t>
      </w:r>
    </w:p>
    <w:p w:rsidR="00464C25" w:rsidRPr="00464C25" w:rsidRDefault="00464C25" w:rsidP="0097534F">
      <w:pPr>
        <w:spacing w:after="60"/>
        <w:ind w:firstLine="567"/>
        <w:jc w:val="both"/>
        <w:rPr>
          <w:sz w:val="24"/>
          <w:szCs w:val="24"/>
        </w:rPr>
      </w:pPr>
      <w:r w:rsidRPr="00464C25">
        <w:rPr>
          <w:sz w:val="24"/>
          <w:szCs w:val="24"/>
        </w:rPr>
        <w:t xml:space="preserve">В целях активизации и повышения эффективности деятельности органов местного самоуправления в сфере организации дорожного движения, в последнее время был издан ряд подзаконных актов: </w:t>
      </w:r>
    </w:p>
    <w:p w:rsidR="00464C25" w:rsidRPr="00464C25" w:rsidRDefault="00464C25" w:rsidP="0097534F">
      <w:pPr>
        <w:pStyle w:val="af5"/>
        <w:numPr>
          <w:ilvl w:val="0"/>
          <w:numId w:val="21"/>
        </w:numPr>
        <w:ind w:left="851" w:hanging="284"/>
        <w:jc w:val="both"/>
        <w:rPr>
          <w:sz w:val="24"/>
        </w:rPr>
      </w:pPr>
      <w:r w:rsidRPr="00464C25">
        <w:rPr>
          <w:sz w:val="24"/>
        </w:rPr>
        <w:t xml:space="preserve">Поручение Президента РФ № Пр-637, данное на заседании Президиума Госсовета РФ по вопросам безопасности дорожного движения, состоявшегося 14 марта 2016 года в г. Ярославле, согласно пункту «4б» которого органам местного самоуправления РФ предписано в срок до 1 декабря 2018 года </w:t>
      </w:r>
      <w:proofErr w:type="gramStart"/>
      <w:r w:rsidRPr="00464C25">
        <w:rPr>
          <w:sz w:val="24"/>
        </w:rPr>
        <w:t>разработать</w:t>
      </w:r>
      <w:proofErr w:type="gramEnd"/>
      <w:r w:rsidRPr="00464C25">
        <w:rPr>
          <w:sz w:val="24"/>
        </w:rPr>
        <w:t xml:space="preserve"> КСОДД на территориях муниципальных образований; </w:t>
      </w:r>
    </w:p>
    <w:p w:rsidR="00464C25" w:rsidRPr="00464C25" w:rsidRDefault="00464C25" w:rsidP="0097534F">
      <w:pPr>
        <w:pStyle w:val="af5"/>
        <w:numPr>
          <w:ilvl w:val="0"/>
          <w:numId w:val="21"/>
        </w:numPr>
        <w:ind w:left="851" w:hanging="284"/>
        <w:jc w:val="both"/>
        <w:rPr>
          <w:sz w:val="24"/>
        </w:rPr>
      </w:pPr>
      <w:r w:rsidRPr="00464C25">
        <w:rPr>
          <w:sz w:val="24"/>
        </w:rPr>
        <w:t xml:space="preserve">Приказ Министерства транспорта Российской Федерации от 17 марта 2015 года № 43 «Об утверждении Правил подготовки проектов и схем дорожного движения»; </w:t>
      </w:r>
    </w:p>
    <w:p w:rsidR="00464C25" w:rsidRPr="00464C25" w:rsidRDefault="00464C25" w:rsidP="0097534F">
      <w:pPr>
        <w:pStyle w:val="af5"/>
        <w:numPr>
          <w:ilvl w:val="0"/>
          <w:numId w:val="21"/>
        </w:numPr>
        <w:spacing w:after="120"/>
        <w:ind w:left="851" w:hanging="284"/>
        <w:jc w:val="both"/>
        <w:rPr>
          <w:sz w:val="24"/>
        </w:rPr>
      </w:pPr>
      <w:r w:rsidRPr="00464C25">
        <w:rPr>
          <w:sz w:val="24"/>
        </w:rPr>
        <w:t xml:space="preserve">Приказ Министерства транспорта Российской Федерации от 26 мая 2016 года № 131 «Об утверждении порядка осуществления мониторинга разработки и утверждения программ комплексного развития транспортной инфраструктуры поселений, городских округов». </w:t>
      </w:r>
    </w:p>
    <w:p w:rsidR="00464C25" w:rsidRPr="00464C25" w:rsidRDefault="00464C25" w:rsidP="0097534F">
      <w:pPr>
        <w:ind w:firstLine="567"/>
        <w:jc w:val="both"/>
        <w:rPr>
          <w:sz w:val="24"/>
          <w:szCs w:val="24"/>
        </w:rPr>
      </w:pPr>
      <w:r w:rsidRPr="00464C25">
        <w:rPr>
          <w:sz w:val="24"/>
          <w:szCs w:val="24"/>
        </w:rPr>
        <w:t xml:space="preserve">Информационное обеспечение деятельности местных органов власти в сфере организации дорожного движения условно можно разделить на два блока: </w:t>
      </w:r>
    </w:p>
    <w:p w:rsidR="00464C25" w:rsidRPr="00464C25" w:rsidRDefault="00464C25" w:rsidP="0097534F">
      <w:pPr>
        <w:pStyle w:val="af5"/>
        <w:numPr>
          <w:ilvl w:val="0"/>
          <w:numId w:val="22"/>
        </w:numPr>
        <w:ind w:left="851" w:hanging="284"/>
        <w:jc w:val="both"/>
        <w:rPr>
          <w:sz w:val="24"/>
        </w:rPr>
      </w:pPr>
      <w:proofErr w:type="gramStart"/>
      <w:r w:rsidRPr="00464C25">
        <w:rPr>
          <w:sz w:val="24"/>
        </w:rPr>
        <w:t xml:space="preserve">организационно-технический, предназначенный для информирования участников дорожного движения об изменениях в установленной схеме организации дорожного движения на территории </w:t>
      </w:r>
      <w:r w:rsidR="00A4638D">
        <w:rPr>
          <w:sz w:val="24"/>
        </w:rPr>
        <w:t>Никольского</w:t>
      </w:r>
      <w:r w:rsidRPr="00464C25">
        <w:rPr>
          <w:sz w:val="24"/>
        </w:rPr>
        <w:t xml:space="preserve"> сельского поселения, вводимых на временной основе в целях обеспечения безопасного проведения различных мероприятий; </w:t>
      </w:r>
      <w:proofErr w:type="gramEnd"/>
    </w:p>
    <w:p w:rsidR="00464C25" w:rsidRPr="00464C25" w:rsidRDefault="00464C25" w:rsidP="0097534F">
      <w:pPr>
        <w:pStyle w:val="af5"/>
        <w:numPr>
          <w:ilvl w:val="0"/>
          <w:numId w:val="22"/>
        </w:numPr>
        <w:spacing w:after="120"/>
        <w:ind w:left="851" w:hanging="284"/>
        <w:jc w:val="both"/>
        <w:rPr>
          <w:sz w:val="24"/>
        </w:rPr>
      </w:pPr>
      <w:r w:rsidRPr="00464C25">
        <w:rPr>
          <w:sz w:val="24"/>
        </w:rPr>
        <w:t xml:space="preserve">обще-информационный, предназначенный для ознакомления населения о состоянии, проблемах и перспективах развития транспортной системы </w:t>
      </w:r>
      <w:r w:rsidR="00A4638D">
        <w:rPr>
          <w:sz w:val="24"/>
        </w:rPr>
        <w:t>Никольского</w:t>
      </w:r>
      <w:r w:rsidRPr="00464C25">
        <w:rPr>
          <w:sz w:val="24"/>
        </w:rPr>
        <w:t xml:space="preserve"> сельского поселения, включающий в себя отчеты, доклады органов местного самоуправления по данной тематике, аналитические и справочные материалы, форумы и т.п. </w:t>
      </w:r>
    </w:p>
    <w:p w:rsidR="00464C25" w:rsidRPr="00464C25" w:rsidRDefault="00464C25" w:rsidP="0097534F">
      <w:pPr>
        <w:ind w:firstLine="567"/>
        <w:jc w:val="both"/>
        <w:rPr>
          <w:sz w:val="24"/>
          <w:szCs w:val="24"/>
        </w:rPr>
      </w:pPr>
      <w:r w:rsidRPr="00464C25">
        <w:rPr>
          <w:sz w:val="24"/>
          <w:szCs w:val="24"/>
        </w:rPr>
        <w:t xml:space="preserve">Одним из передовых способов информирования граждан, как в крупных городах России, так и за рубежом, является создание информационных порталов и разработка специальных мобильных приложений. Данные системы позволяют не только информировать граждан о происходящих изменениях, но и обеспечивать «обратную связь» с населением путем анализа обращений и предложений граждан, изучения общественного мнения, проведения социологических опросов среди жителей. </w:t>
      </w:r>
    </w:p>
    <w:p w:rsidR="00464C25" w:rsidRPr="00464C25" w:rsidRDefault="00464C25" w:rsidP="0097534F">
      <w:pPr>
        <w:jc w:val="both"/>
        <w:rPr>
          <w:sz w:val="24"/>
          <w:szCs w:val="24"/>
        </w:rPr>
      </w:pPr>
      <w:r w:rsidRPr="00464C25">
        <w:rPr>
          <w:sz w:val="24"/>
          <w:szCs w:val="24"/>
        </w:rPr>
        <w:t xml:space="preserve">Примером может являться проект «Активный гражданин», запущенный несколько лет назад по инициативе Правительства Москвы. Среди главных задач этой системы – получение мнения горожан по актуальным вопросам, касающимся развития города. Таким образом, граждане могут влиять на решения, принимаемые властями. Опросы «Активного гражданина» делятся на три категории: общегородские, отраслевые и районные. </w:t>
      </w:r>
    </w:p>
    <w:p w:rsidR="00464C25" w:rsidRPr="00464C25" w:rsidRDefault="00464C25" w:rsidP="007C1D84">
      <w:pPr>
        <w:ind w:firstLine="708"/>
        <w:jc w:val="both"/>
        <w:rPr>
          <w:sz w:val="24"/>
          <w:szCs w:val="24"/>
        </w:rPr>
      </w:pPr>
      <w:r w:rsidRPr="00464C25">
        <w:rPr>
          <w:sz w:val="24"/>
          <w:szCs w:val="24"/>
        </w:rPr>
        <w:t xml:space="preserve">Использование средств </w:t>
      </w:r>
      <w:proofErr w:type="gramStart"/>
      <w:r w:rsidRPr="00464C25">
        <w:rPr>
          <w:sz w:val="24"/>
          <w:szCs w:val="24"/>
        </w:rPr>
        <w:t>теле</w:t>
      </w:r>
      <w:proofErr w:type="gramEnd"/>
      <w:r w:rsidRPr="00464C25">
        <w:rPr>
          <w:sz w:val="24"/>
          <w:szCs w:val="24"/>
        </w:rPr>
        <w:t xml:space="preserve">- и радиовещания позволяет своевременно оповещать граждан об изменениях в организации дорожного движения и иных действиях органов </w:t>
      </w:r>
      <w:r w:rsidRPr="00464C25">
        <w:rPr>
          <w:sz w:val="24"/>
          <w:szCs w:val="24"/>
        </w:rPr>
        <w:lastRenderedPageBreak/>
        <w:t xml:space="preserve">местного самоуправления в сфере ОДД. Данный способ информационного обеспечения деятельности в сфере ОДД характеризуется наибольшим охватом по сравнению с другими информационными ресурсами. </w:t>
      </w:r>
    </w:p>
    <w:p w:rsidR="00464C25" w:rsidRPr="00464C25" w:rsidRDefault="00464C25" w:rsidP="007C1D84">
      <w:pPr>
        <w:ind w:firstLine="708"/>
        <w:jc w:val="both"/>
        <w:rPr>
          <w:sz w:val="24"/>
          <w:szCs w:val="24"/>
        </w:rPr>
      </w:pPr>
      <w:r w:rsidRPr="00464C25">
        <w:rPr>
          <w:sz w:val="24"/>
          <w:szCs w:val="24"/>
        </w:rPr>
        <w:t xml:space="preserve">Теме организации дорожного движения, а также повышения безопасности на дорогах органами власти региона и муниципальных образований уделяется постоянное и пристальное внимание. Она ежегодно затрагивается в отчете Губернатора </w:t>
      </w:r>
      <w:r w:rsidR="008D0FEE">
        <w:rPr>
          <w:sz w:val="24"/>
          <w:szCs w:val="24"/>
        </w:rPr>
        <w:t xml:space="preserve">Смоленской </w:t>
      </w:r>
      <w:r w:rsidRPr="00464C25">
        <w:rPr>
          <w:sz w:val="24"/>
          <w:szCs w:val="24"/>
        </w:rPr>
        <w:t xml:space="preserve">области о результатах деятельности органов исполнительной власти </w:t>
      </w:r>
      <w:r w:rsidR="008D0FEE">
        <w:rPr>
          <w:sz w:val="24"/>
          <w:szCs w:val="24"/>
        </w:rPr>
        <w:t xml:space="preserve">Смоленской </w:t>
      </w:r>
      <w:r w:rsidRPr="00464C25">
        <w:rPr>
          <w:sz w:val="24"/>
          <w:szCs w:val="24"/>
        </w:rPr>
        <w:t xml:space="preserve">области. Также эта тема находит отражение и в ежегодных докладах главы </w:t>
      </w:r>
      <w:r w:rsidR="00A4638D">
        <w:rPr>
          <w:sz w:val="24"/>
          <w:szCs w:val="24"/>
        </w:rPr>
        <w:t>Никольского</w:t>
      </w:r>
      <w:r w:rsidRPr="00464C25">
        <w:rPr>
          <w:sz w:val="24"/>
          <w:szCs w:val="24"/>
        </w:rPr>
        <w:t xml:space="preserve"> сельского поселения о результатах деятельности. </w:t>
      </w:r>
    </w:p>
    <w:p w:rsidR="00464C25" w:rsidRPr="00464C25" w:rsidRDefault="00464C25" w:rsidP="007C1D84">
      <w:pPr>
        <w:ind w:firstLine="284"/>
        <w:jc w:val="both"/>
        <w:rPr>
          <w:sz w:val="24"/>
          <w:szCs w:val="24"/>
        </w:rPr>
      </w:pPr>
      <w:r w:rsidRPr="00464C25">
        <w:rPr>
          <w:sz w:val="24"/>
          <w:szCs w:val="24"/>
        </w:rPr>
        <w:t xml:space="preserve">Таким образом, система информационного обеспечения деятельности органов местного самоуправления в сфере организации дорожного движения отвечает общепринятым нормам информирования населения. Однако, возможно, стоит предусмотреть создание единого регионального информационного портала </w:t>
      </w:r>
      <w:r w:rsidR="008D0FEE">
        <w:rPr>
          <w:sz w:val="24"/>
          <w:szCs w:val="24"/>
        </w:rPr>
        <w:t>Смоленской</w:t>
      </w:r>
      <w:r w:rsidRPr="00464C25">
        <w:rPr>
          <w:sz w:val="24"/>
          <w:szCs w:val="24"/>
        </w:rPr>
        <w:t xml:space="preserve"> области, в том числе и в виде мобильного приложения. </w:t>
      </w:r>
    </w:p>
    <w:p w:rsidR="00464C25" w:rsidRPr="00464C25" w:rsidRDefault="00464C25" w:rsidP="0097534F">
      <w:pPr>
        <w:pStyle w:val="2"/>
        <w:spacing w:line="240" w:lineRule="auto"/>
        <w:rPr>
          <w:rFonts w:cs="Times New Roman"/>
          <w:szCs w:val="24"/>
        </w:rPr>
      </w:pPr>
      <w:r w:rsidRPr="00464C25">
        <w:rPr>
          <w:rFonts w:cs="Times New Roman"/>
          <w:szCs w:val="24"/>
        </w:rPr>
        <w:t>Описание основных элементов дорог, их пересечений и примыканий, включая геометрические параметры элементов дороги, транспортно-эксплуатационные характеристики</w:t>
      </w:r>
    </w:p>
    <w:p w:rsidR="00464C25" w:rsidRPr="00464C25" w:rsidRDefault="00464C25" w:rsidP="007C1D84">
      <w:pPr>
        <w:ind w:firstLine="284"/>
        <w:jc w:val="both"/>
        <w:rPr>
          <w:sz w:val="24"/>
          <w:szCs w:val="24"/>
        </w:rPr>
      </w:pPr>
      <w:r w:rsidRPr="00464C25">
        <w:rPr>
          <w:sz w:val="24"/>
          <w:szCs w:val="24"/>
        </w:rPr>
        <w:t xml:space="preserve">«Дорога» – обустроенная или приспособленная и используемая для движения транспорта средств полоса земли либо поверхность искусственного сооружения. Дорога включает в себя одну и несколько проезжих частей, а также трамвайные пути, тротуары, обочины и разделительные полосы при их наличии. К дорогам относят улицы, проспекты, магистрали, грунтовые, лесные и полевые пути, а также те, которые могут использоваться для движения только зимой (например, ледовые переправы, зимники). Основное назначение дороги – обеспечить движение транспорта и пешеходов. </w:t>
      </w:r>
    </w:p>
    <w:p w:rsidR="00464C25" w:rsidRPr="00464C25" w:rsidRDefault="00464C25" w:rsidP="007C1D84">
      <w:pPr>
        <w:ind w:firstLine="284"/>
        <w:jc w:val="both"/>
        <w:rPr>
          <w:sz w:val="24"/>
          <w:szCs w:val="24"/>
        </w:rPr>
      </w:pPr>
      <w:r w:rsidRPr="00464C25">
        <w:rPr>
          <w:sz w:val="24"/>
          <w:szCs w:val="24"/>
        </w:rPr>
        <w:t xml:space="preserve">«Тротуар» – элемент дороги, предназначенный для движения пешеходов и примыкающий к проезжей части или отделенный от нее газоном. Вне населенного пункта чаще всего вместо тротуара устраивают обочины. Они предназначены для пешеходов. Велосипедам, мопедам, гужевым повозкам (саней), верховым и вьючным животным разрешено движение по обочинам, если оно не создает помех пешеходам. Движение прочего транспорта по обочинам запрещено, кроме случаев, указанных в </w:t>
      </w:r>
      <w:proofErr w:type="spellStart"/>
      <w:r w:rsidRPr="00464C25">
        <w:rPr>
          <w:sz w:val="24"/>
          <w:szCs w:val="24"/>
        </w:rPr>
        <w:t>пп</w:t>
      </w:r>
      <w:proofErr w:type="spellEnd"/>
      <w:r w:rsidRPr="00464C25">
        <w:rPr>
          <w:sz w:val="24"/>
          <w:szCs w:val="24"/>
        </w:rPr>
        <w:t xml:space="preserve">. 9.9 и 12.1 Правил. </w:t>
      </w:r>
    </w:p>
    <w:p w:rsidR="00464C25" w:rsidRPr="00464C25" w:rsidRDefault="00464C25" w:rsidP="007C1D84">
      <w:pPr>
        <w:ind w:firstLine="284"/>
        <w:jc w:val="both"/>
        <w:rPr>
          <w:sz w:val="24"/>
          <w:szCs w:val="24"/>
        </w:rPr>
      </w:pPr>
      <w:r w:rsidRPr="00464C25">
        <w:rPr>
          <w:sz w:val="24"/>
          <w:szCs w:val="24"/>
        </w:rPr>
        <w:t>«Проезжая часть» – элемент дороги, предназначенный для движения безрельсовых транспортных средств. Трамвайные пути не относятся к проезжей части дороги, а являются ее границей. Однако, в ряде случаев, выезд безрельсового транспорта на трамвайные пути попутного направления, расположенные на одном уровне с проезжей частью, не является нарушением (</w:t>
      </w:r>
      <w:proofErr w:type="spellStart"/>
      <w:r w:rsidRPr="00464C25">
        <w:rPr>
          <w:sz w:val="24"/>
          <w:szCs w:val="24"/>
        </w:rPr>
        <w:t>пп</w:t>
      </w:r>
      <w:proofErr w:type="spellEnd"/>
      <w:r w:rsidRPr="00464C25">
        <w:rPr>
          <w:sz w:val="24"/>
          <w:szCs w:val="24"/>
        </w:rPr>
        <w:t xml:space="preserve">. 8.5 и 9.6 Правил). </w:t>
      </w:r>
    </w:p>
    <w:p w:rsidR="00464C25" w:rsidRPr="00464C25" w:rsidRDefault="00464C25" w:rsidP="007C1D84">
      <w:pPr>
        <w:ind w:firstLine="284"/>
        <w:jc w:val="both"/>
        <w:rPr>
          <w:sz w:val="24"/>
          <w:szCs w:val="24"/>
        </w:rPr>
      </w:pPr>
      <w:r w:rsidRPr="00464C25">
        <w:rPr>
          <w:sz w:val="24"/>
          <w:szCs w:val="24"/>
        </w:rPr>
        <w:t xml:space="preserve">«Разделительная полоса» – конструктивно выделенный элемент дороги, разделяющий смежные проезжие части и не предназначенный для движения или остановки безрельсовых транспортных средств и пешеходов. Разделительная полоса почти всегда приподнята над проезжей частью и чаще всего окаймлена бордюрным камнем. Достаточно часто на разделительной полосе размещают газоны, а иногда и трамвайные пути. Трамвайные пути, расположенные на разделительной полосе, использовать для движения безрельсового транспорта не допускается. </w:t>
      </w:r>
    </w:p>
    <w:p w:rsidR="00464C25" w:rsidRPr="00464C25" w:rsidRDefault="00464C25" w:rsidP="007C1D84">
      <w:pPr>
        <w:ind w:firstLine="284"/>
        <w:jc w:val="both"/>
        <w:rPr>
          <w:sz w:val="24"/>
          <w:szCs w:val="24"/>
        </w:rPr>
      </w:pPr>
      <w:r w:rsidRPr="00464C25">
        <w:rPr>
          <w:sz w:val="24"/>
          <w:szCs w:val="24"/>
        </w:rPr>
        <w:t xml:space="preserve">«Полоса движения» – любая из продольных полос проезжей части, обозначенная или не обозначенная разметкой и имеющая ширину, достаточную для движения автомобилей в один ряд. Полоса движения предназначена для движения автомобилей в один ряд (друг за другом). Мотоциклы могут двигаться по одной полосе и в несколько рядов, так как их ширина не принимается в расчет при определении количества полос на дороге. Если разметка не видна или </w:t>
      </w:r>
      <w:proofErr w:type="gramStart"/>
      <w:r w:rsidRPr="00464C25">
        <w:rPr>
          <w:sz w:val="24"/>
          <w:szCs w:val="24"/>
        </w:rPr>
        <w:t>отсутствует и нет</w:t>
      </w:r>
      <w:proofErr w:type="gramEnd"/>
      <w:r w:rsidRPr="00464C25">
        <w:rPr>
          <w:sz w:val="24"/>
          <w:szCs w:val="24"/>
        </w:rPr>
        <w:t xml:space="preserve"> знаков 5.15.1, 5.15.2, 5.15.7, 5.15.8, то количество полос для движения, в соответствии с п. 9.1 Правил, определяется габаритными размерами автомобилей с учетом безопасного бокового интервала между ними. При этом стороной, предназначенной для встречного движения, считается половина проезжей части, расположенная слева. </w:t>
      </w:r>
    </w:p>
    <w:p w:rsidR="00464C25" w:rsidRPr="00464C25" w:rsidRDefault="00464C25" w:rsidP="007C1D84">
      <w:pPr>
        <w:ind w:firstLine="284"/>
        <w:jc w:val="both"/>
        <w:rPr>
          <w:sz w:val="24"/>
          <w:szCs w:val="24"/>
        </w:rPr>
      </w:pPr>
      <w:r w:rsidRPr="00464C25">
        <w:rPr>
          <w:sz w:val="24"/>
          <w:szCs w:val="24"/>
        </w:rPr>
        <w:lastRenderedPageBreak/>
        <w:t xml:space="preserve">«Пешеходный переход» – участок проезжей части, обозначенный знаками 5.19.1, 5.19.2 и (или) разметкой 1.14.1; 1.14.2 и выделенный для движения пешеходов через дорогу. При отсутствии разметки ширина пешеходного перехода определяется расстоянием между знаками 5.19.1 и 5.19.2. </w:t>
      </w:r>
    </w:p>
    <w:p w:rsidR="00464C25" w:rsidRPr="00464C25" w:rsidRDefault="00464C25" w:rsidP="007C1D84">
      <w:pPr>
        <w:ind w:firstLine="284"/>
        <w:jc w:val="both"/>
        <w:rPr>
          <w:sz w:val="24"/>
          <w:szCs w:val="24"/>
        </w:rPr>
      </w:pPr>
      <w:r w:rsidRPr="00464C25">
        <w:rPr>
          <w:sz w:val="24"/>
          <w:szCs w:val="24"/>
        </w:rPr>
        <w:t xml:space="preserve">«Прилегающая территория» – территория, непосредственно прилегающая к дороге и не преданная для сквозного движения транспортных средств (дворы, жилые массивы, автостоянки, АЗС, предприятия и тому подобное). Въезды на прилегающие территории не считаются перекрестками. Следовательно, в таких местах дорожные знаки, требования которых распространяются до ближайшего перекрестка, своего действия не прекращают. </w:t>
      </w:r>
    </w:p>
    <w:p w:rsidR="00464C25" w:rsidRPr="00464C25" w:rsidRDefault="00464C25" w:rsidP="0097534F">
      <w:pPr>
        <w:jc w:val="both"/>
        <w:rPr>
          <w:sz w:val="24"/>
          <w:szCs w:val="24"/>
        </w:rPr>
      </w:pPr>
      <w:r w:rsidRPr="00464C25">
        <w:rPr>
          <w:sz w:val="24"/>
          <w:szCs w:val="24"/>
        </w:rPr>
        <w:t xml:space="preserve">Общая характеристика дорожной сети на территории </w:t>
      </w:r>
      <w:r w:rsidR="00A4638D">
        <w:rPr>
          <w:sz w:val="24"/>
          <w:szCs w:val="24"/>
        </w:rPr>
        <w:t>Никольского</w:t>
      </w:r>
      <w:r w:rsidRPr="00464C25">
        <w:rPr>
          <w:sz w:val="24"/>
          <w:szCs w:val="24"/>
        </w:rPr>
        <w:t xml:space="preserve"> сельского поселения представлена в таблице 1.3. </w:t>
      </w:r>
    </w:p>
    <w:p w:rsidR="00464C25" w:rsidRPr="00464C25" w:rsidRDefault="00464C25" w:rsidP="007C1D84">
      <w:pPr>
        <w:spacing w:after="200"/>
        <w:jc w:val="both"/>
        <w:rPr>
          <w:sz w:val="24"/>
          <w:szCs w:val="24"/>
        </w:rPr>
      </w:pPr>
      <w:r w:rsidRPr="00464C25">
        <w:rPr>
          <w:sz w:val="24"/>
          <w:szCs w:val="24"/>
        </w:rPr>
        <w:t>Таблица 1.3</w:t>
      </w:r>
    </w:p>
    <w:p w:rsidR="00464C25" w:rsidRPr="00464C25" w:rsidRDefault="00464C25" w:rsidP="0097534F">
      <w:pPr>
        <w:spacing w:after="60"/>
        <w:jc w:val="both"/>
        <w:rPr>
          <w:sz w:val="24"/>
          <w:szCs w:val="24"/>
          <w:u w:val="single"/>
        </w:rPr>
      </w:pPr>
      <w:r w:rsidRPr="00464C25">
        <w:rPr>
          <w:sz w:val="24"/>
          <w:szCs w:val="24"/>
          <w:u w:val="single"/>
        </w:rPr>
        <w:t>Основные характеристики протяженность дорог</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6377"/>
        <w:gridCol w:w="1277"/>
        <w:gridCol w:w="1382"/>
      </w:tblGrid>
      <w:tr w:rsidR="00464C25" w:rsidRPr="00464C25" w:rsidTr="00464C25">
        <w:trPr>
          <w:trHeight w:val="85"/>
          <w:tblHeader/>
          <w:jc w:val="center"/>
        </w:trPr>
        <w:tc>
          <w:tcPr>
            <w:tcW w:w="279" w:type="pct"/>
            <w:shd w:val="clear" w:color="auto" w:fill="auto"/>
            <w:noWrap/>
            <w:vAlign w:val="center"/>
            <w:hideMark/>
          </w:tcPr>
          <w:p w:rsidR="00464C25" w:rsidRPr="00464C25" w:rsidRDefault="00464C25" w:rsidP="0097534F">
            <w:pPr>
              <w:jc w:val="both"/>
              <w:rPr>
                <w:b/>
                <w:sz w:val="24"/>
                <w:szCs w:val="24"/>
              </w:rPr>
            </w:pPr>
            <w:r w:rsidRPr="00464C25">
              <w:rPr>
                <w:b/>
                <w:sz w:val="24"/>
                <w:szCs w:val="24"/>
              </w:rPr>
              <w:t xml:space="preserve">№ </w:t>
            </w:r>
            <w:proofErr w:type="spellStart"/>
            <w:proofErr w:type="gramStart"/>
            <w:r w:rsidRPr="00464C25">
              <w:rPr>
                <w:b/>
                <w:sz w:val="24"/>
                <w:szCs w:val="24"/>
              </w:rPr>
              <w:t>п</w:t>
            </w:r>
            <w:proofErr w:type="spellEnd"/>
            <w:proofErr w:type="gramEnd"/>
            <w:r w:rsidRPr="00464C25">
              <w:rPr>
                <w:b/>
                <w:sz w:val="24"/>
                <w:szCs w:val="24"/>
              </w:rPr>
              <w:t>/</w:t>
            </w:r>
            <w:proofErr w:type="spellStart"/>
            <w:r w:rsidRPr="00464C25">
              <w:rPr>
                <w:b/>
                <w:sz w:val="24"/>
                <w:szCs w:val="24"/>
              </w:rPr>
              <w:t>п</w:t>
            </w:r>
            <w:proofErr w:type="spellEnd"/>
          </w:p>
        </w:tc>
        <w:tc>
          <w:tcPr>
            <w:tcW w:w="3332" w:type="pct"/>
            <w:shd w:val="clear" w:color="auto" w:fill="auto"/>
            <w:noWrap/>
            <w:vAlign w:val="center"/>
            <w:hideMark/>
          </w:tcPr>
          <w:p w:rsidR="00464C25" w:rsidRPr="00464C25" w:rsidRDefault="00464C25" w:rsidP="0097534F">
            <w:pPr>
              <w:jc w:val="both"/>
              <w:rPr>
                <w:b/>
                <w:sz w:val="24"/>
                <w:szCs w:val="24"/>
              </w:rPr>
            </w:pPr>
            <w:r w:rsidRPr="00464C25">
              <w:rPr>
                <w:b/>
                <w:sz w:val="24"/>
                <w:szCs w:val="24"/>
              </w:rPr>
              <w:t xml:space="preserve">Показатели </w:t>
            </w:r>
          </w:p>
        </w:tc>
        <w:tc>
          <w:tcPr>
            <w:tcW w:w="667" w:type="pct"/>
            <w:shd w:val="clear" w:color="auto" w:fill="auto"/>
            <w:noWrap/>
            <w:vAlign w:val="center"/>
            <w:hideMark/>
          </w:tcPr>
          <w:p w:rsidR="00464C25" w:rsidRPr="00464C25" w:rsidRDefault="00464C25" w:rsidP="0097534F">
            <w:pPr>
              <w:jc w:val="both"/>
              <w:rPr>
                <w:b/>
                <w:sz w:val="24"/>
                <w:szCs w:val="24"/>
              </w:rPr>
            </w:pPr>
            <w:r w:rsidRPr="00464C25">
              <w:rPr>
                <w:b/>
                <w:sz w:val="24"/>
                <w:szCs w:val="24"/>
              </w:rPr>
              <w:t>Единицы измерения</w:t>
            </w:r>
          </w:p>
        </w:tc>
        <w:tc>
          <w:tcPr>
            <w:tcW w:w="722" w:type="pct"/>
            <w:shd w:val="clear" w:color="auto" w:fill="auto"/>
            <w:noWrap/>
            <w:vAlign w:val="center"/>
            <w:hideMark/>
          </w:tcPr>
          <w:p w:rsidR="00464C25" w:rsidRPr="00464C25" w:rsidRDefault="006F77D6" w:rsidP="0097534F">
            <w:pPr>
              <w:jc w:val="both"/>
              <w:rPr>
                <w:b/>
                <w:sz w:val="24"/>
                <w:szCs w:val="24"/>
              </w:rPr>
            </w:pPr>
            <w:r>
              <w:rPr>
                <w:b/>
                <w:sz w:val="24"/>
                <w:szCs w:val="24"/>
              </w:rPr>
              <w:t>2021</w:t>
            </w:r>
            <w:r w:rsidR="00464C25" w:rsidRPr="00464C25">
              <w:rPr>
                <w:b/>
                <w:sz w:val="24"/>
                <w:szCs w:val="24"/>
              </w:rPr>
              <w:t xml:space="preserve"> г.</w:t>
            </w:r>
          </w:p>
        </w:tc>
      </w:tr>
      <w:tr w:rsidR="00464C25" w:rsidRPr="00464C25" w:rsidTr="00464C25">
        <w:trPr>
          <w:trHeight w:val="20"/>
          <w:jc w:val="center"/>
        </w:trPr>
        <w:tc>
          <w:tcPr>
            <w:tcW w:w="279" w:type="pct"/>
            <w:shd w:val="clear" w:color="auto" w:fill="auto"/>
            <w:noWrap/>
            <w:vAlign w:val="center"/>
            <w:hideMark/>
          </w:tcPr>
          <w:p w:rsidR="00464C25" w:rsidRPr="00464C25" w:rsidRDefault="00464C25" w:rsidP="0097534F">
            <w:pPr>
              <w:jc w:val="both"/>
              <w:rPr>
                <w:sz w:val="24"/>
                <w:szCs w:val="24"/>
              </w:rPr>
            </w:pPr>
            <w:r w:rsidRPr="00464C25">
              <w:rPr>
                <w:sz w:val="24"/>
                <w:szCs w:val="24"/>
              </w:rPr>
              <w:t>1</w:t>
            </w:r>
          </w:p>
        </w:tc>
        <w:tc>
          <w:tcPr>
            <w:tcW w:w="3332" w:type="pct"/>
            <w:shd w:val="clear" w:color="auto" w:fill="auto"/>
            <w:vAlign w:val="center"/>
            <w:hideMark/>
          </w:tcPr>
          <w:p w:rsidR="00464C25" w:rsidRPr="00464C25" w:rsidRDefault="00464C25" w:rsidP="0097534F">
            <w:pPr>
              <w:jc w:val="both"/>
              <w:rPr>
                <w:sz w:val="24"/>
                <w:szCs w:val="24"/>
              </w:rPr>
            </w:pPr>
            <w:r w:rsidRPr="00464C25">
              <w:rPr>
                <w:sz w:val="24"/>
                <w:szCs w:val="24"/>
              </w:rPr>
              <w:t>Протяженность автомобильных дорог общего пользования на конец года:</w:t>
            </w:r>
          </w:p>
        </w:tc>
        <w:tc>
          <w:tcPr>
            <w:tcW w:w="667" w:type="pct"/>
            <w:shd w:val="clear" w:color="auto" w:fill="auto"/>
            <w:noWrap/>
            <w:vAlign w:val="center"/>
            <w:hideMark/>
          </w:tcPr>
          <w:p w:rsidR="00464C25" w:rsidRPr="00464C25" w:rsidRDefault="00464C25" w:rsidP="0097534F">
            <w:pPr>
              <w:jc w:val="both"/>
              <w:rPr>
                <w:sz w:val="24"/>
                <w:szCs w:val="24"/>
              </w:rPr>
            </w:pPr>
            <w:r w:rsidRPr="00464C25">
              <w:rPr>
                <w:sz w:val="24"/>
                <w:szCs w:val="24"/>
              </w:rPr>
              <w:t>км</w:t>
            </w:r>
          </w:p>
        </w:tc>
        <w:tc>
          <w:tcPr>
            <w:tcW w:w="722" w:type="pct"/>
            <w:shd w:val="clear" w:color="auto" w:fill="auto"/>
            <w:noWrap/>
            <w:vAlign w:val="center"/>
          </w:tcPr>
          <w:p w:rsidR="00464C25" w:rsidRPr="00464C25" w:rsidRDefault="009C292C" w:rsidP="0097534F">
            <w:pPr>
              <w:jc w:val="both"/>
              <w:rPr>
                <w:sz w:val="24"/>
                <w:szCs w:val="24"/>
              </w:rPr>
            </w:pPr>
            <w:r>
              <w:rPr>
                <w:sz w:val="24"/>
                <w:szCs w:val="24"/>
              </w:rPr>
              <w:t>316,582</w:t>
            </w:r>
          </w:p>
        </w:tc>
      </w:tr>
      <w:tr w:rsidR="00464C25" w:rsidRPr="00464C25" w:rsidTr="00464C25">
        <w:trPr>
          <w:trHeight w:val="20"/>
          <w:jc w:val="center"/>
        </w:trPr>
        <w:tc>
          <w:tcPr>
            <w:tcW w:w="279" w:type="pct"/>
            <w:shd w:val="clear" w:color="auto" w:fill="auto"/>
            <w:noWrap/>
            <w:vAlign w:val="center"/>
          </w:tcPr>
          <w:p w:rsidR="00464C25" w:rsidRPr="00464C25" w:rsidRDefault="00464C25" w:rsidP="0097534F">
            <w:pPr>
              <w:jc w:val="both"/>
              <w:rPr>
                <w:sz w:val="24"/>
                <w:szCs w:val="24"/>
              </w:rPr>
            </w:pPr>
            <w:r w:rsidRPr="00464C25">
              <w:rPr>
                <w:sz w:val="24"/>
                <w:szCs w:val="24"/>
              </w:rPr>
              <w:t>1.1</w:t>
            </w:r>
          </w:p>
        </w:tc>
        <w:tc>
          <w:tcPr>
            <w:tcW w:w="3332" w:type="pct"/>
            <w:shd w:val="clear" w:color="auto" w:fill="auto"/>
            <w:vAlign w:val="center"/>
            <w:hideMark/>
          </w:tcPr>
          <w:p w:rsidR="00464C25" w:rsidRPr="00464C25" w:rsidRDefault="00464C25" w:rsidP="0097534F">
            <w:pPr>
              <w:jc w:val="both"/>
              <w:rPr>
                <w:sz w:val="24"/>
                <w:szCs w:val="24"/>
              </w:rPr>
            </w:pPr>
            <w:r w:rsidRPr="00464C25">
              <w:rPr>
                <w:sz w:val="24"/>
                <w:szCs w:val="24"/>
              </w:rPr>
              <w:t>Федерального значения</w:t>
            </w:r>
          </w:p>
        </w:tc>
        <w:tc>
          <w:tcPr>
            <w:tcW w:w="667" w:type="pct"/>
            <w:shd w:val="clear" w:color="auto" w:fill="auto"/>
            <w:noWrap/>
            <w:vAlign w:val="center"/>
            <w:hideMark/>
          </w:tcPr>
          <w:p w:rsidR="00464C25" w:rsidRPr="00464C25" w:rsidRDefault="00464C25" w:rsidP="0097534F">
            <w:pPr>
              <w:jc w:val="both"/>
              <w:rPr>
                <w:sz w:val="24"/>
                <w:szCs w:val="24"/>
              </w:rPr>
            </w:pPr>
            <w:r w:rsidRPr="00464C25">
              <w:rPr>
                <w:sz w:val="24"/>
                <w:szCs w:val="24"/>
              </w:rPr>
              <w:t>км</w:t>
            </w:r>
          </w:p>
        </w:tc>
        <w:tc>
          <w:tcPr>
            <w:tcW w:w="722" w:type="pct"/>
            <w:shd w:val="clear" w:color="auto" w:fill="auto"/>
            <w:noWrap/>
            <w:vAlign w:val="center"/>
          </w:tcPr>
          <w:p w:rsidR="00464C25" w:rsidRPr="00464C25" w:rsidRDefault="00464C25" w:rsidP="0097534F">
            <w:pPr>
              <w:jc w:val="both"/>
              <w:rPr>
                <w:sz w:val="24"/>
                <w:szCs w:val="24"/>
              </w:rPr>
            </w:pPr>
            <w:r w:rsidRPr="00464C25">
              <w:rPr>
                <w:sz w:val="24"/>
                <w:szCs w:val="24"/>
              </w:rPr>
              <w:t>-</w:t>
            </w:r>
          </w:p>
        </w:tc>
      </w:tr>
      <w:tr w:rsidR="00464C25" w:rsidRPr="00464C25" w:rsidTr="00464C25">
        <w:trPr>
          <w:trHeight w:val="20"/>
          <w:jc w:val="center"/>
        </w:trPr>
        <w:tc>
          <w:tcPr>
            <w:tcW w:w="279" w:type="pct"/>
            <w:shd w:val="clear" w:color="auto" w:fill="auto"/>
            <w:noWrap/>
            <w:vAlign w:val="center"/>
          </w:tcPr>
          <w:p w:rsidR="00464C25" w:rsidRPr="00464C25" w:rsidRDefault="00464C25" w:rsidP="0097534F">
            <w:pPr>
              <w:jc w:val="both"/>
              <w:rPr>
                <w:sz w:val="24"/>
                <w:szCs w:val="24"/>
              </w:rPr>
            </w:pPr>
            <w:r w:rsidRPr="00464C25">
              <w:rPr>
                <w:sz w:val="24"/>
                <w:szCs w:val="24"/>
              </w:rPr>
              <w:t>1.2</w:t>
            </w:r>
          </w:p>
        </w:tc>
        <w:tc>
          <w:tcPr>
            <w:tcW w:w="3332" w:type="pct"/>
            <w:shd w:val="clear" w:color="auto" w:fill="auto"/>
            <w:vAlign w:val="center"/>
            <w:hideMark/>
          </w:tcPr>
          <w:p w:rsidR="00464C25" w:rsidRPr="00464C25" w:rsidRDefault="00464C25" w:rsidP="0097534F">
            <w:pPr>
              <w:jc w:val="both"/>
              <w:rPr>
                <w:sz w:val="24"/>
                <w:szCs w:val="24"/>
              </w:rPr>
            </w:pPr>
            <w:r w:rsidRPr="00464C25">
              <w:rPr>
                <w:sz w:val="24"/>
                <w:szCs w:val="24"/>
              </w:rPr>
              <w:t>Регионального и межмуниципального значения</w:t>
            </w:r>
          </w:p>
        </w:tc>
        <w:tc>
          <w:tcPr>
            <w:tcW w:w="667" w:type="pct"/>
            <w:shd w:val="clear" w:color="auto" w:fill="auto"/>
            <w:noWrap/>
            <w:vAlign w:val="center"/>
            <w:hideMark/>
          </w:tcPr>
          <w:p w:rsidR="00464C25" w:rsidRPr="00464C25" w:rsidRDefault="00464C25" w:rsidP="0097534F">
            <w:pPr>
              <w:jc w:val="both"/>
              <w:rPr>
                <w:sz w:val="24"/>
                <w:szCs w:val="24"/>
              </w:rPr>
            </w:pPr>
            <w:r w:rsidRPr="00464C25">
              <w:rPr>
                <w:sz w:val="24"/>
                <w:szCs w:val="24"/>
              </w:rPr>
              <w:t>км</w:t>
            </w:r>
          </w:p>
        </w:tc>
        <w:tc>
          <w:tcPr>
            <w:tcW w:w="722" w:type="pct"/>
            <w:shd w:val="clear" w:color="auto" w:fill="auto"/>
            <w:vAlign w:val="center"/>
          </w:tcPr>
          <w:p w:rsidR="00464C25" w:rsidRPr="00464C25" w:rsidRDefault="009C292C" w:rsidP="0097534F">
            <w:pPr>
              <w:jc w:val="both"/>
              <w:rPr>
                <w:sz w:val="24"/>
                <w:szCs w:val="24"/>
              </w:rPr>
            </w:pPr>
            <w:r w:rsidRPr="009C292C">
              <w:rPr>
                <w:sz w:val="24"/>
                <w:szCs w:val="24"/>
              </w:rPr>
              <w:t>204,46</w:t>
            </w:r>
          </w:p>
        </w:tc>
      </w:tr>
      <w:tr w:rsidR="00464C25" w:rsidRPr="00464C25" w:rsidTr="00464C25">
        <w:trPr>
          <w:trHeight w:val="20"/>
          <w:jc w:val="center"/>
        </w:trPr>
        <w:tc>
          <w:tcPr>
            <w:tcW w:w="279" w:type="pct"/>
            <w:shd w:val="clear" w:color="auto" w:fill="auto"/>
            <w:noWrap/>
            <w:vAlign w:val="center"/>
          </w:tcPr>
          <w:p w:rsidR="00464C25" w:rsidRPr="00464C25" w:rsidRDefault="00464C25" w:rsidP="0097534F">
            <w:pPr>
              <w:jc w:val="both"/>
              <w:rPr>
                <w:sz w:val="24"/>
                <w:szCs w:val="24"/>
              </w:rPr>
            </w:pPr>
            <w:r w:rsidRPr="00464C25">
              <w:rPr>
                <w:sz w:val="24"/>
                <w:szCs w:val="24"/>
              </w:rPr>
              <w:t>1.3</w:t>
            </w:r>
          </w:p>
        </w:tc>
        <w:tc>
          <w:tcPr>
            <w:tcW w:w="3332" w:type="pct"/>
            <w:shd w:val="clear" w:color="auto" w:fill="auto"/>
            <w:vAlign w:val="center"/>
            <w:hideMark/>
          </w:tcPr>
          <w:p w:rsidR="00464C25" w:rsidRPr="00464C25" w:rsidRDefault="00464C25" w:rsidP="0097534F">
            <w:pPr>
              <w:jc w:val="both"/>
              <w:rPr>
                <w:sz w:val="24"/>
                <w:szCs w:val="24"/>
              </w:rPr>
            </w:pPr>
            <w:r w:rsidRPr="00464C25">
              <w:rPr>
                <w:sz w:val="24"/>
                <w:szCs w:val="24"/>
              </w:rPr>
              <w:t>Местного значения</w:t>
            </w:r>
          </w:p>
        </w:tc>
        <w:tc>
          <w:tcPr>
            <w:tcW w:w="667" w:type="pct"/>
            <w:shd w:val="clear" w:color="auto" w:fill="auto"/>
            <w:noWrap/>
            <w:vAlign w:val="center"/>
            <w:hideMark/>
          </w:tcPr>
          <w:p w:rsidR="00464C25" w:rsidRPr="00464C25" w:rsidRDefault="00464C25" w:rsidP="0097534F">
            <w:pPr>
              <w:jc w:val="both"/>
              <w:rPr>
                <w:sz w:val="24"/>
                <w:szCs w:val="24"/>
              </w:rPr>
            </w:pPr>
            <w:r w:rsidRPr="00464C25">
              <w:rPr>
                <w:sz w:val="24"/>
                <w:szCs w:val="24"/>
              </w:rPr>
              <w:t>км</w:t>
            </w:r>
          </w:p>
        </w:tc>
        <w:tc>
          <w:tcPr>
            <w:tcW w:w="722" w:type="pct"/>
            <w:shd w:val="clear" w:color="auto" w:fill="auto"/>
            <w:vAlign w:val="center"/>
          </w:tcPr>
          <w:p w:rsidR="00464C25" w:rsidRPr="00464C25" w:rsidRDefault="006F77D6" w:rsidP="0097534F">
            <w:pPr>
              <w:jc w:val="both"/>
              <w:rPr>
                <w:sz w:val="24"/>
                <w:szCs w:val="24"/>
              </w:rPr>
            </w:pPr>
            <w:r>
              <w:rPr>
                <w:sz w:val="24"/>
                <w:szCs w:val="24"/>
              </w:rPr>
              <w:t>112,122</w:t>
            </w:r>
          </w:p>
        </w:tc>
      </w:tr>
      <w:tr w:rsidR="00464C25" w:rsidRPr="00464C25" w:rsidTr="00464C25">
        <w:trPr>
          <w:trHeight w:val="20"/>
          <w:jc w:val="center"/>
        </w:trPr>
        <w:tc>
          <w:tcPr>
            <w:tcW w:w="279" w:type="pct"/>
            <w:shd w:val="clear" w:color="auto" w:fill="auto"/>
            <w:noWrap/>
            <w:vAlign w:val="center"/>
          </w:tcPr>
          <w:p w:rsidR="00464C25" w:rsidRPr="00464C25" w:rsidRDefault="00464C25" w:rsidP="0097534F">
            <w:pPr>
              <w:jc w:val="both"/>
              <w:rPr>
                <w:sz w:val="24"/>
                <w:szCs w:val="24"/>
              </w:rPr>
            </w:pPr>
            <w:r w:rsidRPr="00464C25">
              <w:rPr>
                <w:sz w:val="24"/>
                <w:szCs w:val="24"/>
              </w:rPr>
              <w:t>1.4</w:t>
            </w:r>
          </w:p>
        </w:tc>
        <w:tc>
          <w:tcPr>
            <w:tcW w:w="3332" w:type="pct"/>
            <w:shd w:val="clear" w:color="auto" w:fill="auto"/>
            <w:vAlign w:val="center"/>
            <w:hideMark/>
          </w:tcPr>
          <w:p w:rsidR="00464C25" w:rsidRPr="00464C25" w:rsidRDefault="00464C25" w:rsidP="0097534F">
            <w:pPr>
              <w:jc w:val="both"/>
              <w:rPr>
                <w:sz w:val="24"/>
                <w:szCs w:val="24"/>
              </w:rPr>
            </w:pPr>
            <w:proofErr w:type="gramStart"/>
            <w:r w:rsidRPr="00464C25">
              <w:rPr>
                <w:sz w:val="24"/>
                <w:szCs w:val="24"/>
              </w:rPr>
              <w:t>Зимние</w:t>
            </w:r>
            <w:proofErr w:type="gramEnd"/>
            <w:r w:rsidRPr="00464C25">
              <w:rPr>
                <w:sz w:val="24"/>
                <w:szCs w:val="24"/>
              </w:rPr>
              <w:t xml:space="preserve"> а/</w:t>
            </w:r>
            <w:proofErr w:type="spellStart"/>
            <w:r w:rsidRPr="00464C25">
              <w:rPr>
                <w:sz w:val="24"/>
                <w:szCs w:val="24"/>
              </w:rPr>
              <w:t>д</w:t>
            </w:r>
            <w:proofErr w:type="spellEnd"/>
          </w:p>
        </w:tc>
        <w:tc>
          <w:tcPr>
            <w:tcW w:w="667" w:type="pct"/>
            <w:shd w:val="clear" w:color="auto" w:fill="auto"/>
            <w:noWrap/>
            <w:vAlign w:val="center"/>
            <w:hideMark/>
          </w:tcPr>
          <w:p w:rsidR="00464C25" w:rsidRPr="00464C25" w:rsidRDefault="00464C25" w:rsidP="0097534F">
            <w:pPr>
              <w:jc w:val="both"/>
              <w:rPr>
                <w:sz w:val="24"/>
                <w:szCs w:val="24"/>
              </w:rPr>
            </w:pPr>
            <w:r w:rsidRPr="00464C25">
              <w:rPr>
                <w:sz w:val="24"/>
                <w:szCs w:val="24"/>
              </w:rPr>
              <w:t>км</w:t>
            </w:r>
          </w:p>
        </w:tc>
        <w:tc>
          <w:tcPr>
            <w:tcW w:w="722" w:type="pct"/>
            <w:shd w:val="clear" w:color="auto" w:fill="auto"/>
            <w:vAlign w:val="center"/>
          </w:tcPr>
          <w:p w:rsidR="00464C25" w:rsidRPr="00464C25" w:rsidRDefault="00464C25" w:rsidP="0097534F">
            <w:pPr>
              <w:jc w:val="both"/>
              <w:rPr>
                <w:sz w:val="24"/>
                <w:szCs w:val="24"/>
              </w:rPr>
            </w:pPr>
            <w:r w:rsidRPr="00464C25">
              <w:rPr>
                <w:sz w:val="24"/>
                <w:szCs w:val="24"/>
              </w:rPr>
              <w:t>-</w:t>
            </w:r>
          </w:p>
        </w:tc>
      </w:tr>
      <w:tr w:rsidR="00464C25" w:rsidRPr="00464C25" w:rsidTr="00464C25">
        <w:trPr>
          <w:trHeight w:val="20"/>
          <w:jc w:val="center"/>
        </w:trPr>
        <w:tc>
          <w:tcPr>
            <w:tcW w:w="279" w:type="pct"/>
            <w:shd w:val="clear" w:color="auto" w:fill="auto"/>
            <w:noWrap/>
            <w:vAlign w:val="center"/>
          </w:tcPr>
          <w:p w:rsidR="00464C25" w:rsidRPr="00464C25" w:rsidRDefault="00464C25" w:rsidP="0097534F">
            <w:pPr>
              <w:jc w:val="both"/>
              <w:rPr>
                <w:sz w:val="24"/>
                <w:szCs w:val="24"/>
              </w:rPr>
            </w:pPr>
            <w:r w:rsidRPr="00464C25">
              <w:rPr>
                <w:sz w:val="24"/>
                <w:szCs w:val="24"/>
              </w:rPr>
              <w:t>1.5</w:t>
            </w:r>
          </w:p>
        </w:tc>
        <w:tc>
          <w:tcPr>
            <w:tcW w:w="3332" w:type="pct"/>
            <w:shd w:val="clear" w:color="auto" w:fill="auto"/>
            <w:vAlign w:val="center"/>
            <w:hideMark/>
          </w:tcPr>
          <w:p w:rsidR="00464C25" w:rsidRPr="00464C25" w:rsidRDefault="00464C25" w:rsidP="0097534F">
            <w:pPr>
              <w:jc w:val="both"/>
              <w:rPr>
                <w:sz w:val="24"/>
                <w:szCs w:val="24"/>
              </w:rPr>
            </w:pPr>
            <w:proofErr w:type="gramStart"/>
            <w:r w:rsidRPr="00464C25">
              <w:rPr>
                <w:sz w:val="24"/>
                <w:szCs w:val="24"/>
              </w:rPr>
              <w:t>Ведомственные</w:t>
            </w:r>
            <w:proofErr w:type="gramEnd"/>
            <w:r w:rsidRPr="00464C25">
              <w:rPr>
                <w:sz w:val="24"/>
                <w:szCs w:val="24"/>
              </w:rPr>
              <w:t xml:space="preserve"> а/</w:t>
            </w:r>
            <w:proofErr w:type="spellStart"/>
            <w:r w:rsidRPr="00464C25">
              <w:rPr>
                <w:sz w:val="24"/>
                <w:szCs w:val="24"/>
              </w:rPr>
              <w:t>д</w:t>
            </w:r>
            <w:proofErr w:type="spellEnd"/>
          </w:p>
        </w:tc>
        <w:tc>
          <w:tcPr>
            <w:tcW w:w="667" w:type="pct"/>
            <w:shd w:val="clear" w:color="auto" w:fill="auto"/>
            <w:noWrap/>
            <w:vAlign w:val="center"/>
            <w:hideMark/>
          </w:tcPr>
          <w:p w:rsidR="00464C25" w:rsidRPr="00464C25" w:rsidRDefault="00464C25" w:rsidP="0097534F">
            <w:pPr>
              <w:jc w:val="both"/>
              <w:rPr>
                <w:sz w:val="24"/>
                <w:szCs w:val="24"/>
              </w:rPr>
            </w:pPr>
            <w:r w:rsidRPr="00464C25">
              <w:rPr>
                <w:sz w:val="24"/>
                <w:szCs w:val="24"/>
              </w:rPr>
              <w:t>км</w:t>
            </w:r>
          </w:p>
        </w:tc>
        <w:tc>
          <w:tcPr>
            <w:tcW w:w="722" w:type="pct"/>
            <w:shd w:val="clear" w:color="auto" w:fill="auto"/>
            <w:vAlign w:val="center"/>
          </w:tcPr>
          <w:p w:rsidR="00464C25" w:rsidRPr="00464C25" w:rsidRDefault="00464C25" w:rsidP="0097534F">
            <w:pPr>
              <w:jc w:val="both"/>
              <w:rPr>
                <w:sz w:val="24"/>
                <w:szCs w:val="24"/>
              </w:rPr>
            </w:pPr>
            <w:r w:rsidRPr="00464C25">
              <w:rPr>
                <w:sz w:val="24"/>
                <w:szCs w:val="24"/>
              </w:rPr>
              <w:t>-</w:t>
            </w:r>
          </w:p>
        </w:tc>
      </w:tr>
    </w:tbl>
    <w:p w:rsidR="00464C25" w:rsidRDefault="00464C25" w:rsidP="0097534F">
      <w:pPr>
        <w:spacing w:before="120"/>
        <w:jc w:val="both"/>
        <w:rPr>
          <w:sz w:val="24"/>
          <w:szCs w:val="24"/>
        </w:rPr>
      </w:pPr>
      <w:r w:rsidRPr="00464C25">
        <w:rPr>
          <w:sz w:val="24"/>
          <w:szCs w:val="24"/>
        </w:rPr>
        <w:t>Улично-дорожная сеть представлена дорогами разного уровня. Покрытие находится в</w:t>
      </w:r>
      <w:r w:rsidR="006F77D6">
        <w:rPr>
          <w:sz w:val="24"/>
          <w:szCs w:val="24"/>
        </w:rPr>
        <w:t xml:space="preserve"> удовлетворительном состоянии. </w:t>
      </w:r>
      <w:r w:rsidRPr="00464C25">
        <w:rPr>
          <w:sz w:val="24"/>
          <w:szCs w:val="24"/>
        </w:rPr>
        <w:t xml:space="preserve"> </w:t>
      </w:r>
    </w:p>
    <w:p w:rsidR="009C292C" w:rsidRPr="001B3EDC" w:rsidRDefault="009C292C" w:rsidP="0097534F">
      <w:pPr>
        <w:jc w:val="both"/>
        <w:rPr>
          <w:sz w:val="28"/>
          <w:szCs w:val="28"/>
        </w:rPr>
      </w:pPr>
    </w:p>
    <w:tbl>
      <w:tblPr>
        <w:tblW w:w="10456" w:type="dxa"/>
        <w:tblInd w:w="-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8"/>
        <w:gridCol w:w="4116"/>
        <w:gridCol w:w="784"/>
        <w:gridCol w:w="1120"/>
        <w:gridCol w:w="840"/>
        <w:gridCol w:w="840"/>
        <w:gridCol w:w="840"/>
        <w:gridCol w:w="1388"/>
      </w:tblGrid>
      <w:tr w:rsidR="009C292C" w:rsidRPr="00B11BDB" w:rsidTr="009C292C">
        <w:tc>
          <w:tcPr>
            <w:tcW w:w="528" w:type="dxa"/>
            <w:vMerge w:val="restart"/>
          </w:tcPr>
          <w:p w:rsidR="009C292C" w:rsidRPr="00B11BDB" w:rsidRDefault="009C292C" w:rsidP="0097534F">
            <w:pPr>
              <w:jc w:val="both"/>
            </w:pPr>
            <w:r w:rsidRPr="00B11BDB">
              <w:t>№</w:t>
            </w:r>
          </w:p>
          <w:p w:rsidR="009C292C" w:rsidRPr="00B11BDB" w:rsidRDefault="009C292C" w:rsidP="0097534F">
            <w:pPr>
              <w:jc w:val="both"/>
            </w:pPr>
            <w:proofErr w:type="spellStart"/>
            <w:proofErr w:type="gramStart"/>
            <w:r w:rsidRPr="00B11BDB">
              <w:t>п</w:t>
            </w:r>
            <w:proofErr w:type="spellEnd"/>
            <w:proofErr w:type="gramEnd"/>
            <w:r w:rsidRPr="00B11BDB">
              <w:t>/</w:t>
            </w:r>
            <w:proofErr w:type="spellStart"/>
            <w:r w:rsidRPr="00B11BDB">
              <w:t>п</w:t>
            </w:r>
            <w:proofErr w:type="spellEnd"/>
          </w:p>
        </w:tc>
        <w:tc>
          <w:tcPr>
            <w:tcW w:w="4116" w:type="dxa"/>
            <w:vMerge w:val="restart"/>
          </w:tcPr>
          <w:p w:rsidR="009C292C" w:rsidRPr="00B11BDB" w:rsidRDefault="009C292C" w:rsidP="0097534F">
            <w:pPr>
              <w:jc w:val="both"/>
            </w:pPr>
            <w:r w:rsidRPr="00B11BDB">
              <w:t>Наименование индикатора</w:t>
            </w:r>
          </w:p>
        </w:tc>
        <w:tc>
          <w:tcPr>
            <w:tcW w:w="784" w:type="dxa"/>
            <w:vMerge w:val="restart"/>
          </w:tcPr>
          <w:p w:rsidR="009C292C" w:rsidRPr="00B11BDB" w:rsidRDefault="009C292C" w:rsidP="0097534F">
            <w:pPr>
              <w:jc w:val="both"/>
            </w:pPr>
            <w:r w:rsidRPr="00B11BDB">
              <w:t>Ед.</w:t>
            </w:r>
          </w:p>
          <w:p w:rsidR="009C292C" w:rsidRPr="00B11BDB" w:rsidRDefault="009C292C" w:rsidP="0097534F">
            <w:pPr>
              <w:jc w:val="both"/>
            </w:pPr>
            <w:proofErr w:type="spellStart"/>
            <w:r w:rsidRPr="00B11BDB">
              <w:t>изм</w:t>
            </w:r>
            <w:proofErr w:type="spellEnd"/>
            <w:r w:rsidRPr="00B11BDB">
              <w:t>.</w:t>
            </w:r>
          </w:p>
        </w:tc>
        <w:tc>
          <w:tcPr>
            <w:tcW w:w="3640" w:type="dxa"/>
            <w:gridSpan w:val="4"/>
          </w:tcPr>
          <w:p w:rsidR="009C292C" w:rsidRPr="00B11BDB" w:rsidRDefault="009C292C" w:rsidP="0097534F">
            <w:pPr>
              <w:jc w:val="both"/>
            </w:pPr>
            <w:r w:rsidRPr="00B11BDB">
              <w:t>Показатели по годам</w:t>
            </w:r>
          </w:p>
        </w:tc>
        <w:tc>
          <w:tcPr>
            <w:tcW w:w="1388" w:type="dxa"/>
            <w:vMerge w:val="restart"/>
          </w:tcPr>
          <w:p w:rsidR="009C292C" w:rsidRPr="00B11BDB" w:rsidRDefault="009C292C" w:rsidP="0097534F">
            <w:pPr>
              <w:jc w:val="both"/>
            </w:pPr>
            <w:r>
              <w:t>Показатель к 2023 году</w:t>
            </w:r>
          </w:p>
        </w:tc>
      </w:tr>
      <w:tr w:rsidR="009C292C" w:rsidRPr="00B11BDB" w:rsidTr="009C292C">
        <w:tc>
          <w:tcPr>
            <w:tcW w:w="528" w:type="dxa"/>
            <w:vMerge/>
          </w:tcPr>
          <w:p w:rsidR="009C292C" w:rsidRPr="00B11BDB" w:rsidRDefault="009C292C" w:rsidP="0097534F">
            <w:pPr>
              <w:jc w:val="both"/>
            </w:pPr>
          </w:p>
        </w:tc>
        <w:tc>
          <w:tcPr>
            <w:tcW w:w="4116" w:type="dxa"/>
            <w:vMerge/>
          </w:tcPr>
          <w:p w:rsidR="009C292C" w:rsidRPr="00B11BDB" w:rsidRDefault="009C292C" w:rsidP="0097534F">
            <w:pPr>
              <w:jc w:val="both"/>
            </w:pPr>
          </w:p>
        </w:tc>
        <w:tc>
          <w:tcPr>
            <w:tcW w:w="784" w:type="dxa"/>
            <w:vMerge/>
          </w:tcPr>
          <w:p w:rsidR="009C292C" w:rsidRPr="00B11BDB" w:rsidRDefault="009C292C" w:rsidP="0097534F">
            <w:pPr>
              <w:jc w:val="both"/>
            </w:pPr>
          </w:p>
        </w:tc>
        <w:tc>
          <w:tcPr>
            <w:tcW w:w="1120" w:type="dxa"/>
          </w:tcPr>
          <w:p w:rsidR="009C292C" w:rsidRPr="00B11BDB" w:rsidRDefault="009C292C" w:rsidP="0097534F">
            <w:pPr>
              <w:jc w:val="both"/>
            </w:pPr>
            <w:r w:rsidRPr="00B11BDB">
              <w:t>201</w:t>
            </w:r>
            <w:r>
              <w:t>9</w:t>
            </w:r>
            <w:r w:rsidRPr="00B11BDB">
              <w:t xml:space="preserve"> год</w:t>
            </w:r>
          </w:p>
          <w:p w:rsidR="009C292C" w:rsidRPr="00B11BDB" w:rsidRDefault="009C292C" w:rsidP="0097534F">
            <w:pPr>
              <w:jc w:val="both"/>
            </w:pPr>
            <w:r w:rsidRPr="00B11BDB">
              <w:t>(базовый)</w:t>
            </w:r>
          </w:p>
        </w:tc>
        <w:tc>
          <w:tcPr>
            <w:tcW w:w="840" w:type="dxa"/>
          </w:tcPr>
          <w:p w:rsidR="009C292C" w:rsidRPr="00B11BDB" w:rsidRDefault="009C292C" w:rsidP="0097534F">
            <w:pPr>
              <w:jc w:val="both"/>
            </w:pPr>
            <w:r w:rsidRPr="00B11BDB">
              <w:t>20</w:t>
            </w:r>
            <w:r>
              <w:t>20</w:t>
            </w:r>
          </w:p>
          <w:p w:rsidR="009C292C" w:rsidRPr="00B11BDB" w:rsidRDefault="009C292C" w:rsidP="0097534F">
            <w:pPr>
              <w:jc w:val="both"/>
            </w:pPr>
            <w:r w:rsidRPr="00B11BDB">
              <w:t>год</w:t>
            </w:r>
          </w:p>
        </w:tc>
        <w:tc>
          <w:tcPr>
            <w:tcW w:w="840" w:type="dxa"/>
          </w:tcPr>
          <w:p w:rsidR="009C292C" w:rsidRPr="00B11BDB" w:rsidRDefault="009C292C" w:rsidP="0097534F">
            <w:pPr>
              <w:jc w:val="both"/>
            </w:pPr>
            <w:r w:rsidRPr="00B11BDB">
              <w:t>20</w:t>
            </w:r>
            <w:r>
              <w:t>21</w:t>
            </w:r>
          </w:p>
          <w:p w:rsidR="009C292C" w:rsidRPr="00B11BDB" w:rsidRDefault="009C292C" w:rsidP="0097534F">
            <w:pPr>
              <w:jc w:val="both"/>
            </w:pPr>
            <w:r w:rsidRPr="00B11BDB">
              <w:t>год</w:t>
            </w:r>
          </w:p>
        </w:tc>
        <w:tc>
          <w:tcPr>
            <w:tcW w:w="840" w:type="dxa"/>
          </w:tcPr>
          <w:p w:rsidR="009C292C" w:rsidRPr="00B11BDB" w:rsidRDefault="009C292C" w:rsidP="0097534F">
            <w:pPr>
              <w:jc w:val="both"/>
            </w:pPr>
            <w:r w:rsidRPr="00B11BDB">
              <w:t>20</w:t>
            </w:r>
            <w:r>
              <w:t>22</w:t>
            </w:r>
          </w:p>
          <w:p w:rsidR="009C292C" w:rsidRPr="00B11BDB" w:rsidRDefault="009C292C" w:rsidP="0097534F">
            <w:pPr>
              <w:jc w:val="both"/>
            </w:pPr>
            <w:r w:rsidRPr="00B11BDB">
              <w:t>год</w:t>
            </w:r>
          </w:p>
        </w:tc>
        <w:tc>
          <w:tcPr>
            <w:tcW w:w="1388" w:type="dxa"/>
            <w:vMerge/>
          </w:tcPr>
          <w:p w:rsidR="009C292C" w:rsidRPr="00B11BDB" w:rsidRDefault="009C292C" w:rsidP="0097534F">
            <w:pPr>
              <w:jc w:val="both"/>
            </w:pPr>
          </w:p>
        </w:tc>
      </w:tr>
      <w:tr w:rsidR="009C292C" w:rsidRPr="000E5BE2" w:rsidTr="009C292C">
        <w:tc>
          <w:tcPr>
            <w:tcW w:w="528" w:type="dxa"/>
          </w:tcPr>
          <w:p w:rsidR="009C292C" w:rsidRPr="000E5BE2" w:rsidRDefault="009C292C" w:rsidP="0097534F">
            <w:pPr>
              <w:jc w:val="both"/>
            </w:pPr>
            <w:r>
              <w:t>1</w:t>
            </w:r>
          </w:p>
        </w:tc>
        <w:tc>
          <w:tcPr>
            <w:tcW w:w="4116" w:type="dxa"/>
          </w:tcPr>
          <w:p w:rsidR="009C292C" w:rsidRPr="000E5BE2" w:rsidRDefault="009C292C" w:rsidP="0097534F">
            <w:pPr>
              <w:jc w:val="both"/>
            </w:pPr>
            <w:r w:rsidRPr="000E5BE2">
              <w:t xml:space="preserve">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784" w:type="dxa"/>
            <w:vAlign w:val="bottom"/>
          </w:tcPr>
          <w:p w:rsidR="009C292C" w:rsidRPr="000E5BE2" w:rsidRDefault="009C292C" w:rsidP="0097534F">
            <w:pPr>
              <w:jc w:val="both"/>
            </w:pPr>
            <w:r w:rsidRPr="000E5BE2">
              <w:t>%</w:t>
            </w:r>
          </w:p>
        </w:tc>
        <w:tc>
          <w:tcPr>
            <w:tcW w:w="1120" w:type="dxa"/>
            <w:vAlign w:val="bottom"/>
          </w:tcPr>
          <w:p w:rsidR="009C292C" w:rsidRPr="00281BC6" w:rsidRDefault="009C292C" w:rsidP="0097534F">
            <w:pPr>
              <w:jc w:val="both"/>
            </w:pPr>
            <w:r>
              <w:t>35,1</w:t>
            </w:r>
          </w:p>
        </w:tc>
        <w:tc>
          <w:tcPr>
            <w:tcW w:w="840" w:type="dxa"/>
            <w:vAlign w:val="bottom"/>
          </w:tcPr>
          <w:p w:rsidR="009C292C" w:rsidRPr="00281BC6" w:rsidRDefault="009C292C" w:rsidP="0097534F">
            <w:pPr>
              <w:jc w:val="both"/>
            </w:pPr>
            <w:r>
              <w:t>28,6</w:t>
            </w:r>
          </w:p>
        </w:tc>
        <w:tc>
          <w:tcPr>
            <w:tcW w:w="840" w:type="dxa"/>
            <w:vAlign w:val="bottom"/>
          </w:tcPr>
          <w:p w:rsidR="009C292C" w:rsidRPr="00281BC6" w:rsidRDefault="009C292C" w:rsidP="0097534F">
            <w:pPr>
              <w:jc w:val="both"/>
            </w:pPr>
            <w:r>
              <w:t>22,1</w:t>
            </w:r>
          </w:p>
        </w:tc>
        <w:tc>
          <w:tcPr>
            <w:tcW w:w="840" w:type="dxa"/>
            <w:vAlign w:val="bottom"/>
          </w:tcPr>
          <w:p w:rsidR="009C292C" w:rsidRPr="00281BC6" w:rsidRDefault="009C292C" w:rsidP="0097534F">
            <w:pPr>
              <w:jc w:val="both"/>
            </w:pPr>
            <w:r>
              <w:t>15,6</w:t>
            </w:r>
          </w:p>
        </w:tc>
        <w:tc>
          <w:tcPr>
            <w:tcW w:w="1388" w:type="dxa"/>
            <w:vAlign w:val="bottom"/>
          </w:tcPr>
          <w:p w:rsidR="009C292C" w:rsidRPr="00281BC6" w:rsidRDefault="009C292C" w:rsidP="0097534F">
            <w:pPr>
              <w:jc w:val="both"/>
            </w:pPr>
            <w:r>
              <w:t>15,6</w:t>
            </w:r>
          </w:p>
        </w:tc>
      </w:tr>
    </w:tbl>
    <w:p w:rsidR="009C292C" w:rsidRDefault="009C292C" w:rsidP="0097534F">
      <w:pPr>
        <w:jc w:val="both"/>
        <w:rPr>
          <w:sz w:val="24"/>
          <w:szCs w:val="24"/>
        </w:rPr>
      </w:pPr>
    </w:p>
    <w:p w:rsidR="009C292C" w:rsidRPr="009C292C" w:rsidRDefault="009C292C" w:rsidP="007C1D84">
      <w:pPr>
        <w:ind w:firstLine="708"/>
        <w:jc w:val="both"/>
        <w:rPr>
          <w:sz w:val="24"/>
          <w:szCs w:val="24"/>
        </w:rPr>
      </w:pPr>
      <w:r w:rsidRPr="009C292C">
        <w:rPr>
          <w:sz w:val="24"/>
          <w:szCs w:val="24"/>
        </w:rPr>
        <w:t xml:space="preserve">Пропускная способность сети автомобильных дорог до 1000 автомобилей в сутки. На автомобильных дорогах Никольского сельского поселения 2 моста.  </w:t>
      </w:r>
    </w:p>
    <w:p w:rsidR="009C292C" w:rsidRPr="009C292C" w:rsidRDefault="009C292C" w:rsidP="0097534F">
      <w:pPr>
        <w:jc w:val="both"/>
        <w:rPr>
          <w:sz w:val="24"/>
          <w:szCs w:val="24"/>
        </w:rPr>
      </w:pPr>
      <w:r w:rsidRPr="009C292C">
        <w:rPr>
          <w:sz w:val="24"/>
          <w:szCs w:val="24"/>
        </w:rPr>
        <w:t xml:space="preserve">      </w:t>
      </w:r>
      <w:r w:rsidRPr="009C292C">
        <w:rPr>
          <w:sz w:val="24"/>
          <w:szCs w:val="24"/>
        </w:rPr>
        <w:tab/>
        <w:t>По территории поселения проходит автомобильная дорога федерального значения М</w:t>
      </w:r>
      <w:proofErr w:type="gramStart"/>
      <w:r w:rsidRPr="009C292C">
        <w:rPr>
          <w:sz w:val="24"/>
          <w:szCs w:val="24"/>
        </w:rPr>
        <w:t>1</w:t>
      </w:r>
      <w:proofErr w:type="gramEnd"/>
      <w:r w:rsidRPr="009C292C">
        <w:rPr>
          <w:sz w:val="24"/>
          <w:szCs w:val="24"/>
        </w:rPr>
        <w:t xml:space="preserve"> (Москва – Беларусь) – пропускная способность – 20 000 автомобилей в сутки, регионального значения Гагарин-Тёмкино – пропускная способность 1 440 автомобилей в сутки, по которым производятся грузовые перевозки, в т.ч. и с опасными грузами. </w:t>
      </w:r>
    </w:p>
    <w:p w:rsidR="009C292C" w:rsidRPr="009C292C" w:rsidRDefault="009C292C" w:rsidP="0097534F">
      <w:pPr>
        <w:jc w:val="both"/>
        <w:rPr>
          <w:sz w:val="24"/>
          <w:szCs w:val="24"/>
        </w:rPr>
      </w:pPr>
      <w:r w:rsidRPr="009C292C">
        <w:rPr>
          <w:sz w:val="24"/>
          <w:szCs w:val="24"/>
        </w:rPr>
        <w:t xml:space="preserve">Административный центр сельского поселения д. Никольское находится на расстоянии 15 км от районного центра г. Гагарина, расстояние до областного центра 250 км. Связь с райцентром осуществляется по автодороге Гагарин - Тёмкино. Связь между населенными пунктами внутри поселения осуществляется по муниципальным дорогам с асфальтированным, песчано-гравийным  и грунтовым покрытием. </w:t>
      </w:r>
    </w:p>
    <w:p w:rsidR="009C292C" w:rsidRPr="009C292C" w:rsidRDefault="009C292C" w:rsidP="0097534F">
      <w:pPr>
        <w:jc w:val="both"/>
        <w:rPr>
          <w:sz w:val="24"/>
          <w:szCs w:val="24"/>
        </w:rPr>
      </w:pPr>
      <w:r w:rsidRPr="009C292C">
        <w:rPr>
          <w:sz w:val="24"/>
          <w:szCs w:val="24"/>
        </w:rPr>
        <w:t xml:space="preserve">Передвижение по территории населенных пунктов сельского поселения осуществляется с использованием личного транспорта либо в пешем порядке. Автобусное движение между населенными пунктами организовано в соответствии с расписанием. Информация об объемах пассажирских перевозок, необходимая для анализа пассажиропотока отсутствует.                                  </w:t>
      </w:r>
    </w:p>
    <w:p w:rsidR="009C292C" w:rsidRPr="009C292C" w:rsidRDefault="009C292C" w:rsidP="0097534F">
      <w:pPr>
        <w:jc w:val="both"/>
        <w:rPr>
          <w:sz w:val="24"/>
          <w:szCs w:val="24"/>
        </w:rPr>
      </w:pPr>
      <w:r w:rsidRPr="009C292C">
        <w:rPr>
          <w:sz w:val="24"/>
          <w:szCs w:val="24"/>
        </w:rPr>
        <w:t xml:space="preserve"> Причины, усложняющие работу транспорта:</w:t>
      </w:r>
    </w:p>
    <w:p w:rsidR="009C292C" w:rsidRPr="009C292C" w:rsidRDefault="009C292C" w:rsidP="0097534F">
      <w:pPr>
        <w:jc w:val="both"/>
        <w:rPr>
          <w:sz w:val="24"/>
          <w:szCs w:val="24"/>
        </w:rPr>
      </w:pPr>
      <w:r w:rsidRPr="009C292C">
        <w:rPr>
          <w:sz w:val="24"/>
          <w:szCs w:val="24"/>
        </w:rPr>
        <w:t>- неудовлетворительное техническое состояние улиц и дорог;</w:t>
      </w:r>
    </w:p>
    <w:p w:rsidR="009C292C" w:rsidRPr="009C292C" w:rsidRDefault="009C292C" w:rsidP="0097534F">
      <w:pPr>
        <w:jc w:val="both"/>
        <w:rPr>
          <w:sz w:val="24"/>
          <w:szCs w:val="24"/>
        </w:rPr>
      </w:pPr>
      <w:r w:rsidRPr="009C292C">
        <w:rPr>
          <w:sz w:val="24"/>
          <w:szCs w:val="24"/>
        </w:rPr>
        <w:t>- недостаточность ширины проезжей части (4-6 м);</w:t>
      </w:r>
    </w:p>
    <w:p w:rsidR="009C292C" w:rsidRPr="009C292C" w:rsidRDefault="009C292C" w:rsidP="0097534F">
      <w:pPr>
        <w:jc w:val="both"/>
        <w:rPr>
          <w:sz w:val="24"/>
          <w:szCs w:val="24"/>
        </w:rPr>
      </w:pPr>
      <w:r w:rsidRPr="009C292C">
        <w:rPr>
          <w:sz w:val="24"/>
          <w:szCs w:val="24"/>
        </w:rPr>
        <w:lastRenderedPageBreak/>
        <w:t>- значительная протяженность грунтовых дорог;</w:t>
      </w:r>
    </w:p>
    <w:p w:rsidR="009C292C" w:rsidRPr="00A352D5" w:rsidRDefault="009C292C" w:rsidP="0097534F">
      <w:pPr>
        <w:jc w:val="both"/>
        <w:rPr>
          <w:sz w:val="28"/>
          <w:szCs w:val="28"/>
        </w:rPr>
      </w:pPr>
      <w:r w:rsidRPr="009C292C">
        <w:rPr>
          <w:sz w:val="24"/>
          <w:szCs w:val="24"/>
        </w:rPr>
        <w:t>- отсутствие дифференцирования улиц по назначению</w:t>
      </w:r>
      <w:r>
        <w:rPr>
          <w:sz w:val="28"/>
          <w:szCs w:val="28"/>
        </w:rPr>
        <w:t>.</w:t>
      </w:r>
    </w:p>
    <w:p w:rsidR="00464C25" w:rsidRDefault="00464C25" w:rsidP="0097534F">
      <w:pPr>
        <w:jc w:val="both"/>
        <w:rPr>
          <w:sz w:val="24"/>
          <w:szCs w:val="24"/>
        </w:rPr>
      </w:pPr>
    </w:p>
    <w:p w:rsidR="00DB3121" w:rsidRDefault="00DB3121" w:rsidP="0097534F">
      <w:pPr>
        <w:jc w:val="both"/>
        <w:rPr>
          <w:sz w:val="24"/>
          <w:szCs w:val="24"/>
        </w:rPr>
      </w:pPr>
    </w:p>
    <w:p w:rsidR="00DB3121" w:rsidRDefault="00DB3121" w:rsidP="0097534F">
      <w:pPr>
        <w:jc w:val="both"/>
        <w:rPr>
          <w:sz w:val="24"/>
          <w:szCs w:val="24"/>
        </w:rPr>
      </w:pPr>
    </w:p>
    <w:p w:rsidR="00DB3121" w:rsidRDefault="00DB3121" w:rsidP="0097534F">
      <w:pPr>
        <w:jc w:val="both"/>
        <w:rPr>
          <w:sz w:val="24"/>
          <w:szCs w:val="24"/>
        </w:rPr>
      </w:pPr>
    </w:p>
    <w:p w:rsidR="00DB3121" w:rsidRDefault="00DB3121" w:rsidP="0097534F">
      <w:pPr>
        <w:jc w:val="both"/>
        <w:rPr>
          <w:sz w:val="24"/>
          <w:szCs w:val="24"/>
        </w:rPr>
      </w:pPr>
    </w:p>
    <w:p w:rsidR="009C292C" w:rsidRDefault="001166E7" w:rsidP="0097534F">
      <w:pPr>
        <w:jc w:val="both"/>
        <w:rPr>
          <w:sz w:val="24"/>
          <w:szCs w:val="24"/>
        </w:rPr>
      </w:pPr>
      <w:r>
        <w:rPr>
          <w:sz w:val="24"/>
          <w:szCs w:val="24"/>
        </w:rPr>
        <w:t>Таблица 1.4</w:t>
      </w:r>
    </w:p>
    <w:p w:rsidR="001166E7" w:rsidRDefault="001166E7" w:rsidP="0097534F">
      <w:pPr>
        <w:jc w:val="both"/>
        <w:rPr>
          <w:sz w:val="24"/>
          <w:szCs w:val="24"/>
        </w:rPr>
      </w:pPr>
    </w:p>
    <w:p w:rsidR="001166E7" w:rsidRPr="00464C25" w:rsidRDefault="001166E7" w:rsidP="0097534F">
      <w:pPr>
        <w:jc w:val="both"/>
        <w:rPr>
          <w:sz w:val="24"/>
          <w:szCs w:val="24"/>
        </w:rPr>
        <w:sectPr w:rsidR="001166E7" w:rsidRPr="00464C25" w:rsidSect="0097534F">
          <w:footerReference w:type="default" r:id="rId12"/>
          <w:pgSz w:w="11906" w:h="16838"/>
          <w:pgMar w:top="851" w:right="851" w:bottom="709" w:left="1701" w:header="709" w:footer="709" w:gutter="0"/>
          <w:cols w:space="708"/>
          <w:titlePg/>
          <w:docGrid w:linePitch="360"/>
        </w:sectPr>
      </w:pPr>
      <w:r>
        <w:rPr>
          <w:sz w:val="24"/>
          <w:szCs w:val="24"/>
        </w:rPr>
        <w:t>Характеристика автомобильных дорог общего пользования местного значения по населённым пунктам.</w:t>
      </w:r>
    </w:p>
    <w:tbl>
      <w:tblPr>
        <w:tblpPr w:leftFromText="180" w:rightFromText="180" w:vertAnchor="text" w:horzAnchor="margin" w:tblpXSpec="center" w:tblpY="-566"/>
        <w:tblW w:w="15740" w:type="dxa"/>
        <w:tblLook w:val="04A0"/>
      </w:tblPr>
      <w:tblGrid>
        <w:gridCol w:w="1278"/>
        <w:gridCol w:w="3984"/>
        <w:gridCol w:w="1323"/>
        <w:gridCol w:w="2394"/>
        <w:gridCol w:w="1815"/>
        <w:gridCol w:w="1853"/>
        <w:gridCol w:w="1768"/>
        <w:gridCol w:w="1325"/>
      </w:tblGrid>
      <w:tr w:rsidR="00B2548A" w:rsidRPr="00B2548A" w:rsidTr="007C1D84">
        <w:trPr>
          <w:trHeight w:val="1256"/>
        </w:trPr>
        <w:tc>
          <w:tcPr>
            <w:tcW w:w="127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lastRenderedPageBreak/>
              <w:t xml:space="preserve">№ </w:t>
            </w:r>
            <w:proofErr w:type="spellStart"/>
            <w:proofErr w:type="gramStart"/>
            <w:r w:rsidRPr="00B2548A">
              <w:rPr>
                <w:color w:val="000000"/>
                <w:sz w:val="24"/>
                <w:szCs w:val="24"/>
              </w:rPr>
              <w:t>п</w:t>
            </w:r>
            <w:proofErr w:type="spellEnd"/>
            <w:proofErr w:type="gramEnd"/>
            <w:r w:rsidRPr="00B2548A">
              <w:rPr>
                <w:color w:val="000000"/>
                <w:sz w:val="24"/>
                <w:szCs w:val="24"/>
              </w:rPr>
              <w:t>/</w:t>
            </w:r>
            <w:proofErr w:type="spellStart"/>
            <w:r w:rsidRPr="00B2548A">
              <w:rPr>
                <w:color w:val="000000"/>
                <w:sz w:val="24"/>
                <w:szCs w:val="24"/>
              </w:rPr>
              <w:t>п</w:t>
            </w:r>
            <w:proofErr w:type="spellEnd"/>
          </w:p>
        </w:tc>
        <w:tc>
          <w:tcPr>
            <w:tcW w:w="398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Наименование муниципального образования</w:t>
            </w:r>
          </w:p>
        </w:tc>
        <w:tc>
          <w:tcPr>
            <w:tcW w:w="10478" w:type="dxa"/>
            <w:gridSpan w:val="6"/>
            <w:tcBorders>
              <w:top w:val="single" w:sz="8" w:space="0" w:color="auto"/>
              <w:left w:val="nil"/>
              <w:bottom w:val="single" w:sz="8" w:space="0" w:color="auto"/>
              <w:right w:val="single" w:sz="8" w:space="0" w:color="000000"/>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 xml:space="preserve">Протяженность улично-дорожной сети, </w:t>
            </w:r>
            <w:proofErr w:type="gramStart"/>
            <w:r w:rsidRPr="00B2548A">
              <w:rPr>
                <w:color w:val="000000"/>
                <w:sz w:val="24"/>
                <w:szCs w:val="24"/>
              </w:rPr>
              <w:t>км</w:t>
            </w:r>
            <w:proofErr w:type="gramEnd"/>
          </w:p>
        </w:tc>
      </w:tr>
      <w:tr w:rsidR="00B2548A" w:rsidRPr="00B2548A" w:rsidTr="00B2548A">
        <w:trPr>
          <w:trHeight w:val="1125"/>
        </w:trPr>
        <w:tc>
          <w:tcPr>
            <w:tcW w:w="1278" w:type="dxa"/>
            <w:vMerge/>
            <w:tcBorders>
              <w:top w:val="single" w:sz="8" w:space="0" w:color="auto"/>
              <w:left w:val="single" w:sz="8" w:space="0" w:color="auto"/>
              <w:bottom w:val="single" w:sz="8" w:space="0" w:color="000000"/>
              <w:right w:val="single" w:sz="8" w:space="0" w:color="auto"/>
            </w:tcBorders>
            <w:vAlign w:val="center"/>
            <w:hideMark/>
          </w:tcPr>
          <w:p w:rsidR="00B2548A" w:rsidRPr="00B2548A" w:rsidRDefault="00B2548A" w:rsidP="0097534F">
            <w:pPr>
              <w:jc w:val="both"/>
              <w:rPr>
                <w:color w:val="000000"/>
                <w:sz w:val="24"/>
                <w:szCs w:val="24"/>
              </w:rPr>
            </w:pPr>
          </w:p>
        </w:tc>
        <w:tc>
          <w:tcPr>
            <w:tcW w:w="3984" w:type="dxa"/>
            <w:vMerge/>
            <w:tcBorders>
              <w:top w:val="single" w:sz="8" w:space="0" w:color="auto"/>
              <w:left w:val="single" w:sz="8" w:space="0" w:color="auto"/>
              <w:bottom w:val="single" w:sz="8" w:space="0" w:color="000000"/>
              <w:right w:val="single" w:sz="8" w:space="0" w:color="auto"/>
            </w:tcBorders>
            <w:vAlign w:val="center"/>
            <w:hideMark/>
          </w:tcPr>
          <w:p w:rsidR="00B2548A" w:rsidRPr="00B2548A" w:rsidRDefault="00B2548A" w:rsidP="0097534F">
            <w:pPr>
              <w:jc w:val="both"/>
              <w:rPr>
                <w:color w:val="000000"/>
                <w:sz w:val="24"/>
                <w:szCs w:val="24"/>
              </w:rPr>
            </w:pPr>
          </w:p>
        </w:tc>
        <w:tc>
          <w:tcPr>
            <w:tcW w:w="1323" w:type="dxa"/>
            <w:vMerge w:val="restart"/>
            <w:tcBorders>
              <w:top w:val="nil"/>
              <w:left w:val="single" w:sz="8" w:space="0" w:color="auto"/>
              <w:bottom w:val="single" w:sz="8" w:space="0" w:color="000000"/>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Всего</w:t>
            </w:r>
          </w:p>
        </w:tc>
        <w:tc>
          <w:tcPr>
            <w:tcW w:w="9155" w:type="dxa"/>
            <w:gridSpan w:val="5"/>
            <w:tcBorders>
              <w:top w:val="single" w:sz="8" w:space="0" w:color="auto"/>
              <w:left w:val="nil"/>
              <w:bottom w:val="single" w:sz="8" w:space="0" w:color="auto"/>
              <w:right w:val="single" w:sz="8" w:space="0" w:color="000000"/>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Муниципальная собственность, согласно утвержденному  Перечню автодорог</w:t>
            </w:r>
          </w:p>
        </w:tc>
      </w:tr>
      <w:tr w:rsidR="00B2548A" w:rsidRPr="00B2548A" w:rsidTr="00B2548A">
        <w:trPr>
          <w:trHeight w:val="372"/>
        </w:trPr>
        <w:tc>
          <w:tcPr>
            <w:tcW w:w="1278" w:type="dxa"/>
            <w:vMerge/>
            <w:tcBorders>
              <w:top w:val="single" w:sz="8" w:space="0" w:color="auto"/>
              <w:left w:val="single" w:sz="8" w:space="0" w:color="auto"/>
              <w:bottom w:val="single" w:sz="8" w:space="0" w:color="000000"/>
              <w:right w:val="single" w:sz="8" w:space="0" w:color="auto"/>
            </w:tcBorders>
            <w:vAlign w:val="center"/>
            <w:hideMark/>
          </w:tcPr>
          <w:p w:rsidR="00B2548A" w:rsidRPr="00B2548A" w:rsidRDefault="00B2548A" w:rsidP="0097534F">
            <w:pPr>
              <w:jc w:val="both"/>
              <w:rPr>
                <w:color w:val="000000"/>
                <w:sz w:val="24"/>
                <w:szCs w:val="24"/>
              </w:rPr>
            </w:pPr>
          </w:p>
        </w:tc>
        <w:tc>
          <w:tcPr>
            <w:tcW w:w="3984" w:type="dxa"/>
            <w:vMerge/>
            <w:tcBorders>
              <w:top w:val="single" w:sz="8" w:space="0" w:color="auto"/>
              <w:left w:val="single" w:sz="8" w:space="0" w:color="auto"/>
              <w:bottom w:val="single" w:sz="8" w:space="0" w:color="000000"/>
              <w:right w:val="single" w:sz="8" w:space="0" w:color="auto"/>
            </w:tcBorders>
            <w:vAlign w:val="center"/>
            <w:hideMark/>
          </w:tcPr>
          <w:p w:rsidR="00B2548A" w:rsidRPr="00B2548A" w:rsidRDefault="00B2548A" w:rsidP="0097534F">
            <w:pPr>
              <w:jc w:val="both"/>
              <w:rPr>
                <w:color w:val="000000"/>
                <w:sz w:val="24"/>
                <w:szCs w:val="24"/>
              </w:rPr>
            </w:pPr>
          </w:p>
        </w:tc>
        <w:tc>
          <w:tcPr>
            <w:tcW w:w="1323" w:type="dxa"/>
            <w:vMerge/>
            <w:tcBorders>
              <w:top w:val="nil"/>
              <w:left w:val="single" w:sz="8" w:space="0" w:color="auto"/>
              <w:bottom w:val="single" w:sz="8" w:space="0" w:color="000000"/>
              <w:right w:val="single" w:sz="8" w:space="0" w:color="auto"/>
            </w:tcBorders>
            <w:vAlign w:val="center"/>
            <w:hideMark/>
          </w:tcPr>
          <w:p w:rsidR="00B2548A" w:rsidRPr="00B2548A" w:rsidRDefault="00B2548A" w:rsidP="0097534F">
            <w:pPr>
              <w:jc w:val="both"/>
              <w:rPr>
                <w:color w:val="000000"/>
                <w:sz w:val="24"/>
                <w:szCs w:val="24"/>
              </w:rPr>
            </w:pPr>
          </w:p>
        </w:tc>
        <w:tc>
          <w:tcPr>
            <w:tcW w:w="9155" w:type="dxa"/>
            <w:gridSpan w:val="5"/>
            <w:tcBorders>
              <w:top w:val="single" w:sz="8" w:space="0" w:color="auto"/>
              <w:left w:val="nil"/>
              <w:bottom w:val="single" w:sz="8" w:space="0" w:color="auto"/>
              <w:right w:val="single" w:sz="8" w:space="0" w:color="000000"/>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 xml:space="preserve">из них с покрытием, </w:t>
            </w:r>
            <w:proofErr w:type="gramStart"/>
            <w:r w:rsidRPr="00B2548A">
              <w:rPr>
                <w:color w:val="000000"/>
                <w:sz w:val="24"/>
                <w:szCs w:val="24"/>
              </w:rPr>
              <w:t>км</w:t>
            </w:r>
            <w:proofErr w:type="gramEnd"/>
          </w:p>
        </w:tc>
      </w:tr>
      <w:tr w:rsidR="00B2548A" w:rsidRPr="00B2548A" w:rsidTr="00B2548A">
        <w:trPr>
          <w:trHeight w:val="735"/>
        </w:trPr>
        <w:tc>
          <w:tcPr>
            <w:tcW w:w="1278" w:type="dxa"/>
            <w:vMerge/>
            <w:tcBorders>
              <w:top w:val="single" w:sz="8" w:space="0" w:color="auto"/>
              <w:left w:val="single" w:sz="8" w:space="0" w:color="auto"/>
              <w:bottom w:val="single" w:sz="8" w:space="0" w:color="000000"/>
              <w:right w:val="single" w:sz="8" w:space="0" w:color="auto"/>
            </w:tcBorders>
            <w:vAlign w:val="center"/>
            <w:hideMark/>
          </w:tcPr>
          <w:p w:rsidR="00B2548A" w:rsidRPr="00B2548A" w:rsidRDefault="00B2548A" w:rsidP="0097534F">
            <w:pPr>
              <w:jc w:val="both"/>
              <w:rPr>
                <w:color w:val="000000"/>
                <w:sz w:val="24"/>
                <w:szCs w:val="24"/>
              </w:rPr>
            </w:pPr>
          </w:p>
        </w:tc>
        <w:tc>
          <w:tcPr>
            <w:tcW w:w="3984" w:type="dxa"/>
            <w:vMerge/>
            <w:tcBorders>
              <w:top w:val="single" w:sz="8" w:space="0" w:color="auto"/>
              <w:left w:val="single" w:sz="8" w:space="0" w:color="auto"/>
              <w:bottom w:val="single" w:sz="8" w:space="0" w:color="000000"/>
              <w:right w:val="single" w:sz="8" w:space="0" w:color="auto"/>
            </w:tcBorders>
            <w:vAlign w:val="center"/>
            <w:hideMark/>
          </w:tcPr>
          <w:p w:rsidR="00B2548A" w:rsidRPr="00B2548A" w:rsidRDefault="00B2548A" w:rsidP="0097534F">
            <w:pPr>
              <w:jc w:val="both"/>
              <w:rPr>
                <w:color w:val="000000"/>
                <w:sz w:val="24"/>
                <w:szCs w:val="24"/>
              </w:rPr>
            </w:pPr>
          </w:p>
        </w:tc>
        <w:tc>
          <w:tcPr>
            <w:tcW w:w="1323" w:type="dxa"/>
            <w:vMerge/>
            <w:tcBorders>
              <w:top w:val="nil"/>
              <w:left w:val="single" w:sz="8" w:space="0" w:color="auto"/>
              <w:bottom w:val="single" w:sz="8" w:space="0" w:color="000000"/>
              <w:right w:val="single" w:sz="8" w:space="0" w:color="auto"/>
            </w:tcBorders>
            <w:vAlign w:val="center"/>
            <w:hideMark/>
          </w:tcPr>
          <w:p w:rsidR="00B2548A" w:rsidRPr="00B2548A" w:rsidRDefault="00B2548A" w:rsidP="0097534F">
            <w:pPr>
              <w:jc w:val="both"/>
              <w:rPr>
                <w:color w:val="000000"/>
                <w:sz w:val="24"/>
                <w:szCs w:val="24"/>
              </w:rPr>
            </w:pPr>
          </w:p>
        </w:tc>
        <w:tc>
          <w:tcPr>
            <w:tcW w:w="2394" w:type="dxa"/>
            <w:vMerge w:val="restart"/>
            <w:tcBorders>
              <w:top w:val="nil"/>
              <w:left w:val="single" w:sz="8" w:space="0" w:color="auto"/>
              <w:bottom w:val="single" w:sz="8" w:space="0" w:color="000000"/>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асфальтобетонное</w:t>
            </w:r>
          </w:p>
        </w:tc>
        <w:tc>
          <w:tcPr>
            <w:tcW w:w="1815" w:type="dxa"/>
            <w:vMerge w:val="restart"/>
            <w:tcBorders>
              <w:top w:val="nil"/>
              <w:left w:val="single" w:sz="8" w:space="0" w:color="auto"/>
              <w:bottom w:val="single" w:sz="8" w:space="0" w:color="000000"/>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щебеночное</w:t>
            </w:r>
          </w:p>
        </w:tc>
        <w:tc>
          <w:tcPr>
            <w:tcW w:w="1853" w:type="dxa"/>
            <w:vMerge w:val="restart"/>
            <w:tcBorders>
              <w:top w:val="nil"/>
              <w:left w:val="single" w:sz="8" w:space="0" w:color="auto"/>
              <w:bottom w:val="single" w:sz="8" w:space="0" w:color="000000"/>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песчано-гравийное</w:t>
            </w:r>
          </w:p>
        </w:tc>
        <w:tc>
          <w:tcPr>
            <w:tcW w:w="1768" w:type="dxa"/>
            <w:vMerge w:val="restart"/>
            <w:tcBorders>
              <w:top w:val="nil"/>
              <w:left w:val="single" w:sz="8" w:space="0" w:color="auto"/>
              <w:bottom w:val="single" w:sz="8" w:space="0" w:color="000000"/>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грунтовое</w:t>
            </w:r>
          </w:p>
        </w:tc>
        <w:tc>
          <w:tcPr>
            <w:tcW w:w="1325" w:type="dxa"/>
            <w:tcBorders>
              <w:top w:val="nil"/>
              <w:left w:val="nil"/>
              <w:bottom w:val="nil"/>
              <w:right w:val="single" w:sz="8" w:space="0" w:color="auto"/>
            </w:tcBorders>
            <w:shd w:val="clear" w:color="auto" w:fill="auto"/>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vMerge/>
            <w:tcBorders>
              <w:top w:val="single" w:sz="8" w:space="0" w:color="auto"/>
              <w:left w:val="single" w:sz="8" w:space="0" w:color="auto"/>
              <w:bottom w:val="single" w:sz="8" w:space="0" w:color="000000"/>
              <w:right w:val="single" w:sz="8" w:space="0" w:color="auto"/>
            </w:tcBorders>
            <w:vAlign w:val="center"/>
            <w:hideMark/>
          </w:tcPr>
          <w:p w:rsidR="00B2548A" w:rsidRPr="00B2548A" w:rsidRDefault="00B2548A" w:rsidP="0097534F">
            <w:pPr>
              <w:jc w:val="both"/>
              <w:rPr>
                <w:color w:val="000000"/>
                <w:sz w:val="24"/>
                <w:szCs w:val="24"/>
              </w:rPr>
            </w:pPr>
          </w:p>
        </w:tc>
        <w:tc>
          <w:tcPr>
            <w:tcW w:w="3984" w:type="dxa"/>
            <w:vMerge/>
            <w:tcBorders>
              <w:top w:val="single" w:sz="8" w:space="0" w:color="auto"/>
              <w:left w:val="single" w:sz="8" w:space="0" w:color="auto"/>
              <w:bottom w:val="single" w:sz="8" w:space="0" w:color="000000"/>
              <w:right w:val="single" w:sz="8" w:space="0" w:color="auto"/>
            </w:tcBorders>
            <w:vAlign w:val="center"/>
            <w:hideMark/>
          </w:tcPr>
          <w:p w:rsidR="00B2548A" w:rsidRPr="00B2548A" w:rsidRDefault="00B2548A" w:rsidP="0097534F">
            <w:pPr>
              <w:jc w:val="both"/>
              <w:rPr>
                <w:color w:val="000000"/>
                <w:sz w:val="24"/>
                <w:szCs w:val="24"/>
              </w:rPr>
            </w:pPr>
          </w:p>
        </w:tc>
        <w:tc>
          <w:tcPr>
            <w:tcW w:w="1323" w:type="dxa"/>
            <w:vMerge/>
            <w:tcBorders>
              <w:top w:val="nil"/>
              <w:left w:val="single" w:sz="8" w:space="0" w:color="auto"/>
              <w:bottom w:val="single" w:sz="8" w:space="0" w:color="000000"/>
              <w:right w:val="single" w:sz="8" w:space="0" w:color="auto"/>
            </w:tcBorders>
            <w:vAlign w:val="center"/>
            <w:hideMark/>
          </w:tcPr>
          <w:p w:rsidR="00B2548A" w:rsidRPr="00B2548A" w:rsidRDefault="00B2548A" w:rsidP="0097534F">
            <w:pPr>
              <w:jc w:val="both"/>
              <w:rPr>
                <w:color w:val="000000"/>
                <w:sz w:val="24"/>
                <w:szCs w:val="24"/>
              </w:rPr>
            </w:pPr>
          </w:p>
        </w:tc>
        <w:tc>
          <w:tcPr>
            <w:tcW w:w="2394" w:type="dxa"/>
            <w:vMerge/>
            <w:tcBorders>
              <w:top w:val="nil"/>
              <w:left w:val="single" w:sz="8" w:space="0" w:color="auto"/>
              <w:bottom w:val="single" w:sz="8" w:space="0" w:color="000000"/>
              <w:right w:val="single" w:sz="8" w:space="0" w:color="auto"/>
            </w:tcBorders>
            <w:vAlign w:val="center"/>
            <w:hideMark/>
          </w:tcPr>
          <w:p w:rsidR="00B2548A" w:rsidRPr="00B2548A" w:rsidRDefault="00B2548A" w:rsidP="0097534F">
            <w:pPr>
              <w:jc w:val="both"/>
              <w:rPr>
                <w:color w:val="000000"/>
                <w:sz w:val="24"/>
                <w:szCs w:val="24"/>
              </w:rPr>
            </w:pPr>
          </w:p>
        </w:tc>
        <w:tc>
          <w:tcPr>
            <w:tcW w:w="1815" w:type="dxa"/>
            <w:vMerge/>
            <w:tcBorders>
              <w:top w:val="nil"/>
              <w:left w:val="single" w:sz="8" w:space="0" w:color="auto"/>
              <w:bottom w:val="single" w:sz="8" w:space="0" w:color="000000"/>
              <w:right w:val="single" w:sz="8" w:space="0" w:color="auto"/>
            </w:tcBorders>
            <w:vAlign w:val="center"/>
            <w:hideMark/>
          </w:tcPr>
          <w:p w:rsidR="00B2548A" w:rsidRPr="00B2548A" w:rsidRDefault="00B2548A" w:rsidP="0097534F">
            <w:pPr>
              <w:jc w:val="both"/>
              <w:rPr>
                <w:color w:val="000000"/>
                <w:sz w:val="24"/>
                <w:szCs w:val="24"/>
              </w:rPr>
            </w:pPr>
          </w:p>
        </w:tc>
        <w:tc>
          <w:tcPr>
            <w:tcW w:w="1853" w:type="dxa"/>
            <w:vMerge/>
            <w:tcBorders>
              <w:top w:val="nil"/>
              <w:left w:val="single" w:sz="8" w:space="0" w:color="auto"/>
              <w:bottom w:val="single" w:sz="8" w:space="0" w:color="000000"/>
              <w:right w:val="single" w:sz="8" w:space="0" w:color="auto"/>
            </w:tcBorders>
            <w:vAlign w:val="center"/>
            <w:hideMark/>
          </w:tcPr>
          <w:p w:rsidR="00B2548A" w:rsidRPr="00B2548A" w:rsidRDefault="00B2548A" w:rsidP="0097534F">
            <w:pPr>
              <w:jc w:val="both"/>
              <w:rPr>
                <w:color w:val="000000"/>
                <w:sz w:val="24"/>
                <w:szCs w:val="24"/>
              </w:rPr>
            </w:pPr>
          </w:p>
        </w:tc>
        <w:tc>
          <w:tcPr>
            <w:tcW w:w="1768" w:type="dxa"/>
            <w:vMerge/>
            <w:tcBorders>
              <w:top w:val="nil"/>
              <w:left w:val="single" w:sz="8" w:space="0" w:color="auto"/>
              <w:bottom w:val="single" w:sz="8" w:space="0" w:color="000000"/>
              <w:right w:val="single" w:sz="8" w:space="0" w:color="auto"/>
            </w:tcBorders>
            <w:vAlign w:val="center"/>
            <w:hideMark/>
          </w:tcPr>
          <w:p w:rsidR="00B2548A" w:rsidRPr="00B2548A" w:rsidRDefault="00B2548A" w:rsidP="0097534F">
            <w:pPr>
              <w:jc w:val="both"/>
              <w:rPr>
                <w:color w:val="000000"/>
                <w:sz w:val="24"/>
                <w:szCs w:val="24"/>
              </w:rPr>
            </w:pPr>
          </w:p>
        </w:tc>
        <w:tc>
          <w:tcPr>
            <w:tcW w:w="1325" w:type="dxa"/>
            <w:tcBorders>
              <w:top w:val="nil"/>
              <w:left w:val="nil"/>
              <w:bottom w:val="single" w:sz="8" w:space="0" w:color="auto"/>
              <w:right w:val="single" w:sz="8" w:space="0" w:color="auto"/>
            </w:tcBorders>
            <w:shd w:val="clear" w:color="auto" w:fill="auto"/>
            <w:vAlign w:val="center"/>
            <w:hideMark/>
          </w:tcPr>
          <w:p w:rsidR="00B2548A" w:rsidRPr="007C1D84" w:rsidRDefault="00B2548A" w:rsidP="0097534F">
            <w:pPr>
              <w:jc w:val="both"/>
              <w:rPr>
                <w:color w:val="000000"/>
                <w:sz w:val="24"/>
                <w:szCs w:val="24"/>
              </w:rPr>
            </w:pPr>
            <w:proofErr w:type="gramStart"/>
            <w:r w:rsidRPr="007C1D84">
              <w:rPr>
                <w:color w:val="000000"/>
                <w:sz w:val="24"/>
                <w:szCs w:val="24"/>
              </w:rPr>
              <w:t>ж/б</w:t>
            </w:r>
            <w:proofErr w:type="gramEnd"/>
            <w:r w:rsidRPr="007C1D84">
              <w:rPr>
                <w:color w:val="000000"/>
                <w:sz w:val="24"/>
                <w:szCs w:val="24"/>
              </w:rPr>
              <w:t xml:space="preserve"> плиты</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3984" w:type="dxa"/>
            <w:tcBorders>
              <w:top w:val="nil"/>
              <w:left w:val="nil"/>
              <w:bottom w:val="single" w:sz="8" w:space="0" w:color="auto"/>
              <w:right w:val="single" w:sz="8" w:space="0" w:color="auto"/>
            </w:tcBorders>
            <w:shd w:val="clear" w:color="auto" w:fill="auto"/>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 </w:t>
            </w:r>
          </w:p>
        </w:tc>
        <w:tc>
          <w:tcPr>
            <w:tcW w:w="1323" w:type="dxa"/>
            <w:tcBorders>
              <w:top w:val="nil"/>
              <w:left w:val="nil"/>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112,122</w:t>
            </w:r>
          </w:p>
        </w:tc>
        <w:tc>
          <w:tcPr>
            <w:tcW w:w="2394" w:type="dxa"/>
            <w:tcBorders>
              <w:top w:val="nil"/>
              <w:left w:val="nil"/>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18,795</w:t>
            </w:r>
          </w:p>
        </w:tc>
        <w:tc>
          <w:tcPr>
            <w:tcW w:w="1815" w:type="dxa"/>
            <w:tcBorders>
              <w:top w:val="nil"/>
              <w:left w:val="nil"/>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15,343</w:t>
            </w:r>
          </w:p>
        </w:tc>
        <w:tc>
          <w:tcPr>
            <w:tcW w:w="1853" w:type="dxa"/>
            <w:tcBorders>
              <w:top w:val="nil"/>
              <w:left w:val="nil"/>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33,612</w:t>
            </w:r>
          </w:p>
        </w:tc>
        <w:tc>
          <w:tcPr>
            <w:tcW w:w="1768" w:type="dxa"/>
            <w:tcBorders>
              <w:top w:val="nil"/>
              <w:left w:val="nil"/>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43,533</w:t>
            </w:r>
          </w:p>
        </w:tc>
        <w:tc>
          <w:tcPr>
            <w:tcW w:w="1325" w:type="dxa"/>
            <w:tcBorders>
              <w:top w:val="nil"/>
              <w:left w:val="nil"/>
              <w:bottom w:val="single" w:sz="8" w:space="0" w:color="auto"/>
              <w:right w:val="single" w:sz="8" w:space="0" w:color="auto"/>
            </w:tcBorders>
            <w:shd w:val="clear" w:color="auto" w:fill="auto"/>
            <w:vAlign w:val="center"/>
            <w:hideMark/>
          </w:tcPr>
          <w:p w:rsidR="00B2548A" w:rsidRPr="007C1D84" w:rsidRDefault="00B2548A" w:rsidP="0097534F">
            <w:pPr>
              <w:jc w:val="both"/>
              <w:rPr>
                <w:color w:val="000000"/>
                <w:sz w:val="24"/>
                <w:szCs w:val="24"/>
              </w:rPr>
            </w:pPr>
            <w:r w:rsidRPr="007C1D84">
              <w:rPr>
                <w:color w:val="000000"/>
                <w:sz w:val="24"/>
                <w:szCs w:val="24"/>
              </w:rPr>
              <w:t>0,839</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с. </w:t>
            </w:r>
            <w:proofErr w:type="spellStart"/>
            <w:r w:rsidRPr="00B2548A">
              <w:rPr>
                <w:b/>
                <w:bCs/>
                <w:color w:val="000000"/>
                <w:sz w:val="24"/>
                <w:szCs w:val="24"/>
              </w:rPr>
              <w:t>Токарево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7,525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3,369</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0,087</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3,103</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0,966</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Административная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0.350</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0,182</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0.168</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Ветеранов</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0.516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0,205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0.311</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1.2.1.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0,450</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0,205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0,245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1.2.2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0.066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0.066</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Дениса Давыдова</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0,524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0,078</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0,086</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0,36</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Молодежная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1.224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0,195</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1.029</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1.4.1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1.142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0.195</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0.947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1.4.2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0.082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0.082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1,5</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Озерная</w:t>
            </w:r>
          </w:p>
        </w:tc>
        <w:tc>
          <w:tcPr>
            <w:tcW w:w="1323" w:type="dxa"/>
            <w:tcBorders>
              <w:top w:val="nil"/>
              <w:left w:val="nil"/>
              <w:bottom w:val="single" w:sz="8" w:space="0" w:color="auto"/>
              <w:right w:val="single" w:sz="8" w:space="0" w:color="auto"/>
            </w:tcBorders>
            <w:shd w:val="clear" w:color="000000" w:fill="FFFFFF"/>
            <w:hideMark/>
          </w:tcPr>
          <w:p w:rsidR="00B2548A" w:rsidRPr="00B2548A" w:rsidRDefault="00B2548A" w:rsidP="0097534F">
            <w:pPr>
              <w:jc w:val="both"/>
              <w:rPr>
                <w:color w:val="000000"/>
                <w:sz w:val="24"/>
                <w:szCs w:val="24"/>
              </w:rPr>
            </w:pPr>
            <w:r w:rsidRPr="00B2548A">
              <w:rPr>
                <w:color w:val="000000"/>
                <w:sz w:val="24"/>
                <w:szCs w:val="24"/>
              </w:rPr>
              <w:t>0,810</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0,81</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1,6</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Парковая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1.417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0.862</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0.555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1.6.1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0,778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0,778</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1.6.2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0,639</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0.084</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0.555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1,7</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Центральная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0.820</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0.820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1,8</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пер. </w:t>
            </w:r>
            <w:proofErr w:type="spellStart"/>
            <w:r w:rsidRPr="00B2548A">
              <w:rPr>
                <w:color w:val="000000"/>
                <w:sz w:val="24"/>
                <w:szCs w:val="24"/>
              </w:rPr>
              <w:t>Молокозаводской</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0,295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0,295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1,9</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пер. Новый</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bottom"/>
            <w:hideMark/>
          </w:tcPr>
          <w:p w:rsidR="00B2548A" w:rsidRPr="00B2548A" w:rsidRDefault="00B2548A" w:rsidP="0097534F">
            <w:pPr>
              <w:jc w:val="both"/>
              <w:rPr>
                <w:color w:val="000000"/>
                <w:sz w:val="24"/>
                <w:szCs w:val="24"/>
              </w:rPr>
            </w:pPr>
            <w:r w:rsidRPr="00B2548A">
              <w:rPr>
                <w:color w:val="000000"/>
                <w:sz w:val="24"/>
                <w:szCs w:val="24"/>
              </w:rPr>
              <w:t>1.10</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Зеленая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0.087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0.087</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lastRenderedPageBreak/>
              <w:t>1.11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проезд. Фермерский</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1.232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1.232</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Городище</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0,47</w:t>
            </w:r>
            <w:r w:rsidR="00071A55">
              <w:rPr>
                <w:b/>
                <w:bCs/>
                <w:color w:val="000000"/>
                <w:sz w:val="24"/>
                <w:szCs w:val="24"/>
              </w:rPr>
              <w:t>0</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0,47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Песчаная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071A55" w:rsidP="0097534F">
            <w:pPr>
              <w:jc w:val="both"/>
              <w:rPr>
                <w:color w:val="000000"/>
                <w:sz w:val="24"/>
                <w:szCs w:val="24"/>
              </w:rPr>
            </w:pPr>
            <w:r>
              <w:rPr>
                <w:color w:val="000000"/>
                <w:sz w:val="24"/>
                <w:szCs w:val="24"/>
              </w:rPr>
              <w:t>0,</w:t>
            </w:r>
            <w:r w:rsidR="00B2548A" w:rsidRPr="00B2548A">
              <w:rPr>
                <w:color w:val="000000"/>
                <w:sz w:val="24"/>
                <w:szCs w:val="24"/>
              </w:rPr>
              <w:t>470</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0,402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0,402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0.068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0.068</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Дор</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0,581</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0,099</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0,142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0,34</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Колхозная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0,142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0,142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Советская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071A55" w:rsidP="0097534F">
            <w:pPr>
              <w:jc w:val="both"/>
              <w:rPr>
                <w:color w:val="000000"/>
                <w:sz w:val="24"/>
                <w:szCs w:val="24"/>
              </w:rPr>
            </w:pPr>
            <w:r>
              <w:rPr>
                <w:color w:val="000000"/>
                <w:sz w:val="24"/>
                <w:szCs w:val="24"/>
              </w:rPr>
              <w:t>0,</w:t>
            </w:r>
            <w:r w:rsidR="00B2548A" w:rsidRPr="00B2548A">
              <w:rPr>
                <w:color w:val="000000"/>
                <w:sz w:val="24"/>
                <w:szCs w:val="24"/>
              </w:rPr>
              <w:t>439</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0,099</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0,34</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3.2.1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0,276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0,099</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3.2.2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071A55" w:rsidP="0097534F">
            <w:pPr>
              <w:jc w:val="both"/>
              <w:rPr>
                <w:color w:val="000000"/>
                <w:sz w:val="24"/>
                <w:szCs w:val="24"/>
              </w:rPr>
            </w:pPr>
            <w:r>
              <w:rPr>
                <w:color w:val="000000"/>
                <w:sz w:val="24"/>
                <w:szCs w:val="24"/>
              </w:rPr>
              <w:t>0,</w:t>
            </w:r>
            <w:r w:rsidR="00B2548A" w:rsidRPr="00B2548A">
              <w:rPr>
                <w:color w:val="000000"/>
                <w:sz w:val="24"/>
                <w:szCs w:val="24"/>
              </w:rPr>
              <w:t>163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0.163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Желобки</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0,446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0,446</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Родниковая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0,446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0,446</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Ивановское</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1,076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0,586</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0,49</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Дачная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1,076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0,586</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0,49</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Новое</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0,537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0,12</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0,417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Сельская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0,537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0,12</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0,417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Самуйлово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0,506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0,396</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0,11</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Речная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0,506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0,396</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0,11</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0,396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0,396</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0,11</w:t>
            </w:r>
            <w:r w:rsidR="00071A55">
              <w:rPr>
                <w:color w:val="000000"/>
                <w:sz w:val="24"/>
                <w:szCs w:val="24"/>
              </w:rPr>
              <w:t>0</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0,11</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Сергеевское</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2,89</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1,433</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1,457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Алексея Румянцева</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0,783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0,613</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Набережная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0,523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0,523</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Южная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0,444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0,444</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8.3.1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0,258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0,258</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8.3.2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0,186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0,186</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lastRenderedPageBreak/>
              <w:t>8,4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Зеленая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0,663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0,297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0,366</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8.4.1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0,297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0,153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8.4.2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0,213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0,213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8,5</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Лесная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0,477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0,477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Теплое</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0,583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0,583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Московская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0,583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0,583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10</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д</w:t>
            </w:r>
            <w:r w:rsidRPr="00B2548A">
              <w:rPr>
                <w:b/>
                <w:bCs/>
                <w:color w:val="000000"/>
                <w:sz w:val="24"/>
                <w:szCs w:val="24"/>
              </w:rPr>
              <w:t xml:space="preserve">. </w:t>
            </w:r>
            <w:proofErr w:type="spellStart"/>
            <w:r w:rsidRPr="00B2548A">
              <w:rPr>
                <w:b/>
                <w:bCs/>
                <w:color w:val="000000"/>
                <w:sz w:val="24"/>
                <w:szCs w:val="24"/>
              </w:rPr>
              <w:t>Токарево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1,357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1,357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10,1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Заречная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0.841</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0.841</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10.1.1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0.697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0.697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10.1.2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0.144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0.144</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10,2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Ветеранов</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0,516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0,516</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10.2.1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0,422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0,422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10.2.2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0,094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0,094</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Ферма Новое</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1,365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0,251</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0,711</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0,403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Барская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0,568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0,412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0,156</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11.1.1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0,412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0,412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11.1.2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0,156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0,156</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Лесная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0,345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0,251</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0,094</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11,3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Мира</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0,205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0,205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11,4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Луговая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0,247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0,247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proofErr w:type="spellStart"/>
            <w:r w:rsidRPr="00B2548A">
              <w:rPr>
                <w:b/>
                <w:bCs/>
                <w:color w:val="000000"/>
                <w:sz w:val="24"/>
                <w:szCs w:val="24"/>
              </w:rPr>
              <w:t>с</w:t>
            </w:r>
            <w:proofErr w:type="gramStart"/>
            <w:r w:rsidRPr="00B2548A">
              <w:rPr>
                <w:b/>
                <w:bCs/>
                <w:color w:val="000000"/>
                <w:sz w:val="24"/>
                <w:szCs w:val="24"/>
              </w:rPr>
              <w:t>.С</w:t>
            </w:r>
            <w:proofErr w:type="gramEnd"/>
            <w:r w:rsidRPr="00B2548A">
              <w:rPr>
                <w:b/>
                <w:bCs/>
                <w:color w:val="000000"/>
                <w:sz w:val="24"/>
                <w:szCs w:val="24"/>
              </w:rPr>
              <w:t>ерго-Ивановское</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4,625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0,188</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1,012</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1,323</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1,852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0,25</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12,1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Заводская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1.702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0.188</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0.702</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0.375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0.437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12.1.1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0.702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0.702</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12.1.2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0.230</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0.187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0.043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12.1.3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№3</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0.490</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0.188</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0.302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12.1.4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№4</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0.280</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0.188</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0.092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lastRenderedPageBreak/>
              <w:t>12.2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w:t>
            </w:r>
            <w:proofErr w:type="gramStart"/>
            <w:r w:rsidRPr="00B2548A">
              <w:rPr>
                <w:color w:val="000000"/>
                <w:sz w:val="24"/>
                <w:szCs w:val="24"/>
              </w:rPr>
              <w:t>.З</w:t>
            </w:r>
            <w:proofErr w:type="gramEnd"/>
            <w:r w:rsidRPr="00B2548A">
              <w:rPr>
                <w:color w:val="000000"/>
                <w:sz w:val="24"/>
                <w:szCs w:val="24"/>
              </w:rPr>
              <w:t xml:space="preserve">аречная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0.796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0.572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0.052</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12.2.1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0.242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0.070</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12.2.2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0.192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0.192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12.2.3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№3</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0.362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0,31</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0.052</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12.3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Школьная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0.640</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0.474</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0.166</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12.3.1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0.382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0.314</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0.068</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12.3.2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0.160</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0.160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12.3.3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№3</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0.098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0.098</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12.4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Дачная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0.282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0.203</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0.079</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12.5</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Энергетиков</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0.505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0.099</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0.208</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0.198</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12.5.1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0.099</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0.099</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12.5.2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0.314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0.116</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0.198</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12.5.3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№3</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0.092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0.092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12.6</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Железнодорожная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0.142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0.142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12.7</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Центральная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0.248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0.248</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12.8</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Молодёжная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0.310</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0.310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Мамоново</w:t>
            </w:r>
            <w:proofErr w:type="spellEnd"/>
            <w:r w:rsidRPr="00B2548A">
              <w:rPr>
                <w:b/>
                <w:bCs/>
                <w:color w:val="000000"/>
                <w:sz w:val="24"/>
                <w:szCs w:val="24"/>
              </w:rPr>
              <w:t xml:space="preserve">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3,349</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0,602</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0,532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1,945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8"/>
                <w:szCs w:val="28"/>
              </w:rPr>
            </w:pPr>
            <w:r w:rsidRPr="00B2548A">
              <w:rPr>
                <w:rFonts w:ascii="Calibri" w:hAnsi="Calibri" w:cs="Calibri"/>
                <w:b/>
                <w:bCs/>
                <w:color w:val="000000"/>
                <w:sz w:val="28"/>
                <w:szCs w:val="28"/>
              </w:rPr>
              <w:t>0,27</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13,1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Центральная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0.602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0.602</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13.2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Солнечная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0.280</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0.280</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13.3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Речная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0.610</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0.440</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13.4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Заречная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1.225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1,225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13.5</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Садовая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0.632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0.362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0.270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13.5.1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0.395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0.125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0.270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13.5.2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0.237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0.237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Первитино</w:t>
            </w:r>
            <w:proofErr w:type="spellEnd"/>
            <w:r w:rsidRPr="00B2548A">
              <w:rPr>
                <w:b/>
                <w:bCs/>
                <w:color w:val="000000"/>
                <w:sz w:val="24"/>
                <w:szCs w:val="24"/>
              </w:rPr>
              <w:t xml:space="preserve">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2,895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0,699</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0,44</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0,735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0,845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8"/>
                <w:szCs w:val="28"/>
              </w:rPr>
            </w:pPr>
            <w:r w:rsidRPr="00B2548A">
              <w:rPr>
                <w:rFonts w:ascii="Calibri" w:hAnsi="Calibri" w:cs="Calibri"/>
                <w:b/>
                <w:bCs/>
                <w:color w:val="000000"/>
                <w:sz w:val="28"/>
                <w:szCs w:val="28"/>
              </w:rPr>
              <w:t>0,176</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14,1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Садовая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1.486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0.699</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0.295</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0.160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0.156</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0.176</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lastRenderedPageBreak/>
              <w:t>14.1.1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1.330</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0.699</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0.295</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0.160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0.176</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14.1.2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0.156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0.156</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14,2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w:t>
            </w:r>
            <w:proofErr w:type="spellStart"/>
            <w:r w:rsidRPr="00B2548A">
              <w:rPr>
                <w:color w:val="000000"/>
                <w:sz w:val="24"/>
                <w:szCs w:val="24"/>
              </w:rPr>
              <w:t>Леонцева</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0.145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0.145</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14,3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Олимпийская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0.404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0.404</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14,4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Молодёжная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0.860</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0.575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0.285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14.4.1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0.446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0.341</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0.105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14.1.2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0.414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0.234</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0.180</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15</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Телятовка</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0,452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0,452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8"/>
                <w:szCs w:val="28"/>
              </w:rPr>
            </w:pPr>
            <w:r w:rsidRPr="00B2548A">
              <w:rPr>
                <w:rFonts w:ascii="Calibri" w:hAnsi="Calibri" w:cs="Calibri"/>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15,1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Полевая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0,452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0,452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16</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Беливцы</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0,35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0,35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8"/>
                <w:szCs w:val="28"/>
              </w:rPr>
            </w:pPr>
            <w:r w:rsidRPr="00B2548A">
              <w:rPr>
                <w:rFonts w:ascii="Calibri" w:hAnsi="Calibri" w:cs="Calibri"/>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16,1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Луговая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0,35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17</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Вятское</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0,747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0,395</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0,352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8"/>
                <w:szCs w:val="28"/>
              </w:rPr>
            </w:pPr>
            <w:r w:rsidRPr="00B2548A">
              <w:rPr>
                <w:rFonts w:ascii="Calibri" w:hAnsi="Calibri" w:cs="Calibri"/>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17,1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Центральная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0,747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0,395</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17.1.1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0,395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0,395</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17.1.2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0.182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0,182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17.1.3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№3</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0.170</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18</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Ларино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1,612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1,08</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0,532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8"/>
                <w:szCs w:val="28"/>
              </w:rPr>
            </w:pPr>
            <w:r w:rsidRPr="00B2548A">
              <w:rPr>
                <w:rFonts w:ascii="Calibri" w:hAnsi="Calibri" w:cs="Calibri"/>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18,1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Сидорова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1,496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1,08</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0,131</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18.1.1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1,211</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1,08</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0,131</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18.1.2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0,285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0,285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18,2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Тихая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0,116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0,116</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19</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Привалье</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0,502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0,502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8"/>
                <w:szCs w:val="28"/>
              </w:rPr>
            </w:pPr>
            <w:r w:rsidRPr="00B2548A">
              <w:rPr>
                <w:rFonts w:ascii="Calibri" w:hAnsi="Calibri" w:cs="Calibri"/>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19,1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Дачная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0,502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0,502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20</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Мостище</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0,811</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0,811</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8"/>
                <w:szCs w:val="28"/>
              </w:rPr>
            </w:pPr>
            <w:r w:rsidRPr="00B2548A">
              <w:rPr>
                <w:rFonts w:ascii="Calibri" w:hAnsi="Calibri" w:cs="Calibri"/>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20,1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Берёзовая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0,811</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0,811</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Щиголево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0,528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0,528</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8"/>
                <w:szCs w:val="28"/>
              </w:rPr>
            </w:pPr>
            <w:r w:rsidRPr="00B2548A">
              <w:rPr>
                <w:rFonts w:ascii="Calibri" w:hAnsi="Calibri" w:cs="Calibri"/>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lastRenderedPageBreak/>
              <w:t>21,1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Цветочная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0,528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0,528</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Арменево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0,722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0,722</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8"/>
                <w:szCs w:val="28"/>
              </w:rPr>
            </w:pPr>
            <w:r w:rsidRPr="00B2548A">
              <w:rPr>
                <w:rFonts w:ascii="Calibri" w:hAnsi="Calibri" w:cs="Calibri"/>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22,1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Армейская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0,722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0,722</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Тюлино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0,18</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0,52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23,1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Весенняя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0,18</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Никольское</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11,296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6,266</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3,637</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1,137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0,113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0,143</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Юбилейная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1,113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1,113</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30 лет Победы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0,746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0,433</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0,313</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Мира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1,27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1,127</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0,143</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Гагарина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0,388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0,388</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24,5</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w:t>
            </w:r>
            <w:proofErr w:type="spellStart"/>
            <w:r w:rsidRPr="00B2548A">
              <w:rPr>
                <w:color w:val="000000"/>
                <w:sz w:val="24"/>
                <w:szCs w:val="24"/>
              </w:rPr>
              <w:t>Краснинская</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1,226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1,226</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24,6</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Зеленая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0,905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0,659</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0,246</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24,7</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Титова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0,307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0,194</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0,113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24,8</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Акимовой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1,005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0,955</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0,05</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24.8.1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0,65</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0,05</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24.8.2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0,305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0,305</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24,9</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Заречная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0,302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0,302</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24,10</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Центральная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1,763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1,369</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0,284</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0,11</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24.10.1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Центральная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1,124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1,124</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588"/>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24.10.2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 xml:space="preserve">ул. </w:t>
            </w:r>
            <w:proofErr w:type="gramStart"/>
            <w:r w:rsidRPr="00B2548A">
              <w:rPr>
                <w:sz w:val="24"/>
                <w:szCs w:val="24"/>
              </w:rPr>
              <w:t>Центральная</w:t>
            </w:r>
            <w:proofErr w:type="gramEnd"/>
            <w:r w:rsidRPr="00B2548A">
              <w:rPr>
                <w:sz w:val="24"/>
                <w:szCs w:val="24"/>
              </w:rPr>
              <w:t>, подъезд к д.10А</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sz w:val="24"/>
                <w:szCs w:val="24"/>
              </w:rPr>
            </w:pPr>
            <w:r w:rsidRPr="00B2548A">
              <w:rPr>
                <w:rFonts w:ascii="Calibri" w:hAnsi="Calibri" w:cs="Calibri"/>
                <w:sz w:val="24"/>
                <w:szCs w:val="24"/>
              </w:rPr>
              <w:t>0,09</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0,09</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FF0000"/>
                <w:sz w:val="24"/>
                <w:szCs w:val="24"/>
              </w:rPr>
            </w:pPr>
            <w:r w:rsidRPr="00B2548A">
              <w:rPr>
                <w:color w:val="FF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FF0000"/>
                <w:sz w:val="28"/>
                <w:szCs w:val="28"/>
              </w:rPr>
            </w:pPr>
            <w:r w:rsidRPr="00B2548A">
              <w:rPr>
                <w:color w:val="FF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24.10.3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 xml:space="preserve">ул. </w:t>
            </w:r>
            <w:proofErr w:type="gramStart"/>
            <w:r w:rsidRPr="00B2548A">
              <w:rPr>
                <w:sz w:val="24"/>
                <w:szCs w:val="24"/>
              </w:rPr>
              <w:t>Центральная</w:t>
            </w:r>
            <w:proofErr w:type="gramEnd"/>
            <w:r w:rsidRPr="00B2548A">
              <w:rPr>
                <w:sz w:val="24"/>
                <w:szCs w:val="24"/>
              </w:rPr>
              <w:t>, подъезд к д.14</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sz w:val="24"/>
                <w:szCs w:val="24"/>
              </w:rPr>
            </w:pPr>
            <w:r w:rsidRPr="00B2548A">
              <w:rPr>
                <w:rFonts w:ascii="Calibri" w:hAnsi="Calibri" w:cs="Calibri"/>
                <w:sz w:val="24"/>
                <w:szCs w:val="24"/>
              </w:rPr>
              <w:t>0,037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0,037</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FF0000"/>
                <w:sz w:val="24"/>
                <w:szCs w:val="24"/>
              </w:rPr>
            </w:pPr>
            <w:r w:rsidRPr="00B2548A">
              <w:rPr>
                <w:color w:val="FF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FF0000"/>
                <w:sz w:val="28"/>
                <w:szCs w:val="28"/>
              </w:rPr>
            </w:pPr>
            <w:r w:rsidRPr="00B2548A">
              <w:rPr>
                <w:color w:val="FF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24.10.4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 xml:space="preserve">ул. </w:t>
            </w:r>
            <w:proofErr w:type="gramStart"/>
            <w:r w:rsidRPr="00B2548A">
              <w:rPr>
                <w:sz w:val="24"/>
                <w:szCs w:val="24"/>
              </w:rPr>
              <w:t>Центральная</w:t>
            </w:r>
            <w:proofErr w:type="gramEnd"/>
            <w:r w:rsidRPr="00B2548A">
              <w:rPr>
                <w:sz w:val="24"/>
                <w:szCs w:val="24"/>
              </w:rPr>
              <w:t>, подъезд к д.16</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sz w:val="24"/>
                <w:szCs w:val="24"/>
              </w:rPr>
            </w:pPr>
            <w:r w:rsidRPr="00B2548A">
              <w:rPr>
                <w:rFonts w:ascii="Calibri" w:hAnsi="Calibri" w:cs="Calibri"/>
                <w:sz w:val="24"/>
                <w:szCs w:val="24"/>
              </w:rPr>
              <w:t>0,037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0,037</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FF0000"/>
                <w:sz w:val="24"/>
                <w:szCs w:val="24"/>
              </w:rPr>
            </w:pPr>
            <w:r w:rsidRPr="00B2548A">
              <w:rPr>
                <w:color w:val="FF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FF0000"/>
                <w:sz w:val="28"/>
                <w:szCs w:val="28"/>
              </w:rPr>
            </w:pPr>
            <w:r w:rsidRPr="00B2548A">
              <w:rPr>
                <w:color w:val="FF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24.10.5</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 xml:space="preserve">ул. </w:t>
            </w:r>
            <w:proofErr w:type="gramStart"/>
            <w:r w:rsidRPr="00B2548A">
              <w:rPr>
                <w:sz w:val="24"/>
                <w:szCs w:val="24"/>
              </w:rPr>
              <w:t>Центральная</w:t>
            </w:r>
            <w:proofErr w:type="gramEnd"/>
            <w:r w:rsidRPr="00B2548A">
              <w:rPr>
                <w:sz w:val="24"/>
                <w:szCs w:val="24"/>
              </w:rPr>
              <w:t>, подъезд к д.25</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sz w:val="24"/>
                <w:szCs w:val="24"/>
              </w:rPr>
            </w:pPr>
            <w:r w:rsidRPr="00B2548A">
              <w:rPr>
                <w:rFonts w:ascii="Calibri" w:hAnsi="Calibri" w:cs="Calibri"/>
                <w:sz w:val="24"/>
                <w:szCs w:val="24"/>
              </w:rPr>
              <w:t>0,095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0,095</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FF0000"/>
                <w:sz w:val="24"/>
                <w:szCs w:val="24"/>
              </w:rPr>
            </w:pPr>
            <w:r w:rsidRPr="00B2548A">
              <w:rPr>
                <w:color w:val="FF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FF0000"/>
                <w:sz w:val="28"/>
                <w:szCs w:val="28"/>
              </w:rPr>
            </w:pPr>
            <w:r w:rsidRPr="00B2548A">
              <w:rPr>
                <w:color w:val="FF0000"/>
                <w:sz w:val="28"/>
                <w:szCs w:val="28"/>
              </w:rPr>
              <w:t> </w:t>
            </w:r>
          </w:p>
        </w:tc>
      </w:tr>
      <w:tr w:rsidR="00B2548A" w:rsidRPr="00B2548A" w:rsidTr="00B2548A">
        <w:trPr>
          <w:trHeight w:val="73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24.10.6</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 xml:space="preserve">ул. </w:t>
            </w:r>
            <w:proofErr w:type="gramStart"/>
            <w:r w:rsidRPr="00B2548A">
              <w:rPr>
                <w:sz w:val="24"/>
                <w:szCs w:val="24"/>
              </w:rPr>
              <w:t>Центральная</w:t>
            </w:r>
            <w:proofErr w:type="gramEnd"/>
            <w:r w:rsidRPr="00B2548A">
              <w:rPr>
                <w:sz w:val="24"/>
                <w:szCs w:val="24"/>
              </w:rPr>
              <w:t>, проезд к амбулатории</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sz w:val="24"/>
                <w:szCs w:val="24"/>
              </w:rPr>
            </w:pPr>
            <w:r w:rsidRPr="00B2548A">
              <w:rPr>
                <w:rFonts w:ascii="Calibri" w:hAnsi="Calibri" w:cs="Calibri"/>
                <w:sz w:val="24"/>
                <w:szCs w:val="24"/>
              </w:rPr>
              <w:t>0,11</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0,11</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FF0000"/>
                <w:sz w:val="24"/>
                <w:szCs w:val="24"/>
              </w:rPr>
            </w:pPr>
            <w:r w:rsidRPr="00B2548A">
              <w:rPr>
                <w:color w:val="FF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FF0000"/>
                <w:sz w:val="28"/>
                <w:szCs w:val="28"/>
              </w:rPr>
            </w:pPr>
            <w:r w:rsidRPr="00B2548A">
              <w:rPr>
                <w:color w:val="FF0000"/>
                <w:sz w:val="28"/>
                <w:szCs w:val="28"/>
              </w:rPr>
              <w:t> </w:t>
            </w:r>
          </w:p>
        </w:tc>
      </w:tr>
      <w:tr w:rsidR="00B2548A" w:rsidRPr="00B2548A" w:rsidTr="00B2548A">
        <w:trPr>
          <w:trHeight w:val="73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lastRenderedPageBreak/>
              <w:t>24.10.7</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ул. Центральная. Проезд около школы</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sz w:val="24"/>
                <w:szCs w:val="24"/>
              </w:rPr>
            </w:pPr>
            <w:r w:rsidRPr="00B2548A">
              <w:rPr>
                <w:rFonts w:ascii="Calibri" w:hAnsi="Calibri" w:cs="Calibri"/>
                <w:sz w:val="24"/>
                <w:szCs w:val="24"/>
              </w:rPr>
              <w:t>0,27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0,06</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0,21</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FF0000"/>
                <w:sz w:val="24"/>
                <w:szCs w:val="24"/>
              </w:rPr>
            </w:pPr>
            <w:r w:rsidRPr="00B2548A">
              <w:rPr>
                <w:color w:val="FF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FF0000"/>
                <w:sz w:val="28"/>
                <w:szCs w:val="28"/>
              </w:rPr>
            </w:pPr>
            <w:r w:rsidRPr="00B2548A">
              <w:rPr>
                <w:color w:val="FF0000"/>
                <w:sz w:val="28"/>
                <w:szCs w:val="28"/>
              </w:rPr>
              <w:t> </w:t>
            </w:r>
          </w:p>
        </w:tc>
      </w:tr>
      <w:tr w:rsidR="00B2548A" w:rsidRPr="00B2548A" w:rsidTr="00B2548A">
        <w:trPr>
          <w:trHeight w:val="73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Проезд  ул. </w:t>
            </w:r>
            <w:proofErr w:type="gramStart"/>
            <w:r w:rsidRPr="00B2548A">
              <w:rPr>
                <w:color w:val="000000"/>
                <w:sz w:val="24"/>
                <w:szCs w:val="24"/>
              </w:rPr>
              <w:t>Центральная</w:t>
            </w:r>
            <w:proofErr w:type="gramEnd"/>
            <w:r w:rsidRPr="00B2548A">
              <w:rPr>
                <w:color w:val="000000"/>
                <w:sz w:val="24"/>
                <w:szCs w:val="24"/>
              </w:rPr>
              <w:t xml:space="preserve"> -  ул. Акимовой</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0.622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0,622</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73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Проезд ул. </w:t>
            </w:r>
            <w:proofErr w:type="gramStart"/>
            <w:r w:rsidRPr="00B2548A">
              <w:rPr>
                <w:color w:val="000000"/>
                <w:sz w:val="24"/>
                <w:szCs w:val="24"/>
              </w:rPr>
              <w:t>Заречная</w:t>
            </w:r>
            <w:proofErr w:type="gramEnd"/>
            <w:r w:rsidRPr="00B2548A">
              <w:rPr>
                <w:color w:val="000000"/>
                <w:sz w:val="24"/>
                <w:szCs w:val="24"/>
              </w:rPr>
              <w:t xml:space="preserve"> - ул. Акимовой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0,514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0.514</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24.13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пер. ул. Зеленая - ул. Титова</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0,113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0,113</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744"/>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24.14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пер. ул. Центральная - ул. Гагарина</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0,124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0,124</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744"/>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24.15</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пер. ул. Юбилейная - ул. Гагарина</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0,259</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0,259</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744"/>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24.15</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проезд к ул. </w:t>
            </w:r>
            <w:proofErr w:type="gramStart"/>
            <w:r w:rsidRPr="00B2548A">
              <w:rPr>
                <w:color w:val="000000"/>
                <w:sz w:val="24"/>
                <w:szCs w:val="24"/>
              </w:rPr>
              <w:t>Центральная</w:t>
            </w:r>
            <w:proofErr w:type="gram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0,639</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0,372</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0,267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25</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Алексеевка</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2,017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1,044</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0,638</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0,335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8"/>
                <w:szCs w:val="28"/>
              </w:rPr>
            </w:pPr>
            <w:r w:rsidRPr="00B2548A">
              <w:rPr>
                <w:rFonts w:ascii="Calibri" w:hAnsi="Calibri" w:cs="Calibri"/>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25,1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Новая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1,05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0,958</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0,092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25,2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w:t>
            </w:r>
            <w:proofErr w:type="spellStart"/>
            <w:r w:rsidRPr="00B2548A">
              <w:rPr>
                <w:color w:val="000000"/>
                <w:sz w:val="24"/>
                <w:szCs w:val="24"/>
              </w:rPr>
              <w:t>Молчановская</w:t>
            </w:r>
            <w:proofErr w:type="spellEnd"/>
            <w:r w:rsidRPr="00B2548A">
              <w:rPr>
                <w:color w:val="000000"/>
                <w:sz w:val="24"/>
                <w:szCs w:val="24"/>
              </w:rPr>
              <w:t xml:space="preserve">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0,967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0,086</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0,546</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0,335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26</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Василево</w:t>
            </w:r>
            <w:proofErr w:type="spellEnd"/>
            <w:r w:rsidRPr="00B2548A">
              <w:rPr>
                <w:b/>
                <w:bCs/>
                <w:color w:val="000000"/>
                <w:sz w:val="24"/>
                <w:szCs w:val="24"/>
              </w:rPr>
              <w:t xml:space="preserve">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1,039</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0,093</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0,646</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8"/>
                <w:szCs w:val="28"/>
              </w:rPr>
            </w:pPr>
            <w:r w:rsidRPr="00B2548A">
              <w:rPr>
                <w:rFonts w:ascii="Calibri" w:hAnsi="Calibri" w:cs="Calibri"/>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26,1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Васильковая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1,039</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26.1.1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0,422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0,257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0,165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26.1.2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0,482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0,093</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0,389</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26.1.3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№3</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0,135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0,135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27</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Сельцо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0,786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0,786</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8"/>
                <w:szCs w:val="28"/>
              </w:rPr>
            </w:pPr>
            <w:r w:rsidRPr="00B2548A">
              <w:rPr>
                <w:rFonts w:ascii="Calibri" w:hAnsi="Calibri" w:cs="Calibri"/>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27,1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w:t>
            </w:r>
            <w:proofErr w:type="spellStart"/>
            <w:r w:rsidRPr="00B2548A">
              <w:rPr>
                <w:color w:val="000000"/>
                <w:sz w:val="24"/>
                <w:szCs w:val="24"/>
              </w:rPr>
              <w:t>Матиловская</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0,786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0,786</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28</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Колокольня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2,684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0,687</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1,244</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0,753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8"/>
                <w:szCs w:val="28"/>
              </w:rPr>
            </w:pPr>
            <w:r w:rsidRPr="00B2548A">
              <w:rPr>
                <w:rFonts w:ascii="Calibri" w:hAnsi="Calibri" w:cs="Calibri"/>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28,1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 ул. Почтовая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0,687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0,687</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28,2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Школьная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1,157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0,818</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0,339</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lastRenderedPageBreak/>
              <w:t>28,3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Центральная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28,4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Северная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0,54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0,126</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0,414</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29</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Шастово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0,9</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0,9</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8"/>
                <w:szCs w:val="28"/>
              </w:rPr>
            </w:pPr>
            <w:r w:rsidRPr="00B2548A">
              <w:rPr>
                <w:rFonts w:ascii="Calibri" w:hAnsi="Calibri" w:cs="Calibri"/>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29,1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Садовая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0,9</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0,9</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708"/>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30</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Усилительный Пункт (</w:t>
            </w:r>
            <w:proofErr w:type="spellStart"/>
            <w:r w:rsidRPr="00B2548A">
              <w:rPr>
                <w:b/>
                <w:bCs/>
                <w:color w:val="000000"/>
                <w:sz w:val="24"/>
                <w:szCs w:val="24"/>
              </w:rPr>
              <w:t>Сверчково</w:t>
            </w:r>
            <w:proofErr w:type="spellEnd"/>
            <w:r w:rsidRPr="00B2548A">
              <w:rPr>
                <w:b/>
                <w:bCs/>
                <w:color w:val="000000"/>
                <w:sz w:val="24"/>
                <w:szCs w:val="24"/>
              </w:rPr>
              <w:t xml:space="preserve">)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0,872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0,664</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0,208</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8"/>
                <w:szCs w:val="28"/>
              </w:rPr>
            </w:pPr>
            <w:r w:rsidRPr="00B2548A">
              <w:rPr>
                <w:rFonts w:ascii="Calibri" w:hAnsi="Calibri" w:cs="Calibri"/>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30,1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Поселковая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0,872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0,664</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0,208</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30.1.1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0,664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0,664</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30.1.2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0,208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0,208</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Старая Слобода</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1,29</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1,29</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8"/>
                <w:szCs w:val="28"/>
              </w:rPr>
            </w:pPr>
            <w:r w:rsidRPr="00B2548A">
              <w:rPr>
                <w:rFonts w:ascii="Calibri" w:hAnsi="Calibri" w:cs="Calibri"/>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Зеленая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0,62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0,62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Полевая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0,67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0,67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Петрецово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1,446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0,644</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0,696</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0,106</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8"/>
                <w:szCs w:val="28"/>
              </w:rPr>
            </w:pPr>
            <w:r w:rsidRPr="00B2548A">
              <w:rPr>
                <w:rFonts w:ascii="Calibri" w:hAnsi="Calibri" w:cs="Calibri"/>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32,1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Северная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0,602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0,496</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0,106</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32.1.1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0,172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32.1.2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0,43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0,324</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0,106</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32,2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Южная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0,844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0,644</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32.2.1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proofErr w:type="spellStart"/>
            <w:r w:rsidRPr="00B2548A">
              <w:rPr>
                <w:color w:val="000000"/>
                <w:sz w:val="24"/>
                <w:szCs w:val="24"/>
              </w:rPr>
              <w:t>уасток</w:t>
            </w:r>
            <w:proofErr w:type="spellEnd"/>
            <w:r w:rsidRPr="00B2548A">
              <w:rPr>
                <w:color w:val="000000"/>
                <w:sz w:val="24"/>
                <w:szCs w:val="24"/>
              </w:rPr>
              <w:t xml:space="preserve">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0,367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0,367</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32.2.2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0,477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0,277</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Кобылкино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0,46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0,46</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8"/>
                <w:szCs w:val="28"/>
              </w:rPr>
            </w:pPr>
            <w:r w:rsidRPr="00B2548A">
              <w:rPr>
                <w:rFonts w:ascii="Calibri" w:hAnsi="Calibri" w:cs="Calibri"/>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33,1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Дачная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0,46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0,46</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Кожино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0,613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0,613</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8"/>
                <w:szCs w:val="28"/>
              </w:rPr>
            </w:pPr>
            <w:r w:rsidRPr="00B2548A">
              <w:rPr>
                <w:rFonts w:ascii="Calibri" w:hAnsi="Calibri" w:cs="Calibri"/>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34,1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w:t>
            </w:r>
            <w:proofErr w:type="spellStart"/>
            <w:r w:rsidRPr="00B2548A">
              <w:rPr>
                <w:color w:val="000000"/>
                <w:sz w:val="24"/>
                <w:szCs w:val="24"/>
              </w:rPr>
              <w:t>Городищенская</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0,613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0,613</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34.1.1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0,443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0,443</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34.1.2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0,17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35</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Костивцы</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0,991</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0,407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0,584</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8"/>
                <w:szCs w:val="28"/>
              </w:rPr>
            </w:pPr>
            <w:r w:rsidRPr="00B2548A">
              <w:rPr>
                <w:rFonts w:ascii="Calibri" w:hAnsi="Calibri" w:cs="Calibri"/>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lastRenderedPageBreak/>
              <w:t>35,1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Смоленская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0,407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0,407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35,2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Придорожная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0,292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0,292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35,3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Небесная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0,292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0,292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36</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Новая Слобода</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0,53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0,43</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0,1</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8"/>
                <w:szCs w:val="28"/>
              </w:rPr>
            </w:pPr>
            <w:r w:rsidRPr="00B2548A">
              <w:rPr>
                <w:rFonts w:ascii="Calibri" w:hAnsi="Calibri" w:cs="Calibri"/>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36,1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Луговая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0,53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0,43</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37</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Саматы</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0,571</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0,224</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4"/>
                <w:szCs w:val="24"/>
              </w:rPr>
            </w:pPr>
            <w:r w:rsidRPr="00B2548A">
              <w:rPr>
                <w:rFonts w:ascii="Calibri" w:hAnsi="Calibri" w:cs="Calibri"/>
                <w:b/>
                <w:bCs/>
                <w:color w:val="000000"/>
                <w:sz w:val="24"/>
                <w:szCs w:val="24"/>
              </w:rPr>
              <w:t>0,347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b/>
                <w:bCs/>
                <w:color w:val="000000"/>
                <w:sz w:val="28"/>
                <w:szCs w:val="28"/>
              </w:rPr>
            </w:pPr>
            <w:r w:rsidRPr="00B2548A">
              <w:rPr>
                <w:rFonts w:ascii="Calibri" w:hAnsi="Calibri" w:cs="Calibri"/>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37,1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Родниковая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0,571</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0,224</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0,347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37.1.1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0,439</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0,224</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0,215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37.1.2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rFonts w:ascii="Calibri" w:hAnsi="Calibri" w:cs="Calibri"/>
                <w:color w:val="000000"/>
                <w:sz w:val="24"/>
                <w:szCs w:val="24"/>
              </w:rPr>
            </w:pPr>
            <w:r w:rsidRPr="00B2548A">
              <w:rPr>
                <w:rFonts w:ascii="Calibri" w:hAnsi="Calibri" w:cs="Calibri"/>
                <w:color w:val="000000"/>
                <w:sz w:val="24"/>
                <w:szCs w:val="24"/>
              </w:rPr>
              <w:t>0,132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0,132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38</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Потапово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2,843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0,977</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0,085</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0,152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1,629</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38,1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проезд Старый</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0,302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0,302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38,2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Приозёрная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0,902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0,665</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38.2.1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0,817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0,665</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0,152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38.2.2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0,085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0,085</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38,3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Луговая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0,312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0,312</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38,4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пер. Луговой</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0,287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0,287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38.4.1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0,21</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0,21</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38.4.2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0,077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0,077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38,5</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Надежды Румянцевой</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1,04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1,04</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39</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Вежное</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0,649</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0,082</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0,295</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0,272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39,1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Советская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0,649</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0,082</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0,295</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0,272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40</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Красицы</w:t>
            </w:r>
            <w:proofErr w:type="spellEnd"/>
            <w:r w:rsidRPr="00B2548A">
              <w:rPr>
                <w:b/>
                <w:bCs/>
                <w:color w:val="000000"/>
                <w:sz w:val="24"/>
                <w:szCs w:val="24"/>
              </w:rPr>
              <w:t xml:space="preserve">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1,809</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0,556</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1,253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40,1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Придорожная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0,59</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0,59</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40,2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Садовая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0,556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0,556</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40,3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Озерная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0,663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0,663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Ломки</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0,52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0,37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lastRenderedPageBreak/>
              <w:t>41,1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Лесная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Астахово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2,068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1,14</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0,381</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0,547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42,2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w:t>
            </w:r>
            <w:proofErr w:type="gramStart"/>
            <w:r w:rsidRPr="00B2548A">
              <w:rPr>
                <w:color w:val="000000"/>
                <w:sz w:val="24"/>
                <w:szCs w:val="24"/>
              </w:rPr>
              <w:t>.К</w:t>
            </w:r>
            <w:proofErr w:type="gramEnd"/>
            <w:r w:rsidRPr="00B2548A">
              <w:rPr>
                <w:color w:val="000000"/>
                <w:sz w:val="24"/>
                <w:szCs w:val="24"/>
              </w:rPr>
              <w:t>ирова</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1,467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0,9</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0,497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42,3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Молодёжная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0,601</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0,24</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0,311</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42.3.1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0,24</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42.3.2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0,361</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0,311</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Анисово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1,07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1,07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43,1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Заречная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1,07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1,07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Арденево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0,628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0,083</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0,545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44,1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Советская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0,628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0,083</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0,545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45</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Зайцево</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1,18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0,571</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0,609</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45,1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Полевая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0,506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0,262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0,244</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45.1.1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0,434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0,19</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0,244</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45.1.2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0,072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0,072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45,2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Береговая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0,674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0,309</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0,365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46</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Белкино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0,427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0,427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46,1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Берёзовая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0,427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0,427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47</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Бурцево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0,37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0,37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47,1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Московская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48</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Курово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0,412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0,412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48,1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Полевая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0,412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0,412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810"/>
        </w:trPr>
        <w:tc>
          <w:tcPr>
            <w:tcW w:w="1278" w:type="dxa"/>
            <w:vMerge w:val="restart"/>
            <w:tcBorders>
              <w:top w:val="nil"/>
              <w:left w:val="single" w:sz="8" w:space="0" w:color="auto"/>
              <w:bottom w:val="single" w:sz="8" w:space="0" w:color="000000"/>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49</w:t>
            </w:r>
          </w:p>
        </w:tc>
        <w:tc>
          <w:tcPr>
            <w:tcW w:w="3984" w:type="dxa"/>
            <w:vMerge w:val="restart"/>
            <w:tcBorders>
              <w:top w:val="nil"/>
              <w:left w:val="single" w:sz="8" w:space="0" w:color="auto"/>
              <w:bottom w:val="single" w:sz="8" w:space="0" w:color="000000"/>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Старое</w:t>
            </w:r>
          </w:p>
        </w:tc>
        <w:tc>
          <w:tcPr>
            <w:tcW w:w="1323" w:type="dxa"/>
            <w:vMerge w:val="restart"/>
            <w:tcBorders>
              <w:top w:val="nil"/>
              <w:left w:val="single" w:sz="8" w:space="0" w:color="auto"/>
              <w:bottom w:val="single" w:sz="8" w:space="0" w:color="000000"/>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1,177</w:t>
            </w:r>
          </w:p>
        </w:tc>
        <w:tc>
          <w:tcPr>
            <w:tcW w:w="2394" w:type="dxa"/>
            <w:vMerge w:val="restart"/>
            <w:tcBorders>
              <w:top w:val="nil"/>
              <w:left w:val="single" w:sz="8" w:space="0" w:color="auto"/>
              <w:bottom w:val="single" w:sz="8" w:space="0" w:color="000000"/>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0,087</w:t>
            </w:r>
          </w:p>
        </w:tc>
        <w:tc>
          <w:tcPr>
            <w:tcW w:w="1815" w:type="dxa"/>
            <w:vMerge w:val="restart"/>
            <w:tcBorders>
              <w:top w:val="nil"/>
              <w:left w:val="single" w:sz="8" w:space="0" w:color="auto"/>
              <w:bottom w:val="single" w:sz="8" w:space="0" w:color="000000"/>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0,243</w:t>
            </w:r>
          </w:p>
        </w:tc>
        <w:tc>
          <w:tcPr>
            <w:tcW w:w="1853" w:type="dxa"/>
            <w:vMerge w:val="restart"/>
            <w:tcBorders>
              <w:top w:val="nil"/>
              <w:left w:val="single" w:sz="8" w:space="0" w:color="auto"/>
              <w:bottom w:val="single" w:sz="8" w:space="0" w:color="000000"/>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0,662</w:t>
            </w:r>
          </w:p>
        </w:tc>
        <w:tc>
          <w:tcPr>
            <w:tcW w:w="1768" w:type="dxa"/>
            <w:vMerge w:val="restart"/>
            <w:tcBorders>
              <w:top w:val="nil"/>
              <w:left w:val="single" w:sz="8" w:space="0" w:color="auto"/>
              <w:bottom w:val="single" w:sz="8" w:space="0" w:color="000000"/>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0,185</w:t>
            </w:r>
          </w:p>
        </w:tc>
        <w:tc>
          <w:tcPr>
            <w:tcW w:w="1325" w:type="dxa"/>
            <w:vMerge w:val="restart"/>
            <w:tcBorders>
              <w:top w:val="nil"/>
              <w:left w:val="single" w:sz="8" w:space="0" w:color="auto"/>
              <w:bottom w:val="single" w:sz="8" w:space="0" w:color="000000"/>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464"/>
        </w:trPr>
        <w:tc>
          <w:tcPr>
            <w:tcW w:w="1278" w:type="dxa"/>
            <w:vMerge/>
            <w:tcBorders>
              <w:top w:val="nil"/>
              <w:left w:val="single" w:sz="8" w:space="0" w:color="auto"/>
              <w:bottom w:val="single" w:sz="8" w:space="0" w:color="000000"/>
              <w:right w:val="single" w:sz="8" w:space="0" w:color="auto"/>
            </w:tcBorders>
            <w:vAlign w:val="center"/>
            <w:hideMark/>
          </w:tcPr>
          <w:p w:rsidR="00B2548A" w:rsidRPr="00B2548A" w:rsidRDefault="00B2548A" w:rsidP="0097534F">
            <w:pPr>
              <w:jc w:val="both"/>
              <w:rPr>
                <w:color w:val="000000"/>
                <w:sz w:val="24"/>
                <w:szCs w:val="24"/>
              </w:rPr>
            </w:pPr>
          </w:p>
        </w:tc>
        <w:tc>
          <w:tcPr>
            <w:tcW w:w="3984" w:type="dxa"/>
            <w:vMerge/>
            <w:tcBorders>
              <w:top w:val="nil"/>
              <w:left w:val="single" w:sz="8" w:space="0" w:color="auto"/>
              <w:bottom w:val="single" w:sz="8" w:space="0" w:color="000000"/>
              <w:right w:val="single" w:sz="8" w:space="0" w:color="auto"/>
            </w:tcBorders>
            <w:vAlign w:val="center"/>
            <w:hideMark/>
          </w:tcPr>
          <w:p w:rsidR="00B2548A" w:rsidRPr="00B2548A" w:rsidRDefault="00B2548A" w:rsidP="0097534F">
            <w:pPr>
              <w:jc w:val="both"/>
              <w:rPr>
                <w:b/>
                <w:bCs/>
                <w:color w:val="000000"/>
                <w:sz w:val="24"/>
                <w:szCs w:val="24"/>
              </w:rPr>
            </w:pPr>
          </w:p>
        </w:tc>
        <w:tc>
          <w:tcPr>
            <w:tcW w:w="1323" w:type="dxa"/>
            <w:vMerge/>
            <w:tcBorders>
              <w:top w:val="nil"/>
              <w:left w:val="single" w:sz="8" w:space="0" w:color="auto"/>
              <w:bottom w:val="single" w:sz="8" w:space="0" w:color="000000"/>
              <w:right w:val="single" w:sz="8" w:space="0" w:color="auto"/>
            </w:tcBorders>
            <w:vAlign w:val="center"/>
            <w:hideMark/>
          </w:tcPr>
          <w:p w:rsidR="00B2548A" w:rsidRPr="00B2548A" w:rsidRDefault="00B2548A" w:rsidP="0097534F">
            <w:pPr>
              <w:jc w:val="both"/>
              <w:rPr>
                <w:b/>
                <w:bCs/>
                <w:color w:val="000000"/>
                <w:sz w:val="24"/>
                <w:szCs w:val="24"/>
              </w:rPr>
            </w:pPr>
          </w:p>
        </w:tc>
        <w:tc>
          <w:tcPr>
            <w:tcW w:w="2394" w:type="dxa"/>
            <w:vMerge/>
            <w:tcBorders>
              <w:top w:val="nil"/>
              <w:left w:val="single" w:sz="8" w:space="0" w:color="auto"/>
              <w:bottom w:val="single" w:sz="8" w:space="0" w:color="000000"/>
              <w:right w:val="single" w:sz="8" w:space="0" w:color="auto"/>
            </w:tcBorders>
            <w:vAlign w:val="center"/>
            <w:hideMark/>
          </w:tcPr>
          <w:p w:rsidR="00B2548A" w:rsidRPr="00B2548A" w:rsidRDefault="00B2548A" w:rsidP="0097534F">
            <w:pPr>
              <w:jc w:val="both"/>
              <w:rPr>
                <w:b/>
                <w:bCs/>
                <w:color w:val="000000"/>
                <w:sz w:val="24"/>
                <w:szCs w:val="24"/>
              </w:rPr>
            </w:pPr>
          </w:p>
        </w:tc>
        <w:tc>
          <w:tcPr>
            <w:tcW w:w="1815" w:type="dxa"/>
            <w:vMerge/>
            <w:tcBorders>
              <w:top w:val="nil"/>
              <w:left w:val="single" w:sz="8" w:space="0" w:color="auto"/>
              <w:bottom w:val="single" w:sz="8" w:space="0" w:color="000000"/>
              <w:right w:val="single" w:sz="8" w:space="0" w:color="auto"/>
            </w:tcBorders>
            <w:vAlign w:val="center"/>
            <w:hideMark/>
          </w:tcPr>
          <w:p w:rsidR="00B2548A" w:rsidRPr="00B2548A" w:rsidRDefault="00B2548A" w:rsidP="0097534F">
            <w:pPr>
              <w:jc w:val="both"/>
              <w:rPr>
                <w:b/>
                <w:bCs/>
                <w:color w:val="000000"/>
                <w:sz w:val="24"/>
                <w:szCs w:val="24"/>
              </w:rPr>
            </w:pPr>
          </w:p>
        </w:tc>
        <w:tc>
          <w:tcPr>
            <w:tcW w:w="1853" w:type="dxa"/>
            <w:vMerge/>
            <w:tcBorders>
              <w:top w:val="nil"/>
              <w:left w:val="single" w:sz="8" w:space="0" w:color="auto"/>
              <w:bottom w:val="single" w:sz="8" w:space="0" w:color="000000"/>
              <w:right w:val="single" w:sz="8" w:space="0" w:color="auto"/>
            </w:tcBorders>
            <w:vAlign w:val="center"/>
            <w:hideMark/>
          </w:tcPr>
          <w:p w:rsidR="00B2548A" w:rsidRPr="00B2548A" w:rsidRDefault="00B2548A" w:rsidP="0097534F">
            <w:pPr>
              <w:jc w:val="both"/>
              <w:rPr>
                <w:b/>
                <w:bCs/>
                <w:color w:val="000000"/>
                <w:sz w:val="24"/>
                <w:szCs w:val="24"/>
              </w:rPr>
            </w:pPr>
          </w:p>
        </w:tc>
        <w:tc>
          <w:tcPr>
            <w:tcW w:w="1768" w:type="dxa"/>
            <w:vMerge/>
            <w:tcBorders>
              <w:top w:val="nil"/>
              <w:left w:val="single" w:sz="8" w:space="0" w:color="auto"/>
              <w:bottom w:val="single" w:sz="8" w:space="0" w:color="000000"/>
              <w:right w:val="single" w:sz="8" w:space="0" w:color="auto"/>
            </w:tcBorders>
            <w:vAlign w:val="center"/>
            <w:hideMark/>
          </w:tcPr>
          <w:p w:rsidR="00B2548A" w:rsidRPr="00B2548A" w:rsidRDefault="00B2548A" w:rsidP="0097534F">
            <w:pPr>
              <w:jc w:val="both"/>
              <w:rPr>
                <w:b/>
                <w:bCs/>
                <w:color w:val="000000"/>
                <w:sz w:val="24"/>
                <w:szCs w:val="24"/>
              </w:rPr>
            </w:pPr>
          </w:p>
        </w:tc>
        <w:tc>
          <w:tcPr>
            <w:tcW w:w="1325" w:type="dxa"/>
            <w:vMerge/>
            <w:tcBorders>
              <w:top w:val="nil"/>
              <w:left w:val="single" w:sz="8" w:space="0" w:color="auto"/>
              <w:bottom w:val="single" w:sz="8" w:space="0" w:color="000000"/>
              <w:right w:val="single" w:sz="8" w:space="0" w:color="auto"/>
            </w:tcBorders>
            <w:vAlign w:val="center"/>
            <w:hideMark/>
          </w:tcPr>
          <w:p w:rsidR="00B2548A" w:rsidRPr="00B2548A" w:rsidRDefault="00B2548A" w:rsidP="0097534F">
            <w:pPr>
              <w:jc w:val="both"/>
              <w:rPr>
                <w:b/>
                <w:bCs/>
                <w:color w:val="000000"/>
                <w:sz w:val="28"/>
                <w:szCs w:val="28"/>
              </w:rPr>
            </w:pP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49,1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Уютная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0,375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0,185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49,2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Центральная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0,087</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0,243</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lastRenderedPageBreak/>
              <w:t>49,3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Приозёрная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0,287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0,287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50</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Рапово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0,34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0,34</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50,1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Кирова</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0,34</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Подсосонье</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0,535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0,19</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0,345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Садовая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0,535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51.1.1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0,19</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0,19</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51.1.2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0,122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0,122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51.1.3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№3</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0,223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0,223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52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д. </w:t>
            </w:r>
            <w:proofErr w:type="spellStart"/>
            <w:r w:rsidRPr="00B2548A">
              <w:rPr>
                <w:color w:val="000000"/>
                <w:sz w:val="24"/>
                <w:szCs w:val="24"/>
              </w:rPr>
              <w:t>Амшарево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0,573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0,376</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0,197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52.1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Большая </w:t>
            </w:r>
            <w:proofErr w:type="spellStart"/>
            <w:r w:rsidRPr="00B2548A">
              <w:rPr>
                <w:color w:val="000000"/>
                <w:sz w:val="24"/>
                <w:szCs w:val="24"/>
              </w:rPr>
              <w:t>Амшаревская</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0,376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0,376</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52.2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Малая </w:t>
            </w:r>
            <w:proofErr w:type="spellStart"/>
            <w:r w:rsidRPr="00B2548A">
              <w:rPr>
                <w:color w:val="000000"/>
                <w:sz w:val="24"/>
                <w:szCs w:val="24"/>
              </w:rPr>
              <w:t>Амшаревская</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0,197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0,197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Аленкино</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0,695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0,585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0,11</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53,1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Центральная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0,695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0,585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0,11</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53.1.1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0,525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0,415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0,11</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53.1.2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Гостевое</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0,28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0,28</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54.1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Заречная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0,28</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55</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Еременское</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0,225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0,225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55.1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Соловьиная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0,225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0,225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56</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Ломки</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0,572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0,572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56.1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Зелёная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0,572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0,572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56.1.1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0,397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0,397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56.1.2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57</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Машино</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57.1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Мира</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58</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Макеевское</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0,14</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lastRenderedPageBreak/>
              <w:t>58.1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Дачная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0,14</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59</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Поповка</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0,305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0,305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59.1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им. Евгения Волкова</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0,305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0,305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60</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Скалябино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0,103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0,103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60.1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Грибная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0,103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0,103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Струя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0,379</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0,379</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w:t>
            </w:r>
            <w:proofErr w:type="spellStart"/>
            <w:r w:rsidRPr="00B2548A">
              <w:rPr>
                <w:color w:val="000000"/>
                <w:sz w:val="24"/>
                <w:szCs w:val="24"/>
              </w:rPr>
              <w:t>Гжатская</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0,379</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0,379</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61.1.1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0,197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0,197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61.1.2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0,182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0,182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Холопово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0,117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0,117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62.1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Покровская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0,117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0,117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Бочкари</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0,22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0,22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63.1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Московская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Митинка</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0,105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0,105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64.1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Ильинская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0,105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0,105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65</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Сторожевое</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0,435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0,435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65.1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Ромашковая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0,435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0,435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66</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Шипари</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0,313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0,313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66.1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Лесная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0,313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0,313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67</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Андреевка</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0,557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0,557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67.1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л. </w:t>
            </w:r>
            <w:proofErr w:type="spellStart"/>
            <w:r w:rsidRPr="00B2548A">
              <w:rPr>
                <w:color w:val="000000"/>
                <w:sz w:val="24"/>
                <w:szCs w:val="24"/>
              </w:rPr>
              <w:t>Гжатская</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0,557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0,557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68</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Добрый Ручей</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0,18</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68.1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Васильковая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0,18</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69</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Каменка</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1,147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1,147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69.1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Заречная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1,147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1,147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69.1.1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lastRenderedPageBreak/>
              <w:t>69.1.2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0,615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0,615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69.1.3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№3</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0,082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0,082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70</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Московка</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0,485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0,485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70.1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Вишнёвая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0,485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0,485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Молоченево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1,923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0,152</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0,782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0,989</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Лесная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0,117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0,117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Речная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0,977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0,152</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0,825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71.2.1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0,152</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0,428</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71.2.2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0,397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0,397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71.3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Цветочная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0,332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0,168</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0,164</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71.4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Садовая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0,497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0,497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Плешково</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0,285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0,285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72.1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Фермерская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0,285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0,285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Потапово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0,76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0,76</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73.1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Липовая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0,488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0,488</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73.2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Медовая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0,272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0,272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Прудня</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0,377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0,377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74.1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w:t>
            </w:r>
            <w:proofErr w:type="spellStart"/>
            <w:r w:rsidRPr="00B2548A">
              <w:rPr>
                <w:color w:val="000000"/>
                <w:sz w:val="24"/>
                <w:szCs w:val="24"/>
              </w:rPr>
              <w:t>Пруднинская</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0,377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0,377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74.1.1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0,182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0,182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74.1.2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0,195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0,195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75</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Слобода</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0,47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0,47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75.1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Василия </w:t>
            </w:r>
            <w:proofErr w:type="spellStart"/>
            <w:r w:rsidRPr="00B2548A">
              <w:rPr>
                <w:color w:val="000000"/>
                <w:sz w:val="24"/>
                <w:szCs w:val="24"/>
              </w:rPr>
              <w:t>Шикова</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76</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Станки</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0,22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0,22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76.1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Мира</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77</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Старики</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0,511</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0,319</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0,192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77.1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Запрудная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0,287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0,095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0,192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lastRenderedPageBreak/>
              <w:t>77.2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пер. Садовый</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0,224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0,224</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78</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Тращеево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0,89</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0,644</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0,246</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78.1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Строителей</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0,445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0,347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0,098</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78.2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Лесная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0,445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0,297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0,148</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79</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Холзаково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0,112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0,112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79.1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Придорожная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0,112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0,112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80</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 Покров</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2,218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0,155</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1,777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0,286</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80.1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Центральная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1,063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1,063</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80.2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Заречная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0,155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0,155</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80.3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пер. Молодежный</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0,258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0,158</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80.4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пер. Первомайский</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80.5</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пер Школьный</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0,218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0,09</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0,128</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80.6</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пер. </w:t>
            </w:r>
            <w:proofErr w:type="spellStart"/>
            <w:r w:rsidRPr="00B2548A">
              <w:rPr>
                <w:color w:val="000000"/>
                <w:sz w:val="24"/>
                <w:szCs w:val="24"/>
              </w:rPr>
              <w:t>Гжатский</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0,214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0,214</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80.7</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пер. Садовый</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0,14</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80.8</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 xml:space="preserve">ул. Запрудная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0,382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FFFF00"/>
                <w:sz w:val="24"/>
                <w:szCs w:val="24"/>
              </w:rPr>
            </w:pPr>
            <w:r w:rsidRPr="00B2548A">
              <w:rPr>
                <w:color w:val="FFFF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FFFF00"/>
                <w:sz w:val="24"/>
                <w:szCs w:val="24"/>
              </w:rPr>
            </w:pPr>
            <w:r w:rsidRPr="00B2548A">
              <w:rPr>
                <w:color w:val="FFFF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FFFF00"/>
                <w:sz w:val="24"/>
                <w:szCs w:val="24"/>
              </w:rPr>
            </w:pPr>
            <w:r w:rsidRPr="00B2548A">
              <w:rPr>
                <w:color w:val="FFFF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0,382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FFFF00"/>
                <w:sz w:val="28"/>
                <w:szCs w:val="28"/>
              </w:rPr>
            </w:pPr>
            <w:r w:rsidRPr="00B2548A">
              <w:rPr>
                <w:color w:val="FFFF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80.8.1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0,102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FFFF00"/>
                <w:sz w:val="24"/>
                <w:szCs w:val="24"/>
              </w:rPr>
            </w:pPr>
            <w:r w:rsidRPr="00B2548A">
              <w:rPr>
                <w:color w:val="FFFF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FFFF00"/>
                <w:sz w:val="24"/>
                <w:szCs w:val="24"/>
              </w:rPr>
            </w:pPr>
            <w:r w:rsidRPr="00B2548A">
              <w:rPr>
                <w:color w:val="FFFF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FFFF00"/>
                <w:sz w:val="24"/>
                <w:szCs w:val="24"/>
              </w:rPr>
            </w:pPr>
            <w:r w:rsidRPr="00B2548A">
              <w:rPr>
                <w:color w:val="FFFF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0,102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8"/>
                <w:szCs w:val="28"/>
              </w:rPr>
            </w:pPr>
            <w:r w:rsidRPr="00B2548A">
              <w:rPr>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80.8.2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0,28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FFFF00"/>
                <w:sz w:val="24"/>
                <w:szCs w:val="24"/>
              </w:rPr>
            </w:pPr>
            <w:r w:rsidRPr="00B2548A">
              <w:rPr>
                <w:color w:val="FFFF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FFFF00"/>
                <w:sz w:val="24"/>
                <w:szCs w:val="24"/>
              </w:rPr>
            </w:pPr>
            <w:r w:rsidRPr="00B2548A">
              <w:rPr>
                <w:color w:val="FFFF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FFFF00"/>
                <w:sz w:val="24"/>
                <w:szCs w:val="24"/>
              </w:rPr>
            </w:pPr>
            <w:r w:rsidRPr="00B2548A">
              <w:rPr>
                <w:color w:val="FFFF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4"/>
                <w:szCs w:val="24"/>
              </w:rPr>
            </w:pPr>
            <w:r w:rsidRPr="00B2548A">
              <w:rPr>
                <w:sz w:val="24"/>
                <w:szCs w:val="24"/>
              </w:rPr>
              <w:t>0,28</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sz w:val="28"/>
                <w:szCs w:val="28"/>
              </w:rPr>
            </w:pPr>
            <w:r w:rsidRPr="00B2548A">
              <w:rPr>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81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proofErr w:type="spellStart"/>
            <w:r w:rsidRPr="00B2548A">
              <w:rPr>
                <w:b/>
                <w:bCs/>
                <w:color w:val="000000"/>
                <w:sz w:val="24"/>
                <w:szCs w:val="24"/>
              </w:rPr>
              <w:t>д</w:t>
            </w:r>
            <w:proofErr w:type="gramStart"/>
            <w:r w:rsidRPr="00B2548A">
              <w:rPr>
                <w:b/>
                <w:bCs/>
                <w:color w:val="000000"/>
                <w:sz w:val="24"/>
                <w:szCs w:val="24"/>
              </w:rPr>
              <w:t>.Б</w:t>
            </w:r>
            <w:proofErr w:type="gramEnd"/>
            <w:r w:rsidRPr="00B2548A">
              <w:rPr>
                <w:b/>
                <w:bCs/>
                <w:color w:val="000000"/>
                <w:sz w:val="24"/>
                <w:szCs w:val="24"/>
              </w:rPr>
              <w:t>удаево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1,216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0,921</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0,295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60"/>
        </w:trPr>
        <w:tc>
          <w:tcPr>
            <w:tcW w:w="1278" w:type="dxa"/>
            <w:tcBorders>
              <w:top w:val="nil"/>
              <w:left w:val="single" w:sz="8" w:space="0" w:color="auto"/>
              <w:bottom w:val="nil"/>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81.1</w:t>
            </w:r>
          </w:p>
        </w:tc>
        <w:tc>
          <w:tcPr>
            <w:tcW w:w="3984" w:type="dxa"/>
            <w:tcBorders>
              <w:top w:val="nil"/>
              <w:left w:val="nil"/>
              <w:bottom w:val="nil"/>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w:t>
            </w:r>
            <w:proofErr w:type="gramStart"/>
            <w:r w:rsidRPr="00B2548A">
              <w:rPr>
                <w:color w:val="000000"/>
                <w:sz w:val="24"/>
                <w:szCs w:val="24"/>
              </w:rPr>
              <w:t>.С</w:t>
            </w:r>
            <w:proofErr w:type="gramEnd"/>
            <w:r w:rsidRPr="00B2548A">
              <w:rPr>
                <w:color w:val="000000"/>
                <w:sz w:val="24"/>
                <w:szCs w:val="24"/>
              </w:rPr>
              <w:t xml:space="preserve">моленская </w:t>
            </w:r>
          </w:p>
        </w:tc>
        <w:tc>
          <w:tcPr>
            <w:tcW w:w="1323" w:type="dxa"/>
            <w:tcBorders>
              <w:top w:val="nil"/>
              <w:left w:val="nil"/>
              <w:bottom w:val="nil"/>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0,698</w:t>
            </w:r>
          </w:p>
        </w:tc>
        <w:tc>
          <w:tcPr>
            <w:tcW w:w="2394" w:type="dxa"/>
            <w:tcBorders>
              <w:top w:val="nil"/>
              <w:left w:val="nil"/>
              <w:bottom w:val="nil"/>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nil"/>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nil"/>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0,698</w:t>
            </w:r>
          </w:p>
        </w:tc>
        <w:tc>
          <w:tcPr>
            <w:tcW w:w="1768" w:type="dxa"/>
            <w:tcBorders>
              <w:top w:val="nil"/>
              <w:left w:val="nil"/>
              <w:bottom w:val="nil"/>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nil"/>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81.1.1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0,374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0,374</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81.1.2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0,224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0,224</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81.1.3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№3</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w:t>
            </w:r>
            <w:proofErr w:type="gramStart"/>
            <w:r w:rsidRPr="00B2548A">
              <w:rPr>
                <w:color w:val="000000"/>
                <w:sz w:val="24"/>
                <w:szCs w:val="24"/>
              </w:rPr>
              <w:t>.Р</w:t>
            </w:r>
            <w:proofErr w:type="gramEnd"/>
            <w:r w:rsidRPr="00B2548A">
              <w:rPr>
                <w:color w:val="000000"/>
                <w:sz w:val="24"/>
                <w:szCs w:val="24"/>
              </w:rPr>
              <w:t>ассветная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0,518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0,223</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0,295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proofErr w:type="spellStart"/>
            <w:r w:rsidRPr="00B2548A">
              <w:rPr>
                <w:b/>
                <w:bCs/>
                <w:color w:val="000000"/>
                <w:sz w:val="24"/>
                <w:szCs w:val="24"/>
              </w:rPr>
              <w:t>д</w:t>
            </w:r>
            <w:proofErr w:type="gramStart"/>
            <w:r w:rsidRPr="00B2548A">
              <w:rPr>
                <w:b/>
                <w:bCs/>
                <w:color w:val="000000"/>
                <w:sz w:val="24"/>
                <w:szCs w:val="24"/>
              </w:rPr>
              <w:t>.Б</w:t>
            </w:r>
            <w:proofErr w:type="gramEnd"/>
            <w:r w:rsidRPr="00B2548A">
              <w:rPr>
                <w:b/>
                <w:bCs/>
                <w:color w:val="000000"/>
                <w:sz w:val="24"/>
                <w:szCs w:val="24"/>
              </w:rPr>
              <w:t>атюшково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1,153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0,572</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0,581</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82.1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w:t>
            </w:r>
            <w:proofErr w:type="spellStart"/>
            <w:r w:rsidRPr="00B2548A">
              <w:rPr>
                <w:color w:val="000000"/>
                <w:sz w:val="24"/>
                <w:szCs w:val="24"/>
              </w:rPr>
              <w:t>Гжатская</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0,572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0,572</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82.2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Сельская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0,581</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0,581</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lastRenderedPageBreak/>
              <w:t>82.2.1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0,435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0,435</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82.2.2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0,146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0,146</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proofErr w:type="spellStart"/>
            <w:r w:rsidRPr="00B2548A">
              <w:rPr>
                <w:b/>
                <w:bCs/>
                <w:color w:val="000000"/>
                <w:sz w:val="24"/>
                <w:szCs w:val="24"/>
              </w:rPr>
              <w:t>п</w:t>
            </w:r>
            <w:proofErr w:type="gramStart"/>
            <w:r w:rsidRPr="00B2548A">
              <w:rPr>
                <w:b/>
                <w:bCs/>
                <w:color w:val="000000"/>
                <w:sz w:val="24"/>
                <w:szCs w:val="24"/>
              </w:rPr>
              <w:t>.Б</w:t>
            </w:r>
            <w:proofErr w:type="gramEnd"/>
            <w:r w:rsidRPr="00B2548A">
              <w:rPr>
                <w:b/>
                <w:bCs/>
                <w:color w:val="000000"/>
                <w:sz w:val="24"/>
                <w:szCs w:val="24"/>
              </w:rPr>
              <w:t>атюшково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4,724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0,037</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1,539</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0,909</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2,239</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83.1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Московская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0,978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0,978</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83.2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Солнечная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0,37</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83.3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Сиреневая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0,278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0,278</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83.4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Яблоневая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0,273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0,273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83.5</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Сосновая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0,28</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83.6</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проезд Луговой</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0,263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0,263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83.7</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Железнодорожная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0,492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0,322</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83.7.1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0,322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0,322</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83.7.2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83.8</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Медовая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0,363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0,363</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83.9</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пер. Ореховый</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0,176</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83.10</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пер Анны Грищенко</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0,192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0,192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83.11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пер. Зеленый</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0,284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0,284</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83.12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пер Садовый</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0,202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0,202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83.13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Дачная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0,297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0,297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73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83.14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проезд от ул. Железнодорожная до ул</w:t>
            </w:r>
            <w:proofErr w:type="gramStart"/>
            <w:r w:rsidRPr="00B2548A">
              <w:rPr>
                <w:color w:val="000000"/>
                <w:sz w:val="24"/>
                <w:szCs w:val="24"/>
              </w:rPr>
              <w:t>.М</w:t>
            </w:r>
            <w:proofErr w:type="gramEnd"/>
            <w:r w:rsidRPr="00B2548A">
              <w:rPr>
                <w:color w:val="000000"/>
                <w:sz w:val="24"/>
                <w:szCs w:val="24"/>
              </w:rPr>
              <w:t>осковская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0,276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0,037</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0,239</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proofErr w:type="spellStart"/>
            <w:r w:rsidRPr="00B2548A">
              <w:rPr>
                <w:b/>
                <w:bCs/>
                <w:color w:val="000000"/>
                <w:sz w:val="24"/>
                <w:szCs w:val="24"/>
              </w:rPr>
              <w:t>д</w:t>
            </w:r>
            <w:proofErr w:type="gramStart"/>
            <w:r w:rsidRPr="00B2548A">
              <w:rPr>
                <w:b/>
                <w:bCs/>
                <w:color w:val="000000"/>
                <w:sz w:val="24"/>
                <w:szCs w:val="24"/>
              </w:rPr>
              <w:t>.В</w:t>
            </w:r>
            <w:proofErr w:type="gramEnd"/>
            <w:r w:rsidRPr="00B2548A">
              <w:rPr>
                <w:b/>
                <w:bCs/>
                <w:color w:val="000000"/>
                <w:sz w:val="24"/>
                <w:szCs w:val="24"/>
              </w:rPr>
              <w:t>еличково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5,388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2,257</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2,458</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0,673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84.1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Рябиновая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0,828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0,828</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84.2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Школьная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1,849</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1,849</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84.3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w:t>
            </w:r>
            <w:proofErr w:type="gramStart"/>
            <w:r w:rsidRPr="00B2548A">
              <w:rPr>
                <w:color w:val="000000"/>
                <w:sz w:val="24"/>
                <w:szCs w:val="24"/>
              </w:rPr>
              <w:t>.З</w:t>
            </w:r>
            <w:proofErr w:type="gramEnd"/>
            <w:r w:rsidRPr="00B2548A">
              <w:rPr>
                <w:color w:val="000000"/>
                <w:sz w:val="24"/>
                <w:szCs w:val="24"/>
              </w:rPr>
              <w:t>ападная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1,103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0,408</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0,312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0,383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84.3.1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0,452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0,312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0,14</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84.3.2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0,408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0,408</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lastRenderedPageBreak/>
              <w:t>84.3.3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№3</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84.3.4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№4</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0,143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0,143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84.4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Дачная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0,646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0,356</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0,29</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84.4.1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0,443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0,356</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0,087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84.4.2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0,203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0,203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84.5</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w:t>
            </w:r>
            <w:proofErr w:type="gramStart"/>
            <w:r w:rsidRPr="00B2548A">
              <w:rPr>
                <w:color w:val="000000"/>
                <w:sz w:val="24"/>
                <w:szCs w:val="24"/>
              </w:rPr>
              <w:t>.Ц</w:t>
            </w:r>
            <w:proofErr w:type="gramEnd"/>
            <w:r w:rsidRPr="00B2548A">
              <w:rPr>
                <w:color w:val="000000"/>
                <w:sz w:val="24"/>
                <w:szCs w:val="24"/>
              </w:rPr>
              <w:t>ентральная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0,426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0,426</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84.6</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w:t>
            </w:r>
            <w:proofErr w:type="gramStart"/>
            <w:r w:rsidRPr="00B2548A">
              <w:rPr>
                <w:color w:val="000000"/>
                <w:sz w:val="24"/>
                <w:szCs w:val="24"/>
              </w:rPr>
              <w:t>.З</w:t>
            </w:r>
            <w:proofErr w:type="gramEnd"/>
            <w:r w:rsidRPr="00B2548A">
              <w:rPr>
                <w:color w:val="000000"/>
                <w:sz w:val="24"/>
                <w:szCs w:val="24"/>
              </w:rPr>
              <w:t>аречная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0,536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0,536</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85</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Ветцы</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1,567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0,425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1,142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85.1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w:t>
            </w:r>
            <w:proofErr w:type="gramStart"/>
            <w:r w:rsidRPr="00B2548A">
              <w:rPr>
                <w:color w:val="000000"/>
                <w:sz w:val="24"/>
                <w:szCs w:val="24"/>
              </w:rPr>
              <w:t>.М</w:t>
            </w:r>
            <w:proofErr w:type="gramEnd"/>
            <w:r w:rsidRPr="00B2548A">
              <w:rPr>
                <w:color w:val="000000"/>
                <w:sz w:val="24"/>
                <w:szCs w:val="24"/>
              </w:rPr>
              <w:t>инская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0,597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0,425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85.1.1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0,425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0,425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85.1.2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85.2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Заречная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0,66</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85.3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w:t>
            </w:r>
            <w:proofErr w:type="spellStart"/>
            <w:r w:rsidRPr="00B2548A">
              <w:rPr>
                <w:color w:val="000000"/>
                <w:sz w:val="24"/>
                <w:szCs w:val="24"/>
              </w:rPr>
              <w:t>Теннистая</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0,31</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0,31</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86</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Дитятино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1,123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0,306</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0,817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86.1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Советская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0,46</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86.2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Железнодорожная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0,663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0,306</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0,357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87</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Ефремово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0,412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0,412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87.1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w:t>
            </w:r>
            <w:proofErr w:type="gramStart"/>
            <w:r w:rsidRPr="00B2548A">
              <w:rPr>
                <w:color w:val="000000"/>
                <w:sz w:val="24"/>
                <w:szCs w:val="24"/>
              </w:rPr>
              <w:t>.П</w:t>
            </w:r>
            <w:proofErr w:type="gramEnd"/>
            <w:r w:rsidRPr="00B2548A">
              <w:rPr>
                <w:color w:val="000000"/>
                <w:sz w:val="24"/>
                <w:szCs w:val="24"/>
              </w:rPr>
              <w:t>обеды</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0,412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0,412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88</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w:t>
            </w:r>
            <w:proofErr w:type="gramStart"/>
            <w:r w:rsidRPr="00B2548A">
              <w:rPr>
                <w:b/>
                <w:bCs/>
                <w:color w:val="000000"/>
                <w:sz w:val="24"/>
                <w:szCs w:val="24"/>
              </w:rPr>
              <w:t>.К</w:t>
            </w:r>
            <w:proofErr w:type="gramEnd"/>
            <w:r w:rsidRPr="00B2548A">
              <w:rPr>
                <w:b/>
                <w:bCs/>
                <w:color w:val="000000"/>
                <w:sz w:val="24"/>
                <w:szCs w:val="24"/>
              </w:rPr>
              <w:t>оренное</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1,205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1,135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0,07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88.1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Центральная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88.2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Новая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0,425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0,425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88.3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Лесная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0,21</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89</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w:t>
            </w:r>
            <w:proofErr w:type="gramStart"/>
            <w:r w:rsidRPr="00B2548A">
              <w:rPr>
                <w:b/>
                <w:bCs/>
                <w:color w:val="000000"/>
                <w:sz w:val="24"/>
                <w:szCs w:val="24"/>
              </w:rPr>
              <w:t>.К</w:t>
            </w:r>
            <w:proofErr w:type="gramEnd"/>
            <w:r w:rsidRPr="00B2548A">
              <w:rPr>
                <w:b/>
                <w:bCs/>
                <w:color w:val="000000"/>
                <w:sz w:val="24"/>
                <w:szCs w:val="24"/>
              </w:rPr>
              <w:t>олесники</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0,3</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89.1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Железнодорожная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90</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w:t>
            </w:r>
            <w:proofErr w:type="gramStart"/>
            <w:r w:rsidRPr="00B2548A">
              <w:rPr>
                <w:b/>
                <w:bCs/>
                <w:color w:val="000000"/>
                <w:sz w:val="24"/>
                <w:szCs w:val="24"/>
              </w:rPr>
              <w:t>.К</w:t>
            </w:r>
            <w:proofErr w:type="gramEnd"/>
            <w:r w:rsidRPr="00B2548A">
              <w:rPr>
                <w:b/>
                <w:bCs/>
                <w:color w:val="000000"/>
                <w:sz w:val="24"/>
                <w:szCs w:val="24"/>
              </w:rPr>
              <w:t>узнечики</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0,802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0,802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90.1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xml:space="preserve">ул. Лесная </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0,702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0,702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lastRenderedPageBreak/>
              <w:t>90.1.1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0,602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0,602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90.1.2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90.2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тупик Болотный</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 xml:space="preserve">д. </w:t>
            </w:r>
            <w:proofErr w:type="spellStart"/>
            <w:r w:rsidRPr="00B2548A">
              <w:rPr>
                <w:b/>
                <w:bCs/>
                <w:color w:val="000000"/>
                <w:sz w:val="24"/>
                <w:szCs w:val="24"/>
              </w:rPr>
              <w:t>Мальцево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3,656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0,108</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1,885</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1,023</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0,64</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91.1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w:t>
            </w:r>
            <w:proofErr w:type="gramStart"/>
            <w:r w:rsidRPr="00B2548A">
              <w:rPr>
                <w:color w:val="000000"/>
                <w:sz w:val="24"/>
                <w:szCs w:val="24"/>
              </w:rPr>
              <w:t>.Ц</w:t>
            </w:r>
            <w:proofErr w:type="gramEnd"/>
            <w:r w:rsidRPr="00B2548A">
              <w:rPr>
                <w:color w:val="000000"/>
                <w:sz w:val="24"/>
                <w:szCs w:val="24"/>
              </w:rPr>
              <w:t>ентральная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0,837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0,837</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91.2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Дачная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0,473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0,473</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91.3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Лесная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0,407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0,407</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91.4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Луговая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0,245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0,245</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91.5</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Административная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0,484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0,108</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0,214</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0,042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91.5.1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0,364</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0,108</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0,214</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0,042</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91.5.2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№2</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91.6</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Заречная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0,402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0,182</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91.7</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Новая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0,29</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0,163</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0,127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91.8</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w:t>
            </w:r>
            <w:proofErr w:type="gramStart"/>
            <w:r w:rsidRPr="00B2548A">
              <w:rPr>
                <w:color w:val="000000"/>
                <w:sz w:val="24"/>
                <w:szCs w:val="24"/>
              </w:rPr>
              <w:t>.М</w:t>
            </w:r>
            <w:proofErr w:type="gramEnd"/>
            <w:r w:rsidRPr="00B2548A">
              <w:rPr>
                <w:color w:val="000000"/>
                <w:sz w:val="24"/>
                <w:szCs w:val="24"/>
              </w:rPr>
              <w:t>ира</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0,518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0,345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91.8.1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0,345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0,345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91.8.2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участок №1</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0,173</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0,173</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435"/>
        </w:trPr>
        <w:tc>
          <w:tcPr>
            <w:tcW w:w="1278" w:type="dxa"/>
            <w:vMerge w:val="restart"/>
            <w:tcBorders>
              <w:top w:val="nil"/>
              <w:left w:val="single" w:sz="8" w:space="0" w:color="auto"/>
              <w:bottom w:val="single" w:sz="8" w:space="0" w:color="000000"/>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92</w:t>
            </w:r>
          </w:p>
        </w:tc>
        <w:tc>
          <w:tcPr>
            <w:tcW w:w="3984" w:type="dxa"/>
            <w:vMerge w:val="restart"/>
            <w:tcBorders>
              <w:top w:val="nil"/>
              <w:left w:val="single" w:sz="8" w:space="0" w:color="auto"/>
              <w:bottom w:val="single" w:sz="8" w:space="0" w:color="000000"/>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д</w:t>
            </w:r>
            <w:proofErr w:type="gramStart"/>
            <w:r w:rsidRPr="00B2548A">
              <w:rPr>
                <w:b/>
                <w:bCs/>
                <w:color w:val="000000"/>
                <w:sz w:val="24"/>
                <w:szCs w:val="24"/>
              </w:rPr>
              <w:t>.Р</w:t>
            </w:r>
            <w:proofErr w:type="gramEnd"/>
            <w:r w:rsidRPr="00B2548A">
              <w:rPr>
                <w:b/>
                <w:bCs/>
                <w:color w:val="000000"/>
                <w:sz w:val="24"/>
                <w:szCs w:val="24"/>
              </w:rPr>
              <w:t>ябцево</w:t>
            </w:r>
          </w:p>
        </w:tc>
        <w:tc>
          <w:tcPr>
            <w:tcW w:w="1323" w:type="dxa"/>
            <w:vMerge w:val="restart"/>
            <w:tcBorders>
              <w:top w:val="nil"/>
              <w:left w:val="single" w:sz="8" w:space="0" w:color="auto"/>
              <w:bottom w:val="single" w:sz="8" w:space="0" w:color="000000"/>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0,922</w:t>
            </w:r>
          </w:p>
        </w:tc>
        <w:tc>
          <w:tcPr>
            <w:tcW w:w="2394" w:type="dxa"/>
            <w:vMerge w:val="restart"/>
            <w:tcBorders>
              <w:top w:val="nil"/>
              <w:left w:val="single" w:sz="8" w:space="0" w:color="auto"/>
              <w:bottom w:val="single" w:sz="8" w:space="0" w:color="000000"/>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vMerge w:val="restart"/>
            <w:tcBorders>
              <w:top w:val="nil"/>
              <w:left w:val="single" w:sz="8" w:space="0" w:color="auto"/>
              <w:bottom w:val="single" w:sz="8" w:space="0" w:color="000000"/>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vMerge w:val="restart"/>
            <w:tcBorders>
              <w:top w:val="nil"/>
              <w:left w:val="single" w:sz="8" w:space="0" w:color="auto"/>
              <w:bottom w:val="single" w:sz="8" w:space="0" w:color="000000"/>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0,306</w:t>
            </w:r>
          </w:p>
        </w:tc>
        <w:tc>
          <w:tcPr>
            <w:tcW w:w="1768" w:type="dxa"/>
            <w:vMerge w:val="restart"/>
            <w:tcBorders>
              <w:top w:val="nil"/>
              <w:left w:val="single" w:sz="8" w:space="0" w:color="auto"/>
              <w:bottom w:val="single" w:sz="8" w:space="0" w:color="000000"/>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0,616</w:t>
            </w:r>
          </w:p>
        </w:tc>
        <w:tc>
          <w:tcPr>
            <w:tcW w:w="1325" w:type="dxa"/>
            <w:vMerge w:val="restart"/>
            <w:tcBorders>
              <w:top w:val="nil"/>
              <w:left w:val="single" w:sz="8" w:space="0" w:color="auto"/>
              <w:bottom w:val="single" w:sz="8" w:space="0" w:color="000000"/>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464"/>
        </w:trPr>
        <w:tc>
          <w:tcPr>
            <w:tcW w:w="1278" w:type="dxa"/>
            <w:vMerge/>
            <w:tcBorders>
              <w:top w:val="nil"/>
              <w:left w:val="single" w:sz="8" w:space="0" w:color="auto"/>
              <w:bottom w:val="single" w:sz="8" w:space="0" w:color="000000"/>
              <w:right w:val="single" w:sz="8" w:space="0" w:color="auto"/>
            </w:tcBorders>
            <w:vAlign w:val="center"/>
            <w:hideMark/>
          </w:tcPr>
          <w:p w:rsidR="00B2548A" w:rsidRPr="00B2548A" w:rsidRDefault="00B2548A" w:rsidP="0097534F">
            <w:pPr>
              <w:jc w:val="both"/>
              <w:rPr>
                <w:color w:val="000000"/>
                <w:sz w:val="24"/>
                <w:szCs w:val="24"/>
              </w:rPr>
            </w:pPr>
          </w:p>
        </w:tc>
        <w:tc>
          <w:tcPr>
            <w:tcW w:w="3984" w:type="dxa"/>
            <w:vMerge/>
            <w:tcBorders>
              <w:top w:val="nil"/>
              <w:left w:val="single" w:sz="8" w:space="0" w:color="auto"/>
              <w:bottom w:val="single" w:sz="8" w:space="0" w:color="000000"/>
              <w:right w:val="single" w:sz="8" w:space="0" w:color="auto"/>
            </w:tcBorders>
            <w:vAlign w:val="center"/>
            <w:hideMark/>
          </w:tcPr>
          <w:p w:rsidR="00B2548A" w:rsidRPr="00B2548A" w:rsidRDefault="00B2548A" w:rsidP="0097534F">
            <w:pPr>
              <w:jc w:val="both"/>
              <w:rPr>
                <w:b/>
                <w:bCs/>
                <w:color w:val="000000"/>
                <w:sz w:val="24"/>
                <w:szCs w:val="24"/>
              </w:rPr>
            </w:pPr>
          </w:p>
        </w:tc>
        <w:tc>
          <w:tcPr>
            <w:tcW w:w="1323" w:type="dxa"/>
            <w:vMerge/>
            <w:tcBorders>
              <w:top w:val="nil"/>
              <w:left w:val="single" w:sz="8" w:space="0" w:color="auto"/>
              <w:bottom w:val="single" w:sz="8" w:space="0" w:color="000000"/>
              <w:right w:val="single" w:sz="8" w:space="0" w:color="auto"/>
            </w:tcBorders>
            <w:vAlign w:val="center"/>
            <w:hideMark/>
          </w:tcPr>
          <w:p w:rsidR="00B2548A" w:rsidRPr="00B2548A" w:rsidRDefault="00B2548A" w:rsidP="0097534F">
            <w:pPr>
              <w:jc w:val="both"/>
              <w:rPr>
                <w:b/>
                <w:bCs/>
                <w:color w:val="000000"/>
                <w:sz w:val="24"/>
                <w:szCs w:val="24"/>
              </w:rPr>
            </w:pPr>
          </w:p>
        </w:tc>
        <w:tc>
          <w:tcPr>
            <w:tcW w:w="2394" w:type="dxa"/>
            <w:vMerge/>
            <w:tcBorders>
              <w:top w:val="nil"/>
              <w:left w:val="single" w:sz="8" w:space="0" w:color="auto"/>
              <w:bottom w:val="single" w:sz="8" w:space="0" w:color="000000"/>
              <w:right w:val="single" w:sz="8" w:space="0" w:color="auto"/>
            </w:tcBorders>
            <w:vAlign w:val="center"/>
            <w:hideMark/>
          </w:tcPr>
          <w:p w:rsidR="00B2548A" w:rsidRPr="00B2548A" w:rsidRDefault="00B2548A" w:rsidP="0097534F">
            <w:pPr>
              <w:jc w:val="both"/>
              <w:rPr>
                <w:b/>
                <w:bCs/>
                <w:color w:val="000000"/>
                <w:sz w:val="24"/>
                <w:szCs w:val="24"/>
              </w:rPr>
            </w:pPr>
          </w:p>
        </w:tc>
        <w:tc>
          <w:tcPr>
            <w:tcW w:w="1815" w:type="dxa"/>
            <w:vMerge/>
            <w:tcBorders>
              <w:top w:val="nil"/>
              <w:left w:val="single" w:sz="8" w:space="0" w:color="auto"/>
              <w:bottom w:val="single" w:sz="8" w:space="0" w:color="000000"/>
              <w:right w:val="single" w:sz="8" w:space="0" w:color="auto"/>
            </w:tcBorders>
            <w:vAlign w:val="center"/>
            <w:hideMark/>
          </w:tcPr>
          <w:p w:rsidR="00B2548A" w:rsidRPr="00B2548A" w:rsidRDefault="00B2548A" w:rsidP="0097534F">
            <w:pPr>
              <w:jc w:val="both"/>
              <w:rPr>
                <w:b/>
                <w:bCs/>
                <w:color w:val="000000"/>
                <w:sz w:val="24"/>
                <w:szCs w:val="24"/>
              </w:rPr>
            </w:pPr>
          </w:p>
        </w:tc>
        <w:tc>
          <w:tcPr>
            <w:tcW w:w="1853" w:type="dxa"/>
            <w:vMerge/>
            <w:tcBorders>
              <w:top w:val="nil"/>
              <w:left w:val="single" w:sz="8" w:space="0" w:color="auto"/>
              <w:bottom w:val="single" w:sz="8" w:space="0" w:color="000000"/>
              <w:right w:val="single" w:sz="8" w:space="0" w:color="auto"/>
            </w:tcBorders>
            <w:vAlign w:val="center"/>
            <w:hideMark/>
          </w:tcPr>
          <w:p w:rsidR="00B2548A" w:rsidRPr="00B2548A" w:rsidRDefault="00B2548A" w:rsidP="0097534F">
            <w:pPr>
              <w:jc w:val="both"/>
              <w:rPr>
                <w:b/>
                <w:bCs/>
                <w:color w:val="000000"/>
                <w:sz w:val="24"/>
                <w:szCs w:val="24"/>
              </w:rPr>
            </w:pPr>
          </w:p>
        </w:tc>
        <w:tc>
          <w:tcPr>
            <w:tcW w:w="1768" w:type="dxa"/>
            <w:vMerge/>
            <w:tcBorders>
              <w:top w:val="nil"/>
              <w:left w:val="single" w:sz="8" w:space="0" w:color="auto"/>
              <w:bottom w:val="single" w:sz="8" w:space="0" w:color="000000"/>
              <w:right w:val="single" w:sz="8" w:space="0" w:color="auto"/>
            </w:tcBorders>
            <w:vAlign w:val="center"/>
            <w:hideMark/>
          </w:tcPr>
          <w:p w:rsidR="00B2548A" w:rsidRPr="00B2548A" w:rsidRDefault="00B2548A" w:rsidP="0097534F">
            <w:pPr>
              <w:jc w:val="both"/>
              <w:rPr>
                <w:b/>
                <w:bCs/>
                <w:color w:val="000000"/>
                <w:sz w:val="24"/>
                <w:szCs w:val="24"/>
              </w:rPr>
            </w:pPr>
          </w:p>
        </w:tc>
        <w:tc>
          <w:tcPr>
            <w:tcW w:w="1325" w:type="dxa"/>
            <w:vMerge/>
            <w:tcBorders>
              <w:top w:val="nil"/>
              <w:left w:val="single" w:sz="8" w:space="0" w:color="auto"/>
              <w:bottom w:val="single" w:sz="8" w:space="0" w:color="000000"/>
              <w:right w:val="single" w:sz="8" w:space="0" w:color="auto"/>
            </w:tcBorders>
            <w:vAlign w:val="center"/>
            <w:hideMark/>
          </w:tcPr>
          <w:p w:rsidR="00B2548A" w:rsidRPr="00B2548A" w:rsidRDefault="00B2548A" w:rsidP="0097534F">
            <w:pPr>
              <w:jc w:val="both"/>
              <w:rPr>
                <w:b/>
                <w:bCs/>
                <w:color w:val="000000"/>
                <w:sz w:val="28"/>
                <w:szCs w:val="28"/>
              </w:rPr>
            </w:pP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92.1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Лесная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0,306</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0,194</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92.2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Новая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0,422</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0,422</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proofErr w:type="spellStart"/>
            <w:r w:rsidRPr="00B2548A">
              <w:rPr>
                <w:b/>
                <w:bCs/>
                <w:color w:val="000000"/>
                <w:sz w:val="24"/>
                <w:szCs w:val="24"/>
              </w:rPr>
              <w:t>д</w:t>
            </w:r>
            <w:proofErr w:type="gramStart"/>
            <w:r w:rsidRPr="00B2548A">
              <w:rPr>
                <w:b/>
                <w:bCs/>
                <w:color w:val="000000"/>
                <w:sz w:val="24"/>
                <w:szCs w:val="24"/>
              </w:rPr>
              <w:t>.С</w:t>
            </w:r>
            <w:proofErr w:type="gramEnd"/>
            <w:r w:rsidRPr="00B2548A">
              <w:rPr>
                <w:b/>
                <w:bCs/>
                <w:color w:val="000000"/>
                <w:sz w:val="24"/>
                <w:szCs w:val="24"/>
              </w:rPr>
              <w:t>амково</w:t>
            </w:r>
            <w:proofErr w:type="spellEnd"/>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0,705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0,558</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4"/>
                <w:szCs w:val="24"/>
              </w:rPr>
            </w:pPr>
            <w:r w:rsidRPr="00B2548A">
              <w:rPr>
                <w:b/>
                <w:bCs/>
                <w:color w:val="000000"/>
                <w:sz w:val="24"/>
                <w:szCs w:val="24"/>
              </w:rPr>
              <w:t>0,147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b/>
                <w:bCs/>
                <w:color w:val="000000"/>
                <w:sz w:val="28"/>
                <w:szCs w:val="28"/>
              </w:rPr>
            </w:pPr>
            <w:r w:rsidRPr="00B2548A">
              <w:rPr>
                <w:b/>
                <w:bCs/>
                <w:color w:val="000000"/>
                <w:sz w:val="28"/>
                <w:szCs w:val="28"/>
              </w:rPr>
              <w:t>0</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93.1</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ул. Центральная</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0,45</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0,45</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93.2</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пер</w:t>
            </w:r>
            <w:proofErr w:type="gramStart"/>
            <w:r w:rsidRPr="00B2548A">
              <w:rPr>
                <w:color w:val="000000"/>
                <w:sz w:val="24"/>
                <w:szCs w:val="24"/>
              </w:rPr>
              <w:t>.С</w:t>
            </w:r>
            <w:proofErr w:type="gramEnd"/>
            <w:r w:rsidRPr="00B2548A">
              <w:rPr>
                <w:color w:val="000000"/>
                <w:sz w:val="24"/>
                <w:szCs w:val="24"/>
              </w:rPr>
              <w:t>адовый</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0,108</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0,108</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93.3</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пер Дачный</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0,087</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0,087</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r w:rsidR="00B2548A" w:rsidRPr="00B2548A" w:rsidTr="00B2548A">
        <w:trPr>
          <w:trHeight w:val="372"/>
        </w:trPr>
        <w:tc>
          <w:tcPr>
            <w:tcW w:w="1278" w:type="dxa"/>
            <w:tcBorders>
              <w:top w:val="nil"/>
              <w:left w:val="single" w:sz="8" w:space="0" w:color="auto"/>
              <w:bottom w:val="single" w:sz="8" w:space="0" w:color="auto"/>
              <w:right w:val="single" w:sz="8" w:space="0" w:color="auto"/>
            </w:tcBorders>
            <w:shd w:val="clear" w:color="auto" w:fill="auto"/>
            <w:vAlign w:val="center"/>
            <w:hideMark/>
          </w:tcPr>
          <w:p w:rsidR="00B2548A" w:rsidRPr="00B2548A" w:rsidRDefault="00B2548A" w:rsidP="0097534F">
            <w:pPr>
              <w:jc w:val="both"/>
              <w:rPr>
                <w:color w:val="000000"/>
                <w:sz w:val="24"/>
                <w:szCs w:val="24"/>
              </w:rPr>
            </w:pPr>
            <w:r w:rsidRPr="00B2548A">
              <w:rPr>
                <w:color w:val="000000"/>
                <w:sz w:val="24"/>
                <w:szCs w:val="24"/>
              </w:rPr>
              <w:t>93.4</w:t>
            </w:r>
          </w:p>
        </w:tc>
        <w:tc>
          <w:tcPr>
            <w:tcW w:w="398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пер</w:t>
            </w:r>
            <w:proofErr w:type="gramStart"/>
            <w:r w:rsidRPr="00B2548A">
              <w:rPr>
                <w:color w:val="000000"/>
                <w:sz w:val="24"/>
                <w:szCs w:val="24"/>
              </w:rPr>
              <w:t>.Л</w:t>
            </w:r>
            <w:proofErr w:type="gramEnd"/>
            <w:r w:rsidRPr="00B2548A">
              <w:rPr>
                <w:color w:val="000000"/>
                <w:sz w:val="24"/>
                <w:szCs w:val="24"/>
              </w:rPr>
              <w:t>есной</w:t>
            </w:r>
          </w:p>
        </w:tc>
        <w:tc>
          <w:tcPr>
            <w:tcW w:w="132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0,06</w:t>
            </w:r>
          </w:p>
        </w:tc>
        <w:tc>
          <w:tcPr>
            <w:tcW w:w="2394"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1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853"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 </w:t>
            </w:r>
          </w:p>
        </w:tc>
        <w:tc>
          <w:tcPr>
            <w:tcW w:w="1768"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4"/>
                <w:szCs w:val="24"/>
              </w:rPr>
            </w:pPr>
            <w:r w:rsidRPr="00B2548A">
              <w:rPr>
                <w:color w:val="000000"/>
                <w:sz w:val="24"/>
                <w:szCs w:val="24"/>
              </w:rPr>
              <w:t>0,06</w:t>
            </w:r>
          </w:p>
        </w:tc>
        <w:tc>
          <w:tcPr>
            <w:tcW w:w="1325" w:type="dxa"/>
            <w:tcBorders>
              <w:top w:val="nil"/>
              <w:left w:val="nil"/>
              <w:bottom w:val="single" w:sz="8" w:space="0" w:color="auto"/>
              <w:right w:val="single" w:sz="8" w:space="0" w:color="auto"/>
            </w:tcBorders>
            <w:shd w:val="clear" w:color="000000" w:fill="FFFFFF"/>
            <w:vAlign w:val="center"/>
            <w:hideMark/>
          </w:tcPr>
          <w:p w:rsidR="00B2548A" w:rsidRPr="00B2548A" w:rsidRDefault="00B2548A" w:rsidP="0097534F">
            <w:pPr>
              <w:jc w:val="both"/>
              <w:rPr>
                <w:color w:val="000000"/>
                <w:sz w:val="28"/>
                <w:szCs w:val="28"/>
              </w:rPr>
            </w:pPr>
            <w:r w:rsidRPr="00B2548A">
              <w:rPr>
                <w:color w:val="000000"/>
                <w:sz w:val="28"/>
                <w:szCs w:val="28"/>
              </w:rPr>
              <w:t> </w:t>
            </w:r>
          </w:p>
        </w:tc>
      </w:tr>
    </w:tbl>
    <w:p w:rsidR="00464C25" w:rsidRPr="00464C25" w:rsidRDefault="00464C25" w:rsidP="0097534F">
      <w:pPr>
        <w:jc w:val="both"/>
        <w:rPr>
          <w:sz w:val="24"/>
          <w:szCs w:val="24"/>
        </w:rPr>
      </w:pPr>
    </w:p>
    <w:p w:rsidR="00464C25" w:rsidRPr="00464C25" w:rsidRDefault="00464C25" w:rsidP="0097534F">
      <w:pPr>
        <w:spacing w:after="60"/>
        <w:jc w:val="both"/>
        <w:rPr>
          <w:sz w:val="24"/>
          <w:szCs w:val="24"/>
          <w:u w:val="single"/>
        </w:rPr>
      </w:pPr>
    </w:p>
    <w:p w:rsidR="00464C25" w:rsidRDefault="00464C25" w:rsidP="0097534F">
      <w:pPr>
        <w:ind w:left="-567"/>
        <w:jc w:val="both"/>
        <w:rPr>
          <w:sz w:val="24"/>
          <w:szCs w:val="24"/>
        </w:rPr>
      </w:pPr>
    </w:p>
    <w:p w:rsidR="00DB3121" w:rsidRPr="00464C25" w:rsidRDefault="00DB3121" w:rsidP="0097534F">
      <w:pPr>
        <w:jc w:val="both"/>
        <w:rPr>
          <w:sz w:val="24"/>
          <w:szCs w:val="24"/>
        </w:rPr>
        <w:sectPr w:rsidR="00DB3121" w:rsidRPr="00464C25" w:rsidSect="001166E7">
          <w:pgSz w:w="16838" w:h="11906" w:orient="landscape"/>
          <w:pgMar w:top="567" w:right="1134" w:bottom="851" w:left="1134" w:header="709" w:footer="709" w:gutter="0"/>
          <w:cols w:space="708"/>
          <w:titlePg/>
          <w:docGrid w:linePitch="360"/>
        </w:sectPr>
      </w:pPr>
    </w:p>
    <w:p w:rsidR="00464C25" w:rsidRPr="00464C25" w:rsidRDefault="00464C25" w:rsidP="0097534F">
      <w:pPr>
        <w:pStyle w:val="2"/>
        <w:spacing w:line="240" w:lineRule="auto"/>
        <w:rPr>
          <w:rFonts w:cs="Times New Roman"/>
          <w:szCs w:val="24"/>
        </w:rPr>
      </w:pPr>
      <w:r w:rsidRPr="00464C25">
        <w:rPr>
          <w:rFonts w:cs="Times New Roman"/>
          <w:szCs w:val="24"/>
        </w:rPr>
        <w:lastRenderedPageBreak/>
        <w:t>Описание существующей организации движения транспортных средств и пешеходов на территории, в отношении которой осуществляется разработка КСОДД, включая описание организации движения маршрутных транспортных средств, размещения мест для стоянки и остановки транспортных средств, объектов дорожного сервиса</w:t>
      </w:r>
    </w:p>
    <w:p w:rsidR="00464C25" w:rsidRPr="00464C25" w:rsidRDefault="00464C25" w:rsidP="00071A55">
      <w:pPr>
        <w:ind w:firstLine="284"/>
        <w:jc w:val="both"/>
        <w:rPr>
          <w:sz w:val="24"/>
          <w:szCs w:val="24"/>
        </w:rPr>
      </w:pPr>
      <w:r w:rsidRPr="00464C25">
        <w:rPr>
          <w:sz w:val="24"/>
          <w:szCs w:val="24"/>
        </w:rPr>
        <w:t xml:space="preserve">Транспорт занимает особое место в инфраструктуре муниципального образования – он обеспечивает возможность жизнедеятельности как единой системы с его административными, хозяйственными, культурно-просветительскими и другими функциями. </w:t>
      </w:r>
    </w:p>
    <w:p w:rsidR="00464C25" w:rsidRPr="00464C25" w:rsidRDefault="00464C25" w:rsidP="00071A55">
      <w:pPr>
        <w:ind w:firstLine="284"/>
        <w:jc w:val="both"/>
        <w:rPr>
          <w:sz w:val="24"/>
          <w:szCs w:val="24"/>
        </w:rPr>
      </w:pPr>
      <w:r w:rsidRPr="00464C25">
        <w:rPr>
          <w:sz w:val="24"/>
          <w:szCs w:val="24"/>
        </w:rPr>
        <w:t xml:space="preserve">Транспортную инфраструктуру поселения образуют линии, сооружения и устройства транспорта. Основными структурными элементами транспортной инфраструктуры являются: сеть улиц и дорог и сопряженная с ней сеть пассажирского транспорта. </w:t>
      </w:r>
    </w:p>
    <w:p w:rsidR="00464C25" w:rsidRPr="00464C25" w:rsidRDefault="00464C25" w:rsidP="0097534F">
      <w:pPr>
        <w:jc w:val="both"/>
        <w:rPr>
          <w:bCs/>
          <w:sz w:val="24"/>
          <w:szCs w:val="24"/>
        </w:rPr>
      </w:pPr>
      <w:r w:rsidRPr="00464C25">
        <w:rPr>
          <w:bCs/>
          <w:sz w:val="24"/>
          <w:szCs w:val="24"/>
        </w:rPr>
        <w:t xml:space="preserve">Пассажирский транспорт является важнейшим элементом сферы обслуживания населения, без которого невозможно нормальное функционирование общества. Он призван удовлетворять потребности населения в передвижениях, вызванные производственными, бытовыми, культурными связями. </w:t>
      </w:r>
    </w:p>
    <w:p w:rsidR="00464C25" w:rsidRPr="00464C25" w:rsidRDefault="00464C25" w:rsidP="00071A55">
      <w:pPr>
        <w:ind w:firstLine="708"/>
        <w:jc w:val="both"/>
        <w:rPr>
          <w:sz w:val="24"/>
          <w:szCs w:val="24"/>
        </w:rPr>
      </w:pPr>
      <w:r w:rsidRPr="00464C25">
        <w:rPr>
          <w:sz w:val="24"/>
          <w:szCs w:val="24"/>
        </w:rPr>
        <w:t xml:space="preserve">Расстояние от д. </w:t>
      </w:r>
      <w:r w:rsidR="007B6EF3">
        <w:rPr>
          <w:sz w:val="24"/>
          <w:szCs w:val="24"/>
        </w:rPr>
        <w:t>Николь</w:t>
      </w:r>
      <w:r w:rsidR="00C6403A">
        <w:rPr>
          <w:sz w:val="24"/>
          <w:szCs w:val="24"/>
        </w:rPr>
        <w:t xml:space="preserve">ское до </w:t>
      </w:r>
      <w:proofErr w:type="gramStart"/>
      <w:r w:rsidR="00C6403A">
        <w:rPr>
          <w:sz w:val="24"/>
          <w:szCs w:val="24"/>
        </w:rPr>
        <w:t>г</w:t>
      </w:r>
      <w:proofErr w:type="gramEnd"/>
      <w:r w:rsidR="00C6403A">
        <w:rPr>
          <w:sz w:val="24"/>
          <w:szCs w:val="24"/>
        </w:rPr>
        <w:t>. Гагарин составляет 18</w:t>
      </w:r>
      <w:r w:rsidRPr="00464C25">
        <w:rPr>
          <w:sz w:val="24"/>
          <w:szCs w:val="24"/>
        </w:rPr>
        <w:t xml:space="preserve"> км. </w:t>
      </w:r>
    </w:p>
    <w:p w:rsidR="00464C25" w:rsidRDefault="00071A55" w:rsidP="0097534F">
      <w:pPr>
        <w:tabs>
          <w:tab w:val="left" w:pos="709"/>
        </w:tabs>
        <w:jc w:val="both"/>
        <w:rPr>
          <w:sz w:val="24"/>
          <w:szCs w:val="24"/>
        </w:rPr>
      </w:pPr>
      <w:r>
        <w:rPr>
          <w:sz w:val="24"/>
          <w:szCs w:val="24"/>
        </w:rPr>
        <w:tab/>
      </w:r>
      <w:r w:rsidR="00464C25" w:rsidRPr="00464C25">
        <w:rPr>
          <w:sz w:val="24"/>
          <w:szCs w:val="24"/>
        </w:rPr>
        <w:t xml:space="preserve">На территории </w:t>
      </w:r>
      <w:r w:rsidR="00A4638D">
        <w:rPr>
          <w:sz w:val="24"/>
          <w:szCs w:val="24"/>
        </w:rPr>
        <w:t>Никольского</w:t>
      </w:r>
      <w:r w:rsidR="00B2548A">
        <w:rPr>
          <w:sz w:val="24"/>
          <w:szCs w:val="24"/>
        </w:rPr>
        <w:t xml:space="preserve"> сельского поселения проходят 6</w:t>
      </w:r>
      <w:r w:rsidR="00C6403A">
        <w:rPr>
          <w:sz w:val="24"/>
          <w:szCs w:val="24"/>
        </w:rPr>
        <w:t xml:space="preserve"> пригородных</w:t>
      </w:r>
      <w:r w:rsidR="00464C25" w:rsidRPr="00464C25">
        <w:rPr>
          <w:sz w:val="24"/>
          <w:szCs w:val="24"/>
        </w:rPr>
        <w:t xml:space="preserve"> автобусных маршрутов</w:t>
      </w:r>
      <w:r w:rsidR="00042E30">
        <w:rPr>
          <w:sz w:val="24"/>
          <w:szCs w:val="24"/>
        </w:rPr>
        <w:t>.</w:t>
      </w:r>
    </w:p>
    <w:p w:rsidR="00042E30" w:rsidRDefault="00042E30" w:rsidP="0097534F">
      <w:pPr>
        <w:tabs>
          <w:tab w:val="left" w:pos="709"/>
        </w:tabs>
        <w:jc w:val="both"/>
        <w:rPr>
          <w:sz w:val="24"/>
          <w:szCs w:val="24"/>
        </w:rPr>
      </w:pPr>
    </w:p>
    <w:p w:rsidR="00042E30" w:rsidRDefault="00042E30" w:rsidP="0097534F">
      <w:pPr>
        <w:tabs>
          <w:tab w:val="left" w:pos="709"/>
        </w:tabs>
        <w:jc w:val="both"/>
        <w:rPr>
          <w:sz w:val="24"/>
          <w:szCs w:val="24"/>
        </w:rPr>
      </w:pPr>
    </w:p>
    <w:p w:rsidR="00042E30" w:rsidRDefault="00042E30" w:rsidP="0097534F">
      <w:pPr>
        <w:tabs>
          <w:tab w:val="left" w:pos="709"/>
        </w:tabs>
        <w:jc w:val="both"/>
        <w:rPr>
          <w:sz w:val="24"/>
          <w:szCs w:val="24"/>
        </w:rPr>
      </w:pPr>
    </w:p>
    <w:p w:rsidR="00042E30" w:rsidRPr="00042E30" w:rsidRDefault="00042E30" w:rsidP="0097534F">
      <w:pPr>
        <w:tabs>
          <w:tab w:val="left" w:pos="709"/>
        </w:tabs>
        <w:jc w:val="both"/>
        <w:rPr>
          <w:bCs/>
          <w:sz w:val="24"/>
          <w:szCs w:val="24"/>
        </w:rPr>
        <w:sectPr w:rsidR="00042E30" w:rsidRPr="00042E30" w:rsidSect="00464C25">
          <w:pgSz w:w="11906" w:h="16838"/>
          <w:pgMar w:top="1134" w:right="851" w:bottom="1276" w:left="1701" w:header="709" w:footer="709" w:gutter="0"/>
          <w:cols w:space="708"/>
          <w:titlePg/>
          <w:docGrid w:linePitch="360"/>
        </w:sectPr>
      </w:pPr>
    </w:p>
    <w:p w:rsidR="00464C25" w:rsidRPr="00464C25" w:rsidRDefault="00C6403A" w:rsidP="0097534F">
      <w:pPr>
        <w:jc w:val="both"/>
        <w:rPr>
          <w:sz w:val="24"/>
          <w:szCs w:val="24"/>
        </w:rPr>
      </w:pPr>
      <w:r>
        <w:rPr>
          <w:sz w:val="24"/>
          <w:szCs w:val="24"/>
        </w:rPr>
        <w:lastRenderedPageBreak/>
        <w:t>Таблица 1.5</w:t>
      </w:r>
    </w:p>
    <w:p w:rsidR="00464C25" w:rsidRPr="00464C25" w:rsidRDefault="00464C25" w:rsidP="0097534F">
      <w:pPr>
        <w:spacing w:after="60"/>
        <w:jc w:val="both"/>
        <w:rPr>
          <w:sz w:val="24"/>
          <w:szCs w:val="24"/>
          <w:u w:val="single"/>
        </w:rPr>
      </w:pPr>
      <w:r w:rsidRPr="00464C25">
        <w:rPr>
          <w:sz w:val="24"/>
          <w:szCs w:val="24"/>
          <w:u w:val="single"/>
        </w:rPr>
        <w:t xml:space="preserve">Реестр маршрутов регулярного сообщения поселений </w:t>
      </w:r>
      <w:r w:rsidR="00A4638D">
        <w:rPr>
          <w:sz w:val="24"/>
          <w:szCs w:val="24"/>
          <w:u w:val="single"/>
        </w:rPr>
        <w:t>Никольского</w:t>
      </w:r>
      <w:r w:rsidRPr="00464C25">
        <w:rPr>
          <w:sz w:val="24"/>
          <w:szCs w:val="24"/>
          <w:u w:val="single"/>
        </w:rPr>
        <w:t xml:space="preserve"> сельского</w:t>
      </w:r>
      <w:r w:rsidR="007B6EF3">
        <w:rPr>
          <w:sz w:val="24"/>
          <w:szCs w:val="24"/>
          <w:u w:val="single"/>
        </w:rPr>
        <w:t xml:space="preserve"> поселения с </w:t>
      </w:r>
      <w:proofErr w:type="gramStart"/>
      <w:r w:rsidR="007B6EF3">
        <w:rPr>
          <w:sz w:val="24"/>
          <w:szCs w:val="24"/>
          <w:u w:val="single"/>
        </w:rPr>
        <w:t>г</w:t>
      </w:r>
      <w:proofErr w:type="gramEnd"/>
      <w:r w:rsidR="007B6EF3">
        <w:rPr>
          <w:sz w:val="24"/>
          <w:szCs w:val="24"/>
          <w:u w:val="single"/>
        </w:rPr>
        <w:t>. Гагарин</w:t>
      </w:r>
    </w:p>
    <w:tbl>
      <w:tblPr>
        <w:tblW w:w="39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88"/>
        <w:gridCol w:w="1305"/>
        <w:gridCol w:w="2927"/>
        <w:gridCol w:w="3070"/>
        <w:gridCol w:w="1773"/>
      </w:tblGrid>
      <w:tr w:rsidR="00B2548A" w:rsidRPr="00464C25" w:rsidTr="00B2548A">
        <w:trPr>
          <w:jc w:val="center"/>
        </w:trPr>
        <w:tc>
          <w:tcPr>
            <w:tcW w:w="1109" w:type="pct"/>
            <w:shd w:val="clear" w:color="auto" w:fill="auto"/>
            <w:tcMar>
              <w:left w:w="28" w:type="dxa"/>
              <w:right w:w="28" w:type="dxa"/>
            </w:tcMar>
            <w:vAlign w:val="center"/>
          </w:tcPr>
          <w:p w:rsidR="00B2548A" w:rsidRPr="00464C25" w:rsidRDefault="00B2548A" w:rsidP="0097534F">
            <w:pPr>
              <w:jc w:val="both"/>
              <w:rPr>
                <w:b/>
                <w:sz w:val="24"/>
                <w:szCs w:val="24"/>
              </w:rPr>
            </w:pPr>
            <w:r w:rsidRPr="00464C25">
              <w:rPr>
                <w:b/>
                <w:sz w:val="24"/>
                <w:szCs w:val="24"/>
              </w:rPr>
              <w:t>Муниципальный маршрут (городской, пригородный, междугородний)</w:t>
            </w:r>
          </w:p>
        </w:tc>
        <w:tc>
          <w:tcPr>
            <w:tcW w:w="559" w:type="pct"/>
            <w:shd w:val="clear" w:color="auto" w:fill="auto"/>
            <w:tcMar>
              <w:left w:w="28" w:type="dxa"/>
              <w:right w:w="28" w:type="dxa"/>
            </w:tcMar>
            <w:vAlign w:val="center"/>
          </w:tcPr>
          <w:p w:rsidR="00B2548A" w:rsidRPr="00464C25" w:rsidRDefault="00B2548A" w:rsidP="0097534F">
            <w:pPr>
              <w:jc w:val="both"/>
              <w:rPr>
                <w:b/>
                <w:sz w:val="24"/>
                <w:szCs w:val="24"/>
              </w:rPr>
            </w:pPr>
            <w:r w:rsidRPr="00464C25">
              <w:rPr>
                <w:b/>
                <w:sz w:val="24"/>
                <w:szCs w:val="24"/>
              </w:rPr>
              <w:t>Номер маршрута</w:t>
            </w:r>
          </w:p>
        </w:tc>
        <w:tc>
          <w:tcPr>
            <w:tcW w:w="1255" w:type="pct"/>
            <w:shd w:val="clear" w:color="auto" w:fill="auto"/>
            <w:tcMar>
              <w:left w:w="28" w:type="dxa"/>
              <w:right w:w="28" w:type="dxa"/>
            </w:tcMar>
            <w:vAlign w:val="center"/>
          </w:tcPr>
          <w:p w:rsidR="00B2548A" w:rsidRPr="00464C25" w:rsidRDefault="00B2548A" w:rsidP="0097534F">
            <w:pPr>
              <w:jc w:val="both"/>
              <w:rPr>
                <w:b/>
                <w:sz w:val="24"/>
                <w:szCs w:val="24"/>
              </w:rPr>
            </w:pPr>
            <w:r w:rsidRPr="00464C25">
              <w:rPr>
                <w:b/>
                <w:sz w:val="24"/>
                <w:szCs w:val="24"/>
              </w:rPr>
              <w:t>Наименование маршрута (указание начального и конечного остановочных пунктов)</w:t>
            </w:r>
          </w:p>
        </w:tc>
        <w:tc>
          <w:tcPr>
            <w:tcW w:w="1316" w:type="pct"/>
            <w:shd w:val="clear" w:color="auto" w:fill="auto"/>
            <w:tcMar>
              <w:left w:w="28" w:type="dxa"/>
              <w:right w:w="28" w:type="dxa"/>
            </w:tcMar>
            <w:vAlign w:val="center"/>
          </w:tcPr>
          <w:p w:rsidR="00B2548A" w:rsidRPr="00464C25" w:rsidRDefault="00B2548A" w:rsidP="0097534F">
            <w:pPr>
              <w:jc w:val="both"/>
              <w:rPr>
                <w:b/>
                <w:sz w:val="24"/>
                <w:szCs w:val="24"/>
              </w:rPr>
            </w:pPr>
            <w:r w:rsidRPr="00464C25">
              <w:rPr>
                <w:b/>
                <w:sz w:val="24"/>
                <w:szCs w:val="24"/>
              </w:rPr>
              <w:t>Наименование промежуточных остановочных пунктов</w:t>
            </w:r>
          </w:p>
        </w:tc>
        <w:tc>
          <w:tcPr>
            <w:tcW w:w="760" w:type="pct"/>
            <w:shd w:val="clear" w:color="auto" w:fill="auto"/>
            <w:tcMar>
              <w:left w:w="28" w:type="dxa"/>
              <w:right w:w="28" w:type="dxa"/>
            </w:tcMar>
            <w:vAlign w:val="center"/>
          </w:tcPr>
          <w:p w:rsidR="00B2548A" w:rsidRPr="00464C25" w:rsidRDefault="00B2548A" w:rsidP="0097534F">
            <w:pPr>
              <w:jc w:val="both"/>
              <w:rPr>
                <w:b/>
                <w:sz w:val="24"/>
                <w:szCs w:val="24"/>
              </w:rPr>
            </w:pPr>
            <w:r w:rsidRPr="00464C25">
              <w:rPr>
                <w:b/>
                <w:sz w:val="24"/>
                <w:szCs w:val="24"/>
              </w:rPr>
              <w:t xml:space="preserve">Протяженность маршрута, </w:t>
            </w:r>
            <w:proofErr w:type="gramStart"/>
            <w:r w:rsidRPr="00464C25">
              <w:rPr>
                <w:b/>
                <w:sz w:val="24"/>
                <w:szCs w:val="24"/>
              </w:rPr>
              <w:t>км</w:t>
            </w:r>
            <w:proofErr w:type="gramEnd"/>
          </w:p>
        </w:tc>
      </w:tr>
      <w:tr w:rsidR="00B2548A" w:rsidRPr="00464C25" w:rsidTr="00B2548A">
        <w:trPr>
          <w:jc w:val="center"/>
        </w:trPr>
        <w:tc>
          <w:tcPr>
            <w:tcW w:w="1109" w:type="pct"/>
            <w:shd w:val="clear" w:color="auto" w:fill="auto"/>
            <w:tcMar>
              <w:left w:w="28" w:type="dxa"/>
              <w:right w:w="28" w:type="dxa"/>
            </w:tcMar>
            <w:vAlign w:val="center"/>
          </w:tcPr>
          <w:p w:rsidR="00B2548A" w:rsidRPr="00464C25" w:rsidRDefault="00B2548A" w:rsidP="0097534F">
            <w:pPr>
              <w:jc w:val="both"/>
              <w:rPr>
                <w:sz w:val="24"/>
                <w:szCs w:val="24"/>
              </w:rPr>
            </w:pPr>
            <w:r w:rsidRPr="00464C25">
              <w:rPr>
                <w:sz w:val="24"/>
                <w:szCs w:val="24"/>
              </w:rPr>
              <w:t>пригородный</w:t>
            </w:r>
          </w:p>
        </w:tc>
        <w:tc>
          <w:tcPr>
            <w:tcW w:w="559" w:type="pct"/>
            <w:shd w:val="clear" w:color="auto" w:fill="auto"/>
            <w:tcMar>
              <w:left w:w="28" w:type="dxa"/>
              <w:right w:w="28" w:type="dxa"/>
            </w:tcMar>
            <w:vAlign w:val="center"/>
          </w:tcPr>
          <w:p w:rsidR="00B2548A" w:rsidRPr="00464C25" w:rsidRDefault="00B2548A" w:rsidP="0097534F">
            <w:pPr>
              <w:jc w:val="both"/>
              <w:rPr>
                <w:sz w:val="24"/>
                <w:szCs w:val="24"/>
              </w:rPr>
            </w:pPr>
            <w:r>
              <w:rPr>
                <w:sz w:val="24"/>
                <w:szCs w:val="24"/>
              </w:rPr>
              <w:t>107</w:t>
            </w:r>
          </w:p>
        </w:tc>
        <w:tc>
          <w:tcPr>
            <w:tcW w:w="1255" w:type="pct"/>
            <w:shd w:val="clear" w:color="auto" w:fill="auto"/>
            <w:tcMar>
              <w:left w:w="28" w:type="dxa"/>
              <w:right w:w="28" w:type="dxa"/>
            </w:tcMar>
            <w:vAlign w:val="center"/>
          </w:tcPr>
          <w:p w:rsidR="00B2548A" w:rsidRPr="00464C25" w:rsidRDefault="00B2548A" w:rsidP="0097534F">
            <w:pPr>
              <w:jc w:val="both"/>
              <w:rPr>
                <w:sz w:val="24"/>
                <w:szCs w:val="24"/>
              </w:rPr>
            </w:pPr>
            <w:r>
              <w:rPr>
                <w:sz w:val="24"/>
                <w:szCs w:val="24"/>
              </w:rPr>
              <w:t xml:space="preserve">Гагарин - </w:t>
            </w:r>
            <w:proofErr w:type="spellStart"/>
            <w:r>
              <w:rPr>
                <w:sz w:val="24"/>
                <w:szCs w:val="24"/>
              </w:rPr>
              <w:t>Первитино</w:t>
            </w:r>
            <w:proofErr w:type="spellEnd"/>
          </w:p>
        </w:tc>
        <w:tc>
          <w:tcPr>
            <w:tcW w:w="1316" w:type="pct"/>
            <w:shd w:val="clear" w:color="auto" w:fill="auto"/>
            <w:tcMar>
              <w:left w:w="28" w:type="dxa"/>
              <w:right w:w="28" w:type="dxa"/>
            </w:tcMar>
            <w:vAlign w:val="center"/>
          </w:tcPr>
          <w:p w:rsidR="00B2548A" w:rsidRPr="00464C25" w:rsidRDefault="00B2548A" w:rsidP="0097534F">
            <w:pPr>
              <w:jc w:val="both"/>
              <w:rPr>
                <w:sz w:val="24"/>
                <w:szCs w:val="24"/>
              </w:rPr>
            </w:pPr>
            <w:proofErr w:type="spellStart"/>
            <w:r>
              <w:rPr>
                <w:sz w:val="24"/>
                <w:szCs w:val="24"/>
              </w:rPr>
              <w:t>Серго-Иваовское</w:t>
            </w:r>
            <w:proofErr w:type="spellEnd"/>
            <w:r>
              <w:rPr>
                <w:sz w:val="24"/>
                <w:szCs w:val="24"/>
              </w:rPr>
              <w:t xml:space="preserve">, </w:t>
            </w:r>
            <w:proofErr w:type="spellStart"/>
            <w:r>
              <w:rPr>
                <w:sz w:val="24"/>
                <w:szCs w:val="24"/>
              </w:rPr>
              <w:t>Мамоново</w:t>
            </w:r>
            <w:proofErr w:type="spellEnd"/>
          </w:p>
        </w:tc>
        <w:tc>
          <w:tcPr>
            <w:tcW w:w="760" w:type="pct"/>
            <w:shd w:val="clear" w:color="auto" w:fill="auto"/>
            <w:tcMar>
              <w:left w:w="28" w:type="dxa"/>
              <w:right w:w="28" w:type="dxa"/>
            </w:tcMar>
            <w:vAlign w:val="center"/>
          </w:tcPr>
          <w:p w:rsidR="00B2548A" w:rsidRPr="00464C25" w:rsidRDefault="00B2548A" w:rsidP="0097534F">
            <w:pPr>
              <w:jc w:val="both"/>
              <w:rPr>
                <w:sz w:val="24"/>
                <w:szCs w:val="24"/>
              </w:rPr>
            </w:pPr>
            <w:r w:rsidRPr="00464C25">
              <w:rPr>
                <w:sz w:val="24"/>
                <w:szCs w:val="24"/>
              </w:rPr>
              <w:t>28</w:t>
            </w:r>
          </w:p>
        </w:tc>
      </w:tr>
      <w:tr w:rsidR="00B2548A" w:rsidRPr="00464C25" w:rsidTr="00B2548A">
        <w:trPr>
          <w:jc w:val="center"/>
        </w:trPr>
        <w:tc>
          <w:tcPr>
            <w:tcW w:w="1109" w:type="pct"/>
            <w:shd w:val="clear" w:color="auto" w:fill="auto"/>
            <w:tcMar>
              <w:left w:w="28" w:type="dxa"/>
              <w:right w:w="28" w:type="dxa"/>
            </w:tcMar>
            <w:vAlign w:val="center"/>
          </w:tcPr>
          <w:p w:rsidR="00B2548A" w:rsidRPr="00464C25" w:rsidRDefault="00B2548A" w:rsidP="0097534F">
            <w:pPr>
              <w:jc w:val="both"/>
              <w:rPr>
                <w:sz w:val="24"/>
                <w:szCs w:val="24"/>
              </w:rPr>
            </w:pPr>
            <w:r w:rsidRPr="00464C25">
              <w:rPr>
                <w:sz w:val="24"/>
                <w:szCs w:val="24"/>
              </w:rPr>
              <w:t>пригородный</w:t>
            </w:r>
          </w:p>
        </w:tc>
        <w:tc>
          <w:tcPr>
            <w:tcW w:w="559" w:type="pct"/>
            <w:shd w:val="clear" w:color="auto" w:fill="auto"/>
            <w:tcMar>
              <w:left w:w="28" w:type="dxa"/>
              <w:right w:w="28" w:type="dxa"/>
            </w:tcMar>
            <w:vAlign w:val="center"/>
          </w:tcPr>
          <w:p w:rsidR="00B2548A" w:rsidRPr="00464C25" w:rsidRDefault="00B2548A" w:rsidP="0097534F">
            <w:pPr>
              <w:jc w:val="both"/>
              <w:rPr>
                <w:sz w:val="24"/>
                <w:szCs w:val="24"/>
              </w:rPr>
            </w:pPr>
            <w:r w:rsidRPr="00464C25">
              <w:rPr>
                <w:sz w:val="24"/>
                <w:szCs w:val="24"/>
              </w:rPr>
              <w:t>1</w:t>
            </w:r>
            <w:r>
              <w:rPr>
                <w:sz w:val="24"/>
                <w:szCs w:val="24"/>
              </w:rPr>
              <w:t>15, 113</w:t>
            </w:r>
          </w:p>
        </w:tc>
        <w:tc>
          <w:tcPr>
            <w:tcW w:w="1255" w:type="pct"/>
            <w:shd w:val="clear" w:color="auto" w:fill="auto"/>
            <w:tcMar>
              <w:left w:w="28" w:type="dxa"/>
              <w:right w:w="28" w:type="dxa"/>
            </w:tcMar>
            <w:vAlign w:val="center"/>
          </w:tcPr>
          <w:p w:rsidR="00B2548A" w:rsidRPr="00464C25" w:rsidRDefault="00B2548A" w:rsidP="0097534F">
            <w:pPr>
              <w:jc w:val="both"/>
              <w:rPr>
                <w:sz w:val="24"/>
                <w:szCs w:val="24"/>
              </w:rPr>
            </w:pPr>
            <w:r>
              <w:rPr>
                <w:sz w:val="24"/>
                <w:szCs w:val="24"/>
              </w:rPr>
              <w:t xml:space="preserve">Гагарин - </w:t>
            </w:r>
            <w:proofErr w:type="spellStart"/>
            <w:r>
              <w:rPr>
                <w:sz w:val="24"/>
                <w:szCs w:val="24"/>
              </w:rPr>
              <w:t>Астахово</w:t>
            </w:r>
            <w:proofErr w:type="spellEnd"/>
          </w:p>
        </w:tc>
        <w:tc>
          <w:tcPr>
            <w:tcW w:w="1316" w:type="pct"/>
            <w:shd w:val="clear" w:color="auto" w:fill="auto"/>
            <w:tcMar>
              <w:left w:w="28" w:type="dxa"/>
              <w:right w:w="28" w:type="dxa"/>
            </w:tcMar>
            <w:vAlign w:val="center"/>
          </w:tcPr>
          <w:p w:rsidR="00B2548A" w:rsidRPr="00464C25" w:rsidRDefault="00B2548A" w:rsidP="0097534F">
            <w:pPr>
              <w:jc w:val="both"/>
              <w:rPr>
                <w:sz w:val="24"/>
                <w:szCs w:val="24"/>
              </w:rPr>
            </w:pPr>
            <w:r>
              <w:rPr>
                <w:sz w:val="24"/>
                <w:szCs w:val="24"/>
              </w:rPr>
              <w:t>Усилительный Пункт (</w:t>
            </w:r>
            <w:proofErr w:type="spellStart"/>
            <w:r>
              <w:rPr>
                <w:sz w:val="24"/>
                <w:szCs w:val="24"/>
              </w:rPr>
              <w:t>Сверчково</w:t>
            </w:r>
            <w:proofErr w:type="spellEnd"/>
            <w:r>
              <w:rPr>
                <w:sz w:val="24"/>
                <w:szCs w:val="24"/>
              </w:rPr>
              <w:t xml:space="preserve">), Колокольня, Зайцево, Андреевка, </w:t>
            </w:r>
            <w:proofErr w:type="spellStart"/>
            <w:r>
              <w:rPr>
                <w:sz w:val="24"/>
                <w:szCs w:val="24"/>
              </w:rPr>
              <w:t>Молоченево</w:t>
            </w:r>
            <w:proofErr w:type="spellEnd"/>
            <w:r>
              <w:rPr>
                <w:sz w:val="24"/>
                <w:szCs w:val="24"/>
              </w:rPr>
              <w:t>, Мишино, Никольское, Алексеевка</w:t>
            </w:r>
          </w:p>
        </w:tc>
        <w:tc>
          <w:tcPr>
            <w:tcW w:w="760" w:type="pct"/>
            <w:shd w:val="clear" w:color="auto" w:fill="auto"/>
            <w:tcMar>
              <w:left w:w="28" w:type="dxa"/>
              <w:right w:w="28" w:type="dxa"/>
            </w:tcMar>
            <w:vAlign w:val="center"/>
          </w:tcPr>
          <w:p w:rsidR="00B2548A" w:rsidRPr="00464C25" w:rsidRDefault="00B2548A" w:rsidP="0097534F">
            <w:pPr>
              <w:jc w:val="both"/>
              <w:rPr>
                <w:sz w:val="24"/>
                <w:szCs w:val="24"/>
              </w:rPr>
            </w:pPr>
            <w:r w:rsidRPr="00464C25">
              <w:rPr>
                <w:sz w:val="24"/>
                <w:szCs w:val="24"/>
              </w:rPr>
              <w:t>21</w:t>
            </w:r>
          </w:p>
        </w:tc>
      </w:tr>
      <w:tr w:rsidR="00B2548A" w:rsidRPr="00464C25" w:rsidTr="00B2548A">
        <w:trPr>
          <w:jc w:val="center"/>
        </w:trPr>
        <w:tc>
          <w:tcPr>
            <w:tcW w:w="1109" w:type="pct"/>
            <w:shd w:val="clear" w:color="auto" w:fill="auto"/>
            <w:tcMar>
              <w:left w:w="28" w:type="dxa"/>
              <w:right w:w="28" w:type="dxa"/>
            </w:tcMar>
            <w:vAlign w:val="center"/>
          </w:tcPr>
          <w:p w:rsidR="00B2548A" w:rsidRPr="00464C25" w:rsidRDefault="00B2548A" w:rsidP="0097534F">
            <w:pPr>
              <w:jc w:val="both"/>
              <w:rPr>
                <w:sz w:val="24"/>
                <w:szCs w:val="24"/>
              </w:rPr>
            </w:pPr>
            <w:r w:rsidRPr="00464C25">
              <w:rPr>
                <w:sz w:val="24"/>
                <w:szCs w:val="24"/>
              </w:rPr>
              <w:t>пригородный</w:t>
            </w:r>
          </w:p>
        </w:tc>
        <w:tc>
          <w:tcPr>
            <w:tcW w:w="559" w:type="pct"/>
            <w:shd w:val="clear" w:color="auto" w:fill="auto"/>
            <w:tcMar>
              <w:left w:w="28" w:type="dxa"/>
              <w:right w:w="28" w:type="dxa"/>
            </w:tcMar>
            <w:vAlign w:val="center"/>
          </w:tcPr>
          <w:p w:rsidR="00B2548A" w:rsidRPr="00464C25" w:rsidRDefault="00B2548A" w:rsidP="0097534F">
            <w:pPr>
              <w:jc w:val="both"/>
              <w:rPr>
                <w:sz w:val="24"/>
                <w:szCs w:val="24"/>
              </w:rPr>
            </w:pPr>
            <w:r>
              <w:rPr>
                <w:sz w:val="24"/>
                <w:szCs w:val="24"/>
              </w:rPr>
              <w:t>114</w:t>
            </w:r>
          </w:p>
        </w:tc>
        <w:tc>
          <w:tcPr>
            <w:tcW w:w="1255" w:type="pct"/>
            <w:shd w:val="clear" w:color="auto" w:fill="auto"/>
            <w:tcMar>
              <w:left w:w="28" w:type="dxa"/>
              <w:right w:w="28" w:type="dxa"/>
            </w:tcMar>
            <w:vAlign w:val="center"/>
          </w:tcPr>
          <w:p w:rsidR="00B2548A" w:rsidRPr="00464C25" w:rsidRDefault="00B2548A" w:rsidP="0097534F">
            <w:pPr>
              <w:jc w:val="both"/>
              <w:rPr>
                <w:sz w:val="24"/>
                <w:szCs w:val="24"/>
              </w:rPr>
            </w:pPr>
            <w:r>
              <w:rPr>
                <w:sz w:val="24"/>
                <w:szCs w:val="24"/>
              </w:rPr>
              <w:t>Гагарин - Никольское</w:t>
            </w:r>
          </w:p>
        </w:tc>
        <w:tc>
          <w:tcPr>
            <w:tcW w:w="1316" w:type="pct"/>
            <w:shd w:val="clear" w:color="auto" w:fill="auto"/>
            <w:tcMar>
              <w:left w:w="28" w:type="dxa"/>
              <w:right w:w="28" w:type="dxa"/>
            </w:tcMar>
            <w:vAlign w:val="center"/>
          </w:tcPr>
          <w:p w:rsidR="00B2548A" w:rsidRPr="00464C25" w:rsidRDefault="00B2548A" w:rsidP="0097534F">
            <w:pPr>
              <w:jc w:val="both"/>
              <w:rPr>
                <w:sz w:val="24"/>
                <w:szCs w:val="24"/>
              </w:rPr>
            </w:pPr>
          </w:p>
        </w:tc>
        <w:tc>
          <w:tcPr>
            <w:tcW w:w="760" w:type="pct"/>
            <w:shd w:val="clear" w:color="auto" w:fill="auto"/>
            <w:tcMar>
              <w:left w:w="28" w:type="dxa"/>
              <w:right w:w="28" w:type="dxa"/>
            </w:tcMar>
            <w:vAlign w:val="center"/>
          </w:tcPr>
          <w:p w:rsidR="00B2548A" w:rsidRPr="00464C25" w:rsidRDefault="00B2548A" w:rsidP="0097534F">
            <w:pPr>
              <w:jc w:val="both"/>
              <w:rPr>
                <w:sz w:val="24"/>
                <w:szCs w:val="24"/>
              </w:rPr>
            </w:pPr>
            <w:r w:rsidRPr="00464C25">
              <w:rPr>
                <w:sz w:val="24"/>
                <w:szCs w:val="24"/>
              </w:rPr>
              <w:t>16</w:t>
            </w:r>
          </w:p>
        </w:tc>
      </w:tr>
      <w:tr w:rsidR="00B2548A" w:rsidRPr="00464C25" w:rsidTr="00B2548A">
        <w:trPr>
          <w:jc w:val="center"/>
        </w:trPr>
        <w:tc>
          <w:tcPr>
            <w:tcW w:w="1109" w:type="pct"/>
            <w:shd w:val="clear" w:color="auto" w:fill="auto"/>
            <w:tcMar>
              <w:left w:w="28" w:type="dxa"/>
              <w:right w:w="28" w:type="dxa"/>
            </w:tcMar>
            <w:vAlign w:val="center"/>
          </w:tcPr>
          <w:p w:rsidR="00B2548A" w:rsidRPr="00464C25" w:rsidRDefault="00B2548A" w:rsidP="0097534F">
            <w:pPr>
              <w:jc w:val="both"/>
              <w:rPr>
                <w:sz w:val="24"/>
                <w:szCs w:val="24"/>
              </w:rPr>
            </w:pPr>
            <w:r w:rsidRPr="00464C25">
              <w:rPr>
                <w:sz w:val="24"/>
                <w:szCs w:val="24"/>
              </w:rPr>
              <w:t>пригородный</w:t>
            </w:r>
          </w:p>
        </w:tc>
        <w:tc>
          <w:tcPr>
            <w:tcW w:w="559" w:type="pct"/>
            <w:shd w:val="clear" w:color="auto" w:fill="auto"/>
            <w:tcMar>
              <w:left w:w="28" w:type="dxa"/>
              <w:right w:w="28" w:type="dxa"/>
            </w:tcMar>
            <w:vAlign w:val="center"/>
          </w:tcPr>
          <w:p w:rsidR="00B2548A" w:rsidRPr="00464C25" w:rsidRDefault="00B2548A" w:rsidP="0097534F">
            <w:pPr>
              <w:jc w:val="both"/>
              <w:rPr>
                <w:sz w:val="24"/>
                <w:szCs w:val="24"/>
              </w:rPr>
            </w:pPr>
            <w:r>
              <w:rPr>
                <w:sz w:val="24"/>
                <w:szCs w:val="24"/>
              </w:rPr>
              <w:t>116</w:t>
            </w:r>
          </w:p>
        </w:tc>
        <w:tc>
          <w:tcPr>
            <w:tcW w:w="1255" w:type="pct"/>
            <w:shd w:val="clear" w:color="auto" w:fill="auto"/>
            <w:tcMar>
              <w:left w:w="28" w:type="dxa"/>
              <w:right w:w="28" w:type="dxa"/>
            </w:tcMar>
            <w:vAlign w:val="center"/>
          </w:tcPr>
          <w:p w:rsidR="00B2548A" w:rsidRPr="00464C25" w:rsidRDefault="00B2548A" w:rsidP="0097534F">
            <w:pPr>
              <w:jc w:val="both"/>
              <w:rPr>
                <w:sz w:val="24"/>
                <w:szCs w:val="24"/>
              </w:rPr>
            </w:pPr>
            <w:r>
              <w:rPr>
                <w:sz w:val="24"/>
                <w:szCs w:val="24"/>
              </w:rPr>
              <w:t xml:space="preserve">Гагарин - </w:t>
            </w:r>
            <w:proofErr w:type="spellStart"/>
            <w:r>
              <w:rPr>
                <w:sz w:val="24"/>
                <w:szCs w:val="24"/>
              </w:rPr>
              <w:t>Величково</w:t>
            </w:r>
            <w:proofErr w:type="spellEnd"/>
          </w:p>
        </w:tc>
        <w:tc>
          <w:tcPr>
            <w:tcW w:w="1316" w:type="pct"/>
            <w:shd w:val="clear" w:color="auto" w:fill="auto"/>
            <w:tcMar>
              <w:left w:w="28" w:type="dxa"/>
              <w:right w:w="28" w:type="dxa"/>
            </w:tcMar>
            <w:vAlign w:val="center"/>
          </w:tcPr>
          <w:p w:rsidR="00B2548A" w:rsidRPr="00464C25" w:rsidRDefault="00B2548A" w:rsidP="0097534F">
            <w:pPr>
              <w:jc w:val="both"/>
              <w:rPr>
                <w:sz w:val="24"/>
                <w:szCs w:val="24"/>
              </w:rPr>
            </w:pPr>
          </w:p>
        </w:tc>
        <w:tc>
          <w:tcPr>
            <w:tcW w:w="760" w:type="pct"/>
            <w:shd w:val="clear" w:color="auto" w:fill="auto"/>
            <w:tcMar>
              <w:left w:w="28" w:type="dxa"/>
              <w:right w:w="28" w:type="dxa"/>
            </w:tcMar>
            <w:vAlign w:val="center"/>
          </w:tcPr>
          <w:p w:rsidR="00B2548A" w:rsidRPr="00464C25" w:rsidRDefault="00B2548A" w:rsidP="0097534F">
            <w:pPr>
              <w:jc w:val="both"/>
              <w:rPr>
                <w:sz w:val="24"/>
                <w:szCs w:val="24"/>
              </w:rPr>
            </w:pPr>
            <w:r w:rsidRPr="00464C25">
              <w:rPr>
                <w:sz w:val="24"/>
                <w:szCs w:val="24"/>
              </w:rPr>
              <w:t>16</w:t>
            </w:r>
          </w:p>
        </w:tc>
      </w:tr>
      <w:tr w:rsidR="00B2548A" w:rsidRPr="00464C25" w:rsidTr="00B2548A">
        <w:trPr>
          <w:jc w:val="center"/>
        </w:trPr>
        <w:tc>
          <w:tcPr>
            <w:tcW w:w="1109" w:type="pct"/>
            <w:shd w:val="clear" w:color="auto" w:fill="auto"/>
            <w:tcMar>
              <w:left w:w="28" w:type="dxa"/>
              <w:right w:w="28" w:type="dxa"/>
            </w:tcMar>
          </w:tcPr>
          <w:p w:rsidR="00B2548A" w:rsidRPr="00464C25" w:rsidRDefault="00B2548A" w:rsidP="0097534F">
            <w:pPr>
              <w:jc w:val="both"/>
              <w:rPr>
                <w:sz w:val="24"/>
                <w:szCs w:val="24"/>
              </w:rPr>
            </w:pPr>
            <w:r w:rsidRPr="00464C25">
              <w:rPr>
                <w:sz w:val="24"/>
                <w:szCs w:val="24"/>
              </w:rPr>
              <w:t>пригородный</w:t>
            </w:r>
          </w:p>
        </w:tc>
        <w:tc>
          <w:tcPr>
            <w:tcW w:w="559" w:type="pct"/>
            <w:shd w:val="clear" w:color="auto" w:fill="auto"/>
            <w:tcMar>
              <w:left w:w="28" w:type="dxa"/>
              <w:right w:w="28" w:type="dxa"/>
            </w:tcMar>
            <w:vAlign w:val="center"/>
          </w:tcPr>
          <w:p w:rsidR="00B2548A" w:rsidRPr="00464C25" w:rsidRDefault="00B2548A" w:rsidP="0097534F">
            <w:pPr>
              <w:jc w:val="both"/>
              <w:rPr>
                <w:sz w:val="24"/>
                <w:szCs w:val="24"/>
              </w:rPr>
            </w:pPr>
            <w:r>
              <w:rPr>
                <w:sz w:val="24"/>
                <w:szCs w:val="24"/>
              </w:rPr>
              <w:t>118</w:t>
            </w:r>
          </w:p>
        </w:tc>
        <w:tc>
          <w:tcPr>
            <w:tcW w:w="1255" w:type="pct"/>
            <w:shd w:val="clear" w:color="auto" w:fill="auto"/>
            <w:tcMar>
              <w:left w:w="28" w:type="dxa"/>
              <w:right w:w="28" w:type="dxa"/>
            </w:tcMar>
            <w:vAlign w:val="center"/>
          </w:tcPr>
          <w:p w:rsidR="00B2548A" w:rsidRPr="00464C25" w:rsidRDefault="00B2548A" w:rsidP="0097534F">
            <w:pPr>
              <w:jc w:val="both"/>
              <w:rPr>
                <w:sz w:val="24"/>
                <w:szCs w:val="24"/>
              </w:rPr>
            </w:pPr>
            <w:r>
              <w:rPr>
                <w:sz w:val="24"/>
                <w:szCs w:val="24"/>
              </w:rPr>
              <w:t xml:space="preserve">Гагарин - </w:t>
            </w:r>
            <w:proofErr w:type="spellStart"/>
            <w:r>
              <w:rPr>
                <w:sz w:val="24"/>
                <w:szCs w:val="24"/>
              </w:rPr>
              <w:t>Сергеевское</w:t>
            </w:r>
            <w:proofErr w:type="spellEnd"/>
          </w:p>
        </w:tc>
        <w:tc>
          <w:tcPr>
            <w:tcW w:w="1316" w:type="pct"/>
            <w:shd w:val="clear" w:color="auto" w:fill="auto"/>
            <w:tcMar>
              <w:left w:w="28" w:type="dxa"/>
              <w:right w:w="28" w:type="dxa"/>
            </w:tcMar>
            <w:vAlign w:val="center"/>
          </w:tcPr>
          <w:p w:rsidR="00B2548A" w:rsidRPr="00464C25" w:rsidRDefault="00B2548A" w:rsidP="0097534F">
            <w:pPr>
              <w:jc w:val="both"/>
              <w:rPr>
                <w:sz w:val="24"/>
                <w:szCs w:val="24"/>
              </w:rPr>
            </w:pPr>
            <w:r>
              <w:rPr>
                <w:sz w:val="24"/>
                <w:szCs w:val="24"/>
              </w:rPr>
              <w:t xml:space="preserve">Новое, </w:t>
            </w:r>
            <w:proofErr w:type="spellStart"/>
            <w:r>
              <w:rPr>
                <w:sz w:val="24"/>
                <w:szCs w:val="24"/>
              </w:rPr>
              <w:t>Токарево</w:t>
            </w:r>
            <w:proofErr w:type="spellEnd"/>
          </w:p>
        </w:tc>
        <w:tc>
          <w:tcPr>
            <w:tcW w:w="760" w:type="pct"/>
            <w:shd w:val="clear" w:color="auto" w:fill="auto"/>
            <w:tcMar>
              <w:left w:w="28" w:type="dxa"/>
              <w:right w:w="28" w:type="dxa"/>
            </w:tcMar>
            <w:vAlign w:val="center"/>
          </w:tcPr>
          <w:p w:rsidR="00B2548A" w:rsidRPr="00464C25" w:rsidRDefault="00B2548A" w:rsidP="0097534F">
            <w:pPr>
              <w:jc w:val="both"/>
              <w:rPr>
                <w:sz w:val="24"/>
                <w:szCs w:val="24"/>
              </w:rPr>
            </w:pPr>
            <w:r w:rsidRPr="00464C25">
              <w:rPr>
                <w:sz w:val="24"/>
                <w:szCs w:val="24"/>
              </w:rPr>
              <w:t>12</w:t>
            </w:r>
          </w:p>
        </w:tc>
      </w:tr>
    </w:tbl>
    <w:p w:rsidR="00464C25" w:rsidRPr="00464C25" w:rsidRDefault="00464C25" w:rsidP="0097534F">
      <w:pPr>
        <w:jc w:val="both"/>
        <w:rPr>
          <w:sz w:val="24"/>
          <w:szCs w:val="24"/>
        </w:rPr>
      </w:pPr>
    </w:p>
    <w:p w:rsidR="00464C25" w:rsidRPr="00464C25" w:rsidRDefault="00464C25" w:rsidP="0097534F">
      <w:pPr>
        <w:jc w:val="both"/>
        <w:rPr>
          <w:sz w:val="24"/>
          <w:szCs w:val="24"/>
        </w:rPr>
        <w:sectPr w:rsidR="00464C25" w:rsidRPr="00464C25" w:rsidSect="00464C25">
          <w:pgSz w:w="16838" w:h="11906" w:orient="landscape"/>
          <w:pgMar w:top="1701" w:right="1134" w:bottom="851" w:left="1134" w:header="709" w:footer="709" w:gutter="0"/>
          <w:cols w:space="708"/>
          <w:titlePg/>
          <w:docGrid w:linePitch="360"/>
        </w:sectPr>
      </w:pPr>
    </w:p>
    <w:p w:rsidR="00464C25" w:rsidRPr="00464C25" w:rsidRDefault="00464C25" w:rsidP="00071A55">
      <w:pPr>
        <w:ind w:firstLine="708"/>
        <w:jc w:val="both"/>
        <w:rPr>
          <w:sz w:val="24"/>
          <w:szCs w:val="24"/>
        </w:rPr>
      </w:pPr>
      <w:r w:rsidRPr="00464C25">
        <w:rPr>
          <w:sz w:val="24"/>
          <w:szCs w:val="24"/>
        </w:rPr>
        <w:lastRenderedPageBreak/>
        <w:t xml:space="preserve">На территории </w:t>
      </w:r>
      <w:r w:rsidR="00A4638D">
        <w:rPr>
          <w:sz w:val="24"/>
          <w:szCs w:val="24"/>
        </w:rPr>
        <w:t>Никольского</w:t>
      </w:r>
      <w:r w:rsidRPr="00464C25">
        <w:rPr>
          <w:sz w:val="24"/>
          <w:szCs w:val="24"/>
        </w:rPr>
        <w:t xml:space="preserve"> се</w:t>
      </w:r>
      <w:r w:rsidR="00B2548A">
        <w:rPr>
          <w:sz w:val="24"/>
          <w:szCs w:val="24"/>
        </w:rPr>
        <w:t>льского поселения расположено 16</w:t>
      </w:r>
      <w:r w:rsidRPr="00464C25">
        <w:rPr>
          <w:sz w:val="24"/>
          <w:szCs w:val="24"/>
        </w:rPr>
        <w:t xml:space="preserve"> остановочных </w:t>
      </w:r>
      <w:r w:rsidR="007E73C8">
        <w:rPr>
          <w:sz w:val="24"/>
          <w:szCs w:val="24"/>
        </w:rPr>
        <w:t>пунктов</w:t>
      </w:r>
      <w:r w:rsidRPr="00464C25">
        <w:rPr>
          <w:sz w:val="24"/>
          <w:szCs w:val="24"/>
        </w:rPr>
        <w:t xml:space="preserve">. Автовокзалы отсутствуют. Интенсивность автобусного движения недостаточна. Остановки не везде оборудованы павильонами. </w:t>
      </w:r>
    </w:p>
    <w:p w:rsidR="00464C25" w:rsidRPr="00464C25" w:rsidRDefault="00464C25" w:rsidP="00071A55">
      <w:pPr>
        <w:ind w:firstLine="708"/>
        <w:jc w:val="both"/>
        <w:rPr>
          <w:sz w:val="24"/>
          <w:szCs w:val="24"/>
        </w:rPr>
      </w:pPr>
      <w:r w:rsidRPr="00464C25">
        <w:rPr>
          <w:sz w:val="24"/>
          <w:szCs w:val="24"/>
        </w:rPr>
        <w:t xml:space="preserve">Уровень автомобилизации на территории </w:t>
      </w:r>
      <w:r w:rsidR="00A4638D">
        <w:rPr>
          <w:sz w:val="24"/>
          <w:szCs w:val="24"/>
        </w:rPr>
        <w:t>Никольского</w:t>
      </w:r>
      <w:r w:rsidRPr="00464C25">
        <w:rPr>
          <w:sz w:val="24"/>
          <w:szCs w:val="24"/>
        </w:rPr>
        <w:t xml:space="preserve"> сельского поселения средний. Личный автотранспорт представлен различными типами автомобилей: легковыми и грузовыми автомобилями, </w:t>
      </w:r>
      <w:proofErr w:type="spellStart"/>
      <w:r w:rsidRPr="00464C25">
        <w:rPr>
          <w:sz w:val="24"/>
          <w:szCs w:val="24"/>
        </w:rPr>
        <w:t>мототехникой</w:t>
      </w:r>
      <w:proofErr w:type="spellEnd"/>
      <w:r w:rsidRPr="00464C25">
        <w:rPr>
          <w:sz w:val="24"/>
          <w:szCs w:val="24"/>
        </w:rPr>
        <w:t>. Хранение личного авт</w:t>
      </w:r>
      <w:proofErr w:type="gramStart"/>
      <w:r w:rsidRPr="00464C25">
        <w:rPr>
          <w:sz w:val="24"/>
          <w:szCs w:val="24"/>
        </w:rPr>
        <w:t>о-</w:t>
      </w:r>
      <w:proofErr w:type="gramEnd"/>
      <w:r w:rsidRPr="00464C25">
        <w:rPr>
          <w:sz w:val="24"/>
          <w:szCs w:val="24"/>
        </w:rPr>
        <w:t xml:space="preserve">, </w:t>
      </w:r>
      <w:proofErr w:type="spellStart"/>
      <w:r w:rsidRPr="00464C25">
        <w:rPr>
          <w:sz w:val="24"/>
          <w:szCs w:val="24"/>
        </w:rPr>
        <w:t>мототранспорта</w:t>
      </w:r>
      <w:proofErr w:type="spellEnd"/>
      <w:r w:rsidRPr="00464C25">
        <w:rPr>
          <w:sz w:val="24"/>
          <w:szCs w:val="24"/>
        </w:rPr>
        <w:t xml:space="preserve"> осущест</w:t>
      </w:r>
      <w:r w:rsidR="00B2548A">
        <w:rPr>
          <w:sz w:val="24"/>
          <w:szCs w:val="24"/>
        </w:rPr>
        <w:t>вляется на придомовых территориях</w:t>
      </w:r>
      <w:r w:rsidRPr="00464C25">
        <w:rPr>
          <w:sz w:val="24"/>
          <w:szCs w:val="24"/>
        </w:rPr>
        <w:t xml:space="preserve">. </w:t>
      </w:r>
    </w:p>
    <w:p w:rsidR="00464C25" w:rsidRPr="00464C25" w:rsidRDefault="00464C25" w:rsidP="0097534F">
      <w:pPr>
        <w:jc w:val="both"/>
        <w:rPr>
          <w:sz w:val="24"/>
          <w:szCs w:val="24"/>
        </w:rPr>
      </w:pPr>
      <w:r w:rsidRPr="00464C25">
        <w:rPr>
          <w:sz w:val="24"/>
          <w:szCs w:val="24"/>
        </w:rPr>
        <w:t xml:space="preserve"> </w:t>
      </w:r>
      <w:r w:rsidR="00071A55">
        <w:rPr>
          <w:sz w:val="24"/>
          <w:szCs w:val="24"/>
        </w:rPr>
        <w:tab/>
      </w:r>
      <w:r w:rsidRPr="00464C25">
        <w:rPr>
          <w:sz w:val="24"/>
          <w:szCs w:val="24"/>
        </w:rPr>
        <w:t xml:space="preserve">Подробная информация по обустроенным парковочным местам на территории поселения отсутствует. </w:t>
      </w:r>
    </w:p>
    <w:p w:rsidR="00464C25" w:rsidRPr="00464C25" w:rsidRDefault="00464C25" w:rsidP="00071A55">
      <w:pPr>
        <w:ind w:firstLine="708"/>
        <w:jc w:val="both"/>
        <w:rPr>
          <w:sz w:val="24"/>
        </w:rPr>
      </w:pPr>
      <w:r w:rsidRPr="00464C25">
        <w:rPr>
          <w:sz w:val="24"/>
          <w:szCs w:val="24"/>
        </w:rPr>
        <w:t xml:space="preserve">Из объектов автомобильного транспорта (АЗС, СТО и т.д.) на территории </w:t>
      </w:r>
      <w:r w:rsidR="00A4638D">
        <w:rPr>
          <w:sz w:val="24"/>
          <w:szCs w:val="24"/>
        </w:rPr>
        <w:t>Никольского</w:t>
      </w:r>
      <w:r w:rsidRPr="00464C25">
        <w:rPr>
          <w:sz w:val="24"/>
          <w:szCs w:val="24"/>
        </w:rPr>
        <w:t xml:space="preserve"> СП имеется </w:t>
      </w:r>
      <w:r w:rsidRPr="00464C25">
        <w:rPr>
          <w:sz w:val="24"/>
        </w:rPr>
        <w:t xml:space="preserve">СТО – 1 объект. </w:t>
      </w:r>
    </w:p>
    <w:p w:rsidR="00464C25" w:rsidRPr="00464C25" w:rsidRDefault="00464C25" w:rsidP="00071A55">
      <w:pPr>
        <w:ind w:firstLine="708"/>
        <w:jc w:val="both"/>
        <w:rPr>
          <w:sz w:val="24"/>
          <w:szCs w:val="24"/>
        </w:rPr>
      </w:pPr>
      <w:r w:rsidRPr="00464C25">
        <w:rPr>
          <w:sz w:val="24"/>
          <w:szCs w:val="24"/>
        </w:rPr>
        <w:t xml:space="preserve">Состав транспортных потоков определяется по 5 группам учета транспортных средств. Группы учета, выделяемые в составе общего транспортного потока, имеют следующие признаки: </w:t>
      </w:r>
    </w:p>
    <w:p w:rsidR="00464C25" w:rsidRPr="00464C25" w:rsidRDefault="00464C25" w:rsidP="00071A55">
      <w:pPr>
        <w:ind w:firstLine="708"/>
        <w:jc w:val="both"/>
        <w:rPr>
          <w:sz w:val="24"/>
          <w:szCs w:val="24"/>
        </w:rPr>
      </w:pPr>
      <w:r w:rsidRPr="00464C25">
        <w:rPr>
          <w:sz w:val="24"/>
          <w:szCs w:val="24"/>
        </w:rPr>
        <w:t xml:space="preserve">1. Легковые пассажирские ТС, в которых находятся один водитель или с пассажирами (такси, служебный транспорт, частные легковые автомобили). </w:t>
      </w:r>
    </w:p>
    <w:p w:rsidR="00464C25" w:rsidRPr="00464C25" w:rsidRDefault="00464C25" w:rsidP="00071A55">
      <w:pPr>
        <w:ind w:firstLine="708"/>
        <w:jc w:val="both"/>
        <w:rPr>
          <w:sz w:val="24"/>
          <w:szCs w:val="24"/>
        </w:rPr>
      </w:pPr>
      <w:r w:rsidRPr="00464C25">
        <w:rPr>
          <w:sz w:val="24"/>
          <w:szCs w:val="24"/>
        </w:rPr>
        <w:t xml:space="preserve">2. Микроавтобусы </w:t>
      </w:r>
    </w:p>
    <w:p w:rsidR="00464C25" w:rsidRPr="00464C25" w:rsidRDefault="00464C25" w:rsidP="00071A55">
      <w:pPr>
        <w:ind w:firstLine="708"/>
        <w:jc w:val="both"/>
        <w:rPr>
          <w:sz w:val="24"/>
          <w:szCs w:val="24"/>
        </w:rPr>
      </w:pPr>
      <w:r w:rsidRPr="00464C25">
        <w:rPr>
          <w:sz w:val="24"/>
          <w:szCs w:val="24"/>
        </w:rPr>
        <w:t xml:space="preserve">3. Автобусы </w:t>
      </w:r>
    </w:p>
    <w:p w:rsidR="00464C25" w:rsidRPr="00464C25" w:rsidRDefault="00464C25" w:rsidP="00071A55">
      <w:pPr>
        <w:ind w:firstLine="708"/>
        <w:jc w:val="both"/>
        <w:rPr>
          <w:sz w:val="24"/>
          <w:szCs w:val="24"/>
        </w:rPr>
      </w:pPr>
      <w:r w:rsidRPr="00464C25">
        <w:rPr>
          <w:sz w:val="24"/>
          <w:szCs w:val="24"/>
        </w:rPr>
        <w:t xml:space="preserve">4. Грузовые газели и проч. </w:t>
      </w:r>
    </w:p>
    <w:p w:rsidR="00464C25" w:rsidRPr="00464C25" w:rsidRDefault="00464C25" w:rsidP="00071A55">
      <w:pPr>
        <w:ind w:firstLine="708"/>
        <w:jc w:val="both"/>
        <w:rPr>
          <w:sz w:val="24"/>
          <w:szCs w:val="24"/>
        </w:rPr>
      </w:pPr>
      <w:r w:rsidRPr="00464C25">
        <w:rPr>
          <w:sz w:val="24"/>
          <w:szCs w:val="24"/>
        </w:rPr>
        <w:t xml:space="preserve">5. Грузовые автомобили. Грузовые автомобили – все автомобили, используемые для перевозки грузов, независимо от грузоподъемности, а также независимо от того, порожние они или груженые. </w:t>
      </w:r>
    </w:p>
    <w:p w:rsidR="00464C25" w:rsidRPr="00464C25" w:rsidRDefault="00464C25" w:rsidP="00071A55">
      <w:pPr>
        <w:ind w:firstLine="708"/>
        <w:jc w:val="both"/>
        <w:rPr>
          <w:sz w:val="24"/>
          <w:szCs w:val="24"/>
        </w:rPr>
      </w:pPr>
      <w:r w:rsidRPr="00464C25">
        <w:rPr>
          <w:sz w:val="24"/>
          <w:szCs w:val="24"/>
        </w:rPr>
        <w:t xml:space="preserve">Состав транспортного потока влияет на загрузку дорог, что </w:t>
      </w:r>
      <w:proofErr w:type="gramStart"/>
      <w:r w:rsidRPr="00464C25">
        <w:rPr>
          <w:sz w:val="24"/>
          <w:szCs w:val="24"/>
        </w:rPr>
        <w:t>объясняется</w:t>
      </w:r>
      <w:proofErr w:type="gramEnd"/>
      <w:r w:rsidRPr="00464C25">
        <w:rPr>
          <w:sz w:val="24"/>
          <w:szCs w:val="24"/>
        </w:rPr>
        <w:t xml:space="preserve"> прежде всего, существенной разницей в габаритных размерах автомобилей. Если длина отечественных легковых автомобилей массового производства составляет 4-5 м, грузовых 6-8, то длина автобусов достигает 11, а автопоездов 24 м. Сочлененный автобус Икарус имеет длину 16,5 м. Однако разница в габаритных размерах не является единственной причиной необходимости специального учета состава потока при анализе интенсивности движения. </w:t>
      </w:r>
    </w:p>
    <w:p w:rsidR="00464C25" w:rsidRPr="00464C25" w:rsidRDefault="00464C25" w:rsidP="00071A55">
      <w:pPr>
        <w:ind w:firstLine="708"/>
        <w:jc w:val="both"/>
        <w:rPr>
          <w:sz w:val="24"/>
          <w:szCs w:val="24"/>
        </w:rPr>
      </w:pPr>
      <w:r w:rsidRPr="00464C25">
        <w:rPr>
          <w:sz w:val="24"/>
          <w:szCs w:val="24"/>
        </w:rPr>
        <w:t xml:space="preserve">Светофорные объекты на территории </w:t>
      </w:r>
      <w:r w:rsidR="00A4638D">
        <w:rPr>
          <w:sz w:val="24"/>
          <w:szCs w:val="24"/>
        </w:rPr>
        <w:t>Никольского</w:t>
      </w:r>
      <w:r w:rsidRPr="00464C25">
        <w:rPr>
          <w:sz w:val="24"/>
          <w:szCs w:val="24"/>
        </w:rPr>
        <w:t xml:space="preserve"> сельского поселения отсутствуют. </w:t>
      </w:r>
    </w:p>
    <w:p w:rsidR="00464C25" w:rsidRPr="00464C25" w:rsidRDefault="00464C25" w:rsidP="00071A55">
      <w:pPr>
        <w:ind w:firstLine="708"/>
        <w:jc w:val="both"/>
        <w:rPr>
          <w:sz w:val="24"/>
          <w:szCs w:val="24"/>
        </w:rPr>
      </w:pPr>
      <w:r w:rsidRPr="00464C25">
        <w:rPr>
          <w:sz w:val="24"/>
          <w:szCs w:val="24"/>
        </w:rPr>
        <w:t>Средства фото/</w:t>
      </w:r>
      <w:proofErr w:type="spellStart"/>
      <w:r w:rsidRPr="00464C25">
        <w:rPr>
          <w:sz w:val="24"/>
          <w:szCs w:val="24"/>
        </w:rPr>
        <w:t>видеофиксации</w:t>
      </w:r>
      <w:proofErr w:type="spellEnd"/>
      <w:r w:rsidRPr="00464C25">
        <w:rPr>
          <w:sz w:val="24"/>
          <w:szCs w:val="24"/>
        </w:rPr>
        <w:t xml:space="preserve"> нарушений на территории </w:t>
      </w:r>
      <w:r w:rsidR="00A4638D">
        <w:rPr>
          <w:sz w:val="24"/>
          <w:szCs w:val="24"/>
        </w:rPr>
        <w:t>Никольского</w:t>
      </w:r>
      <w:r w:rsidRPr="00464C25">
        <w:rPr>
          <w:sz w:val="24"/>
          <w:szCs w:val="24"/>
        </w:rPr>
        <w:t xml:space="preserve"> сельского поселения не используются. </w:t>
      </w:r>
    </w:p>
    <w:p w:rsidR="00464C25" w:rsidRPr="00464C25" w:rsidRDefault="00464C25" w:rsidP="00071A55">
      <w:pPr>
        <w:ind w:firstLine="708"/>
        <w:jc w:val="both"/>
        <w:rPr>
          <w:sz w:val="24"/>
          <w:szCs w:val="24"/>
        </w:rPr>
      </w:pPr>
      <w:r w:rsidRPr="00464C25">
        <w:rPr>
          <w:sz w:val="24"/>
          <w:szCs w:val="24"/>
        </w:rPr>
        <w:t xml:space="preserve">Для движения пешеходов в поселении вдоль основных улиц и дорог </w:t>
      </w:r>
      <w:r w:rsidR="007849A9">
        <w:rPr>
          <w:sz w:val="24"/>
          <w:szCs w:val="24"/>
        </w:rPr>
        <w:t xml:space="preserve">не </w:t>
      </w:r>
      <w:r w:rsidRPr="00464C25">
        <w:rPr>
          <w:sz w:val="24"/>
          <w:szCs w:val="24"/>
        </w:rPr>
        <w:t xml:space="preserve">предусмотрены тротуары в капитальном исполнении. Пешеходное движение </w:t>
      </w:r>
      <w:r w:rsidR="007849A9">
        <w:rPr>
          <w:sz w:val="24"/>
          <w:szCs w:val="24"/>
        </w:rPr>
        <w:t>не регулируется</w:t>
      </w:r>
      <w:r w:rsidRPr="00464C25">
        <w:rPr>
          <w:sz w:val="24"/>
          <w:szCs w:val="24"/>
        </w:rPr>
        <w:t xml:space="preserve">. Подземных и надземных переходов нет. На территории </w:t>
      </w:r>
      <w:r w:rsidR="00A4638D">
        <w:rPr>
          <w:sz w:val="24"/>
          <w:szCs w:val="24"/>
        </w:rPr>
        <w:t>Никольского</w:t>
      </w:r>
      <w:r w:rsidRPr="00464C25">
        <w:rPr>
          <w:sz w:val="24"/>
          <w:szCs w:val="24"/>
        </w:rPr>
        <w:t xml:space="preserve"> с</w:t>
      </w:r>
      <w:r w:rsidR="007849A9">
        <w:rPr>
          <w:sz w:val="24"/>
          <w:szCs w:val="24"/>
        </w:rPr>
        <w:t>ельского поселения расположено 3</w:t>
      </w:r>
      <w:r w:rsidRPr="00464C25">
        <w:rPr>
          <w:sz w:val="24"/>
          <w:szCs w:val="24"/>
        </w:rPr>
        <w:t xml:space="preserve"> </w:t>
      </w:r>
      <w:proofErr w:type="gramStart"/>
      <w:r w:rsidRPr="00464C25">
        <w:rPr>
          <w:sz w:val="24"/>
          <w:szCs w:val="24"/>
        </w:rPr>
        <w:t>нерегулируемых</w:t>
      </w:r>
      <w:proofErr w:type="gramEnd"/>
      <w:r w:rsidRPr="00464C25">
        <w:rPr>
          <w:sz w:val="24"/>
          <w:szCs w:val="24"/>
        </w:rPr>
        <w:t xml:space="preserve"> наземных пешеходных перехода. </w:t>
      </w:r>
    </w:p>
    <w:p w:rsidR="00464C25" w:rsidRPr="00464C25" w:rsidRDefault="00464C25" w:rsidP="00071A55">
      <w:pPr>
        <w:ind w:firstLine="284"/>
        <w:jc w:val="both"/>
        <w:rPr>
          <w:sz w:val="24"/>
          <w:szCs w:val="24"/>
        </w:rPr>
      </w:pPr>
      <w:r w:rsidRPr="00464C25">
        <w:rPr>
          <w:sz w:val="24"/>
          <w:szCs w:val="24"/>
        </w:rPr>
        <w:t xml:space="preserve">Велосипедное движение развито слабо, в организованных формах не представлено и отдельной инфраструктуры не имеет. Специально </w:t>
      </w:r>
      <w:proofErr w:type="gramStart"/>
      <w:r w:rsidRPr="00464C25">
        <w:rPr>
          <w:sz w:val="24"/>
          <w:szCs w:val="24"/>
        </w:rPr>
        <w:t>оборудованных</w:t>
      </w:r>
      <w:proofErr w:type="gramEnd"/>
      <w:r w:rsidR="007849A9">
        <w:rPr>
          <w:sz w:val="24"/>
          <w:szCs w:val="24"/>
        </w:rPr>
        <w:t xml:space="preserve"> </w:t>
      </w:r>
      <w:proofErr w:type="spellStart"/>
      <w:r w:rsidRPr="00464C25">
        <w:rPr>
          <w:sz w:val="24"/>
          <w:szCs w:val="24"/>
        </w:rPr>
        <w:t>веломаршрутов</w:t>
      </w:r>
      <w:proofErr w:type="spellEnd"/>
      <w:r w:rsidRPr="00464C25">
        <w:rPr>
          <w:sz w:val="24"/>
          <w:szCs w:val="24"/>
        </w:rPr>
        <w:t xml:space="preserve"> с велодорожками, </w:t>
      </w:r>
      <w:proofErr w:type="spellStart"/>
      <w:r w:rsidRPr="00464C25">
        <w:rPr>
          <w:sz w:val="24"/>
          <w:szCs w:val="24"/>
        </w:rPr>
        <w:t>велополосами</w:t>
      </w:r>
      <w:proofErr w:type="spellEnd"/>
      <w:r w:rsidRPr="00464C25">
        <w:rPr>
          <w:sz w:val="24"/>
          <w:szCs w:val="24"/>
        </w:rPr>
        <w:t xml:space="preserve">, </w:t>
      </w:r>
      <w:proofErr w:type="spellStart"/>
      <w:r w:rsidRPr="00464C25">
        <w:rPr>
          <w:sz w:val="24"/>
          <w:szCs w:val="24"/>
        </w:rPr>
        <w:t>велопарковками</w:t>
      </w:r>
      <w:proofErr w:type="spellEnd"/>
      <w:r w:rsidRPr="00464C25">
        <w:rPr>
          <w:sz w:val="24"/>
          <w:szCs w:val="24"/>
        </w:rPr>
        <w:t xml:space="preserve"> и велостоянками на территории </w:t>
      </w:r>
      <w:r w:rsidR="00A4638D">
        <w:rPr>
          <w:sz w:val="24"/>
          <w:szCs w:val="24"/>
        </w:rPr>
        <w:t>Никольского</w:t>
      </w:r>
      <w:r w:rsidRPr="00464C25">
        <w:rPr>
          <w:sz w:val="24"/>
          <w:szCs w:val="24"/>
        </w:rPr>
        <w:t xml:space="preserve"> сельского поселения не предусмотрено. Движение велосипедистов осуществляется в соответствии с требованиями ПДД по дорогам общего пользования. Отсутствие </w:t>
      </w:r>
      <w:proofErr w:type="spellStart"/>
      <w:r w:rsidRPr="00464C25">
        <w:rPr>
          <w:sz w:val="24"/>
          <w:szCs w:val="24"/>
        </w:rPr>
        <w:t>велоинфраструктуры</w:t>
      </w:r>
      <w:proofErr w:type="spellEnd"/>
      <w:r w:rsidRPr="00464C25">
        <w:rPr>
          <w:sz w:val="24"/>
          <w:szCs w:val="24"/>
        </w:rPr>
        <w:t xml:space="preserve"> вызывает сложности в использовании данного вида транспорта, что приводит к его неэффективному использованию. </w:t>
      </w:r>
    </w:p>
    <w:p w:rsidR="00464C25" w:rsidRPr="00464C25" w:rsidRDefault="00464C25" w:rsidP="0097534F">
      <w:pPr>
        <w:pStyle w:val="2"/>
        <w:spacing w:line="240" w:lineRule="auto"/>
        <w:rPr>
          <w:rFonts w:cs="Times New Roman"/>
          <w:szCs w:val="24"/>
        </w:rPr>
      </w:pPr>
      <w:bookmarkStart w:id="9" w:name="_Toc510687847"/>
      <w:r w:rsidRPr="00464C25">
        <w:rPr>
          <w:rFonts w:cs="Times New Roman"/>
          <w:szCs w:val="24"/>
        </w:rPr>
        <w:t>Результаты анализа параметров дорожного движения, а также параметров движения маршрутных транспортных средств и параметров размещения мест для стоянки и остановки транспортных средств</w:t>
      </w:r>
      <w:bookmarkEnd w:id="9"/>
    </w:p>
    <w:p w:rsidR="00464C25" w:rsidRPr="00464C25" w:rsidRDefault="00464C25" w:rsidP="00071A55">
      <w:pPr>
        <w:ind w:firstLine="284"/>
        <w:jc w:val="both"/>
        <w:rPr>
          <w:rFonts w:eastAsia="Calibri"/>
          <w:sz w:val="24"/>
          <w:szCs w:val="24"/>
        </w:rPr>
      </w:pPr>
      <w:r w:rsidRPr="00464C25">
        <w:rPr>
          <w:rFonts w:eastAsia="Calibri"/>
          <w:sz w:val="24"/>
          <w:szCs w:val="24"/>
        </w:rPr>
        <w:t xml:space="preserve">В целом обстановка параметров дорожного движения характеризуется как благоприятная. Скоростной режим движения в сельском поселении, в соответствии с п. 10.2 ПДД, составляет 40-60 км/ч в населенных пунктах, вне населенных пунктов действует ограничение максимальной скорости движения – 90 км/ч. </w:t>
      </w:r>
    </w:p>
    <w:p w:rsidR="00464C25" w:rsidRPr="00464C25" w:rsidRDefault="00464C25" w:rsidP="0097534F">
      <w:pPr>
        <w:widowControl w:val="0"/>
        <w:autoSpaceDE w:val="0"/>
        <w:autoSpaceDN w:val="0"/>
        <w:adjustRightInd w:val="0"/>
        <w:ind w:firstLine="720"/>
        <w:jc w:val="both"/>
        <w:rPr>
          <w:sz w:val="24"/>
          <w:szCs w:val="24"/>
        </w:rPr>
      </w:pPr>
      <w:r w:rsidRPr="00464C25">
        <w:rPr>
          <w:bCs/>
          <w:sz w:val="24"/>
          <w:szCs w:val="24"/>
        </w:rPr>
        <w:lastRenderedPageBreak/>
        <w:t xml:space="preserve">Основным видом пассажирского транспорта в </w:t>
      </w:r>
      <w:r w:rsidR="00B268B1">
        <w:rPr>
          <w:bCs/>
          <w:sz w:val="24"/>
          <w:szCs w:val="24"/>
        </w:rPr>
        <w:t xml:space="preserve">Никольском </w:t>
      </w:r>
      <w:r w:rsidRPr="00464C25">
        <w:rPr>
          <w:bCs/>
          <w:sz w:val="24"/>
          <w:szCs w:val="24"/>
        </w:rPr>
        <w:t>сельском поселении является автобусное сообщение</w:t>
      </w:r>
      <w:r w:rsidR="007849A9">
        <w:rPr>
          <w:bCs/>
          <w:sz w:val="24"/>
          <w:szCs w:val="24"/>
        </w:rPr>
        <w:t xml:space="preserve"> и на легковых транспортных средствах</w:t>
      </w:r>
      <w:r w:rsidRPr="00464C25">
        <w:rPr>
          <w:bCs/>
          <w:sz w:val="24"/>
          <w:szCs w:val="24"/>
        </w:rPr>
        <w:t xml:space="preserve">. </w:t>
      </w:r>
      <w:r w:rsidRPr="00464C25">
        <w:rPr>
          <w:sz w:val="24"/>
          <w:szCs w:val="24"/>
        </w:rPr>
        <w:t xml:space="preserve">На территории </w:t>
      </w:r>
      <w:r w:rsidR="00A4638D">
        <w:rPr>
          <w:sz w:val="24"/>
          <w:szCs w:val="24"/>
        </w:rPr>
        <w:t>Никольского</w:t>
      </w:r>
      <w:r w:rsidR="00071A55">
        <w:rPr>
          <w:sz w:val="24"/>
          <w:szCs w:val="24"/>
        </w:rPr>
        <w:t xml:space="preserve"> сельского поселения проходят 6</w:t>
      </w:r>
      <w:r w:rsidR="00B268B1">
        <w:rPr>
          <w:sz w:val="24"/>
          <w:szCs w:val="24"/>
        </w:rPr>
        <w:t xml:space="preserve"> автобусных маршрутов.</w:t>
      </w:r>
    </w:p>
    <w:p w:rsidR="00464C25" w:rsidRPr="00464C25" w:rsidRDefault="00464C25" w:rsidP="007E73C8">
      <w:pPr>
        <w:ind w:firstLine="708"/>
        <w:jc w:val="both"/>
        <w:rPr>
          <w:sz w:val="24"/>
          <w:szCs w:val="24"/>
        </w:rPr>
      </w:pPr>
      <w:r w:rsidRPr="00464C25">
        <w:rPr>
          <w:sz w:val="24"/>
          <w:szCs w:val="24"/>
        </w:rPr>
        <w:t xml:space="preserve">Посадка и высадка пассажиров осуществляется на остановочных пунктах общественного транспорта. Автовокзалы отсутствуют. Интенсивность автобусного движения недостаточна. Остановки не везде оборудованы павильонами. </w:t>
      </w:r>
    </w:p>
    <w:p w:rsidR="00464C25" w:rsidRPr="00464C25" w:rsidRDefault="00464C25" w:rsidP="007E73C8">
      <w:pPr>
        <w:spacing w:before="120"/>
        <w:ind w:firstLine="708"/>
        <w:jc w:val="both"/>
        <w:rPr>
          <w:sz w:val="24"/>
          <w:szCs w:val="24"/>
        </w:rPr>
      </w:pPr>
      <w:r w:rsidRPr="00464C25">
        <w:rPr>
          <w:sz w:val="24"/>
          <w:szCs w:val="24"/>
        </w:rPr>
        <w:t xml:space="preserve">Реестр маршрутов регулярных перевозок автомобильным транспортом по территории </w:t>
      </w:r>
      <w:r w:rsidR="00A4638D">
        <w:rPr>
          <w:sz w:val="24"/>
          <w:szCs w:val="24"/>
        </w:rPr>
        <w:t>Никольского</w:t>
      </w:r>
      <w:r w:rsidRPr="00464C25">
        <w:rPr>
          <w:sz w:val="24"/>
          <w:szCs w:val="24"/>
        </w:rPr>
        <w:t xml:space="preserve"> сельского поселения представлен в таблице 1.5. </w:t>
      </w:r>
    </w:p>
    <w:p w:rsidR="00464C25" w:rsidRPr="00464C25" w:rsidRDefault="00464C25" w:rsidP="007E73C8">
      <w:pPr>
        <w:ind w:firstLine="708"/>
        <w:jc w:val="both"/>
        <w:rPr>
          <w:sz w:val="24"/>
          <w:szCs w:val="24"/>
        </w:rPr>
      </w:pPr>
      <w:r w:rsidRPr="00464C25">
        <w:rPr>
          <w:sz w:val="24"/>
          <w:szCs w:val="24"/>
        </w:rPr>
        <w:t>Хранение личного авт</w:t>
      </w:r>
      <w:proofErr w:type="gramStart"/>
      <w:r w:rsidRPr="00464C25">
        <w:rPr>
          <w:sz w:val="24"/>
          <w:szCs w:val="24"/>
        </w:rPr>
        <w:t>о-</w:t>
      </w:r>
      <w:proofErr w:type="gramEnd"/>
      <w:r w:rsidRPr="00464C25">
        <w:rPr>
          <w:sz w:val="24"/>
          <w:szCs w:val="24"/>
        </w:rPr>
        <w:t xml:space="preserve">, </w:t>
      </w:r>
      <w:proofErr w:type="spellStart"/>
      <w:r w:rsidRPr="00464C25">
        <w:rPr>
          <w:sz w:val="24"/>
          <w:szCs w:val="24"/>
        </w:rPr>
        <w:t>мототранспорта</w:t>
      </w:r>
      <w:proofErr w:type="spellEnd"/>
      <w:r w:rsidRPr="00464C25">
        <w:rPr>
          <w:sz w:val="24"/>
          <w:szCs w:val="24"/>
        </w:rPr>
        <w:t xml:space="preserve"> осущест</w:t>
      </w:r>
      <w:r w:rsidR="007B6EF3">
        <w:rPr>
          <w:sz w:val="24"/>
          <w:szCs w:val="24"/>
        </w:rPr>
        <w:t>вляется на придомовых территориях</w:t>
      </w:r>
      <w:r w:rsidRPr="00464C25">
        <w:rPr>
          <w:sz w:val="24"/>
          <w:szCs w:val="24"/>
        </w:rPr>
        <w:t xml:space="preserve">. </w:t>
      </w:r>
    </w:p>
    <w:p w:rsidR="00464C25" w:rsidRPr="00464C25" w:rsidRDefault="00464C25" w:rsidP="007E73C8">
      <w:pPr>
        <w:ind w:firstLine="708"/>
        <w:jc w:val="both"/>
        <w:rPr>
          <w:sz w:val="24"/>
          <w:szCs w:val="24"/>
        </w:rPr>
      </w:pPr>
      <w:r w:rsidRPr="00464C25">
        <w:rPr>
          <w:sz w:val="24"/>
          <w:szCs w:val="24"/>
        </w:rPr>
        <w:t xml:space="preserve">На территории </w:t>
      </w:r>
      <w:r w:rsidR="00A4638D">
        <w:rPr>
          <w:sz w:val="24"/>
          <w:szCs w:val="24"/>
        </w:rPr>
        <w:t>Никольского</w:t>
      </w:r>
      <w:r w:rsidRPr="00464C25">
        <w:rPr>
          <w:sz w:val="24"/>
          <w:szCs w:val="24"/>
        </w:rPr>
        <w:t xml:space="preserve"> сельского поселения </w:t>
      </w:r>
      <w:r w:rsidR="007B6EF3">
        <w:rPr>
          <w:sz w:val="24"/>
          <w:szCs w:val="24"/>
        </w:rPr>
        <w:t xml:space="preserve">нет </w:t>
      </w:r>
      <w:r w:rsidRPr="00464C25">
        <w:rPr>
          <w:sz w:val="24"/>
          <w:szCs w:val="24"/>
        </w:rPr>
        <w:t>обустроен</w:t>
      </w:r>
      <w:r w:rsidR="007B6EF3">
        <w:rPr>
          <w:sz w:val="24"/>
          <w:szCs w:val="24"/>
        </w:rPr>
        <w:t>н</w:t>
      </w:r>
      <w:r w:rsidRPr="00464C25">
        <w:rPr>
          <w:sz w:val="24"/>
          <w:szCs w:val="24"/>
        </w:rPr>
        <w:t>ы</w:t>
      </w:r>
      <w:r w:rsidR="007B6EF3">
        <w:rPr>
          <w:sz w:val="24"/>
          <w:szCs w:val="24"/>
        </w:rPr>
        <w:t>х автостоянок.</w:t>
      </w:r>
      <w:r w:rsidRPr="00464C25">
        <w:rPr>
          <w:sz w:val="24"/>
          <w:szCs w:val="24"/>
        </w:rPr>
        <w:t xml:space="preserve"> </w:t>
      </w:r>
    </w:p>
    <w:p w:rsidR="00464C25" w:rsidRPr="00464C25" w:rsidRDefault="00464C25" w:rsidP="007E73C8">
      <w:pPr>
        <w:ind w:firstLine="708"/>
        <w:jc w:val="both"/>
        <w:rPr>
          <w:sz w:val="24"/>
          <w:szCs w:val="24"/>
        </w:rPr>
      </w:pPr>
      <w:r w:rsidRPr="00464C25">
        <w:rPr>
          <w:sz w:val="24"/>
          <w:szCs w:val="24"/>
        </w:rPr>
        <w:t xml:space="preserve">В дальнейшем необходимо предусмотреть организацию мест стоянок автомобилей возле зданий общественного назначения с учетом прогнозируемого увеличения уровня автомобилизации. </w:t>
      </w:r>
    </w:p>
    <w:p w:rsidR="00464C25" w:rsidRPr="00464C25" w:rsidRDefault="00464C25" w:rsidP="007E73C8">
      <w:pPr>
        <w:ind w:firstLine="708"/>
        <w:jc w:val="both"/>
        <w:rPr>
          <w:rFonts w:eastAsia="Calibri"/>
          <w:sz w:val="24"/>
          <w:szCs w:val="24"/>
        </w:rPr>
      </w:pPr>
      <w:r w:rsidRPr="00464C25">
        <w:rPr>
          <w:sz w:val="24"/>
          <w:szCs w:val="24"/>
        </w:rPr>
        <w:t xml:space="preserve">Оптимизация парковочного пространства позволит не только более полно удовлетворить спрос граждан, но и улучшить дорожно-транспортную ситуацию. </w:t>
      </w:r>
    </w:p>
    <w:p w:rsidR="00464C25" w:rsidRPr="00464C25" w:rsidRDefault="00464C25" w:rsidP="007E73C8">
      <w:pPr>
        <w:ind w:firstLine="284"/>
        <w:jc w:val="both"/>
        <w:rPr>
          <w:sz w:val="24"/>
          <w:szCs w:val="24"/>
        </w:rPr>
      </w:pPr>
      <w:r w:rsidRPr="00464C25">
        <w:rPr>
          <w:sz w:val="24"/>
          <w:szCs w:val="24"/>
        </w:rPr>
        <w:t xml:space="preserve">В целом по результатам анализа парковочного пространства на территории </w:t>
      </w:r>
      <w:r w:rsidR="00A4638D">
        <w:rPr>
          <w:sz w:val="24"/>
          <w:szCs w:val="24"/>
        </w:rPr>
        <w:t>Никольского</w:t>
      </w:r>
      <w:r w:rsidRPr="00464C25">
        <w:rPr>
          <w:sz w:val="24"/>
          <w:szCs w:val="24"/>
        </w:rPr>
        <w:t xml:space="preserve"> сельского поселения, можно сделать вывод о том, что имеется дефицит парковочных мест – у объектов притяжения (здравоохранения, образования, культуры, спорта, магазинов и промышленных объектов) и вдоль улично-дорожной сети. В зоне жилой застройки требуется преобразование существующей хаотичной парковки и приведения существующего парковочного пространства к нормативному состоянию</w:t>
      </w:r>
      <w:r w:rsidRPr="00464C25">
        <w:rPr>
          <w:rFonts w:eastAsia="Calibri"/>
          <w:sz w:val="24"/>
          <w:szCs w:val="24"/>
        </w:rPr>
        <w:t xml:space="preserve">. </w:t>
      </w:r>
    </w:p>
    <w:p w:rsidR="00464C25" w:rsidRPr="00464C25" w:rsidRDefault="00464C25" w:rsidP="0097534F">
      <w:pPr>
        <w:pStyle w:val="2"/>
        <w:spacing w:line="240" w:lineRule="auto"/>
        <w:rPr>
          <w:rFonts w:cs="Times New Roman"/>
          <w:szCs w:val="24"/>
        </w:rPr>
      </w:pPr>
      <w:r w:rsidRPr="00464C25">
        <w:rPr>
          <w:rFonts w:cs="Times New Roman"/>
          <w:szCs w:val="24"/>
        </w:rPr>
        <w:t>Результаты исследования пассажиропотоков и грузопотоков</w:t>
      </w:r>
    </w:p>
    <w:p w:rsidR="00464C25" w:rsidRPr="00464C25" w:rsidRDefault="00464C25" w:rsidP="007E73C8">
      <w:pPr>
        <w:ind w:firstLine="284"/>
        <w:jc w:val="both"/>
        <w:rPr>
          <w:sz w:val="24"/>
          <w:szCs w:val="24"/>
        </w:rPr>
      </w:pPr>
      <w:proofErr w:type="gramStart"/>
      <w:r w:rsidRPr="00464C25">
        <w:rPr>
          <w:sz w:val="24"/>
          <w:szCs w:val="24"/>
        </w:rPr>
        <w:t xml:space="preserve">Выборочный анализ загрузки парка транспортных средств показал, что по ряду транспортных средств не выполняется норматив по организации числа перевезенных пассажиров, также незначителен процент загрузки транспортных средств (50-70%), вместе с тем, учитывая перспективы развития </w:t>
      </w:r>
      <w:r w:rsidR="00A4638D">
        <w:rPr>
          <w:sz w:val="24"/>
          <w:szCs w:val="24"/>
        </w:rPr>
        <w:t>Никольского</w:t>
      </w:r>
      <w:r w:rsidRPr="00464C25">
        <w:rPr>
          <w:sz w:val="24"/>
          <w:szCs w:val="24"/>
        </w:rPr>
        <w:t xml:space="preserve"> сельского поселения до 2035 года, разработчики программы предлагают предусмотреть оптимизацию действующих маршрутов с учетом охвата отдаленных районов поселения, мест планируемой точечной застройки, перспективных точек концентрации пассажиропотоков. </w:t>
      </w:r>
      <w:proofErr w:type="gramEnd"/>
    </w:p>
    <w:p w:rsidR="00464C25" w:rsidRPr="00464C25" w:rsidRDefault="00464C25" w:rsidP="007E73C8">
      <w:pPr>
        <w:ind w:firstLine="284"/>
        <w:jc w:val="both"/>
        <w:rPr>
          <w:sz w:val="24"/>
          <w:szCs w:val="24"/>
        </w:rPr>
      </w:pPr>
      <w:r w:rsidRPr="00464C25">
        <w:rPr>
          <w:sz w:val="24"/>
          <w:szCs w:val="24"/>
        </w:rPr>
        <w:t xml:space="preserve">Необходимо отметить, что грузовые транспортные средства занимают незначительную долю в общих автомобильных перевозках в </w:t>
      </w:r>
      <w:r w:rsidR="00B268B1">
        <w:rPr>
          <w:sz w:val="24"/>
          <w:szCs w:val="24"/>
        </w:rPr>
        <w:t>Никольском</w:t>
      </w:r>
      <w:r w:rsidRPr="00464C25">
        <w:rPr>
          <w:sz w:val="24"/>
          <w:szCs w:val="24"/>
        </w:rPr>
        <w:t xml:space="preserve"> сельском поселении. </w:t>
      </w:r>
    </w:p>
    <w:p w:rsidR="00464C25" w:rsidRPr="00464C25" w:rsidRDefault="00464C25" w:rsidP="007E73C8">
      <w:pPr>
        <w:ind w:firstLine="284"/>
        <w:jc w:val="both"/>
        <w:rPr>
          <w:sz w:val="24"/>
          <w:szCs w:val="24"/>
        </w:rPr>
      </w:pPr>
      <w:r w:rsidRPr="00464C25">
        <w:rPr>
          <w:sz w:val="24"/>
          <w:szCs w:val="24"/>
        </w:rPr>
        <w:t xml:space="preserve">В составе движения грузового транспорта в целом по территории </w:t>
      </w:r>
      <w:r w:rsidR="00A4638D">
        <w:rPr>
          <w:sz w:val="24"/>
          <w:szCs w:val="24"/>
        </w:rPr>
        <w:t>Никольского</w:t>
      </w:r>
      <w:r w:rsidRPr="00464C25">
        <w:rPr>
          <w:sz w:val="24"/>
          <w:szCs w:val="24"/>
        </w:rPr>
        <w:t xml:space="preserve"> сельского поселения преобладают автом</w:t>
      </w:r>
      <w:r w:rsidR="00B268B1">
        <w:rPr>
          <w:sz w:val="24"/>
          <w:szCs w:val="24"/>
        </w:rPr>
        <w:t xml:space="preserve">обили грузоподъемностью до 2 т. </w:t>
      </w:r>
      <w:r w:rsidRPr="00464C25">
        <w:rPr>
          <w:sz w:val="24"/>
          <w:szCs w:val="24"/>
        </w:rPr>
        <w:t xml:space="preserve">Подробная информация по объемам перевозимых грузов по территории </w:t>
      </w:r>
      <w:r w:rsidR="00A4638D">
        <w:rPr>
          <w:sz w:val="24"/>
          <w:szCs w:val="24"/>
        </w:rPr>
        <w:t>Никольского</w:t>
      </w:r>
      <w:r w:rsidRPr="00464C25">
        <w:rPr>
          <w:sz w:val="24"/>
          <w:szCs w:val="24"/>
        </w:rPr>
        <w:t xml:space="preserve"> сельского поселения, а также за ее пределы – отсутствует. </w:t>
      </w:r>
    </w:p>
    <w:p w:rsidR="00464C25" w:rsidRPr="00464C25" w:rsidRDefault="00464C25" w:rsidP="0097534F">
      <w:pPr>
        <w:pStyle w:val="2"/>
        <w:spacing w:line="240" w:lineRule="auto"/>
        <w:rPr>
          <w:rFonts w:cs="Times New Roman"/>
          <w:szCs w:val="24"/>
        </w:rPr>
      </w:pPr>
      <w:r w:rsidRPr="00464C25">
        <w:rPr>
          <w:rFonts w:cs="Times New Roman"/>
          <w:szCs w:val="24"/>
        </w:rPr>
        <w:t>Результаты анализа условий дорожного движения, включая данные о загрузке пересечений и примыканий дорог со светофорным регулированием</w:t>
      </w:r>
    </w:p>
    <w:p w:rsidR="00464C25" w:rsidRPr="00464C25" w:rsidRDefault="00464C25" w:rsidP="007E73C8">
      <w:pPr>
        <w:ind w:firstLine="284"/>
        <w:jc w:val="both"/>
        <w:rPr>
          <w:sz w:val="24"/>
          <w:szCs w:val="24"/>
        </w:rPr>
      </w:pPr>
      <w:r w:rsidRPr="00464C25">
        <w:rPr>
          <w:sz w:val="24"/>
          <w:szCs w:val="24"/>
        </w:rPr>
        <w:t xml:space="preserve">Анализ условий дорожного движения включает в себя анализ степени затруднения движения, а также уровня безопасности для участников дорожного движения. При совместном использовании улично-дорожной сети автомобильным транспортом, пешеходами и велосипедистами, а также другими видами транспорта возникают конфликтные ситуации, для решения которых необходимо выделить приоритетную категорию участников дорожного движения. </w:t>
      </w:r>
    </w:p>
    <w:p w:rsidR="00464C25" w:rsidRPr="00464C25" w:rsidRDefault="00464C25" w:rsidP="007E73C8">
      <w:pPr>
        <w:ind w:firstLine="284"/>
        <w:jc w:val="both"/>
        <w:rPr>
          <w:sz w:val="24"/>
          <w:szCs w:val="24"/>
        </w:rPr>
      </w:pPr>
      <w:r w:rsidRPr="00464C25">
        <w:rPr>
          <w:sz w:val="24"/>
          <w:szCs w:val="24"/>
        </w:rPr>
        <w:t xml:space="preserve">Дорожно-транспортная сеть </w:t>
      </w:r>
      <w:r w:rsidR="00A4638D">
        <w:rPr>
          <w:sz w:val="24"/>
          <w:szCs w:val="24"/>
        </w:rPr>
        <w:t>Никольского</w:t>
      </w:r>
      <w:r w:rsidRPr="00464C25">
        <w:rPr>
          <w:sz w:val="24"/>
          <w:szCs w:val="24"/>
        </w:rPr>
        <w:t xml:space="preserve"> сельского поселения состоит из дорог предназначенных не для скоростного движения. </w:t>
      </w:r>
    </w:p>
    <w:p w:rsidR="00464C25" w:rsidRPr="00464C25" w:rsidRDefault="00464C25" w:rsidP="007E73C8">
      <w:pPr>
        <w:ind w:firstLine="284"/>
        <w:jc w:val="both"/>
        <w:rPr>
          <w:sz w:val="24"/>
          <w:szCs w:val="24"/>
        </w:rPr>
      </w:pPr>
      <w:r w:rsidRPr="00464C25">
        <w:rPr>
          <w:sz w:val="24"/>
          <w:szCs w:val="24"/>
        </w:rPr>
        <w:t xml:space="preserve">Уровень загрузки дорог движением – это показатель, характеризующий условия и безопасность движения автомобилей и определяемый отношением интенсивности движения автомобилей к пропускной способности этого участка. Скоростной режим </w:t>
      </w:r>
      <w:r w:rsidRPr="00464C25">
        <w:rPr>
          <w:sz w:val="24"/>
          <w:szCs w:val="24"/>
        </w:rPr>
        <w:lastRenderedPageBreak/>
        <w:t xml:space="preserve">движения, в соответствии с п. 10.2 ПДД, составляет 40-60 км/ч в населенных пунктах, </w:t>
      </w:r>
      <w:r w:rsidRPr="00464C25">
        <w:rPr>
          <w:rFonts w:eastAsia="Calibri"/>
          <w:sz w:val="24"/>
          <w:szCs w:val="24"/>
        </w:rPr>
        <w:t>вне населенных пунктов действует ограничение максимальной скорости движения – 90 км/ч</w:t>
      </w:r>
      <w:r w:rsidRPr="00464C25">
        <w:rPr>
          <w:sz w:val="24"/>
          <w:szCs w:val="24"/>
        </w:rPr>
        <w:t xml:space="preserve">. </w:t>
      </w:r>
    </w:p>
    <w:p w:rsidR="00464C25" w:rsidRPr="00464C25" w:rsidRDefault="00464C25" w:rsidP="0097534F">
      <w:pPr>
        <w:jc w:val="both"/>
        <w:rPr>
          <w:sz w:val="24"/>
          <w:szCs w:val="24"/>
        </w:rPr>
      </w:pPr>
      <w:r w:rsidRPr="00464C25">
        <w:rPr>
          <w:sz w:val="24"/>
          <w:szCs w:val="24"/>
        </w:rPr>
        <w:t xml:space="preserve">Уровень загрузки и уровень обслуживания являются производными от интенсивности и состава транспортного потока дороги. </w:t>
      </w:r>
    </w:p>
    <w:p w:rsidR="00464C25" w:rsidRPr="00464C25" w:rsidRDefault="00464C25" w:rsidP="007E73C8">
      <w:pPr>
        <w:ind w:firstLine="708"/>
        <w:jc w:val="both"/>
        <w:rPr>
          <w:sz w:val="24"/>
          <w:szCs w:val="24"/>
        </w:rPr>
      </w:pPr>
      <w:r w:rsidRPr="00464C25">
        <w:rPr>
          <w:sz w:val="24"/>
          <w:szCs w:val="24"/>
        </w:rPr>
        <w:t xml:space="preserve">Наиболее актуальной проблемой дорожного комплекса сельского поселения является то, что технические параметры и уровень инженерного оснащения большинства автодорог не отвечает современным требованиям. </w:t>
      </w:r>
    </w:p>
    <w:p w:rsidR="00464C25" w:rsidRPr="00464C25" w:rsidRDefault="00464C25" w:rsidP="007E73C8">
      <w:pPr>
        <w:ind w:firstLine="708"/>
        <w:jc w:val="both"/>
        <w:rPr>
          <w:sz w:val="24"/>
          <w:szCs w:val="24"/>
        </w:rPr>
      </w:pPr>
      <w:r w:rsidRPr="00464C25">
        <w:rPr>
          <w:sz w:val="24"/>
          <w:szCs w:val="24"/>
        </w:rPr>
        <w:t xml:space="preserve">Светофорные объекты на территории </w:t>
      </w:r>
      <w:r w:rsidR="00A4638D">
        <w:rPr>
          <w:sz w:val="24"/>
          <w:szCs w:val="24"/>
        </w:rPr>
        <w:t>Никольского</w:t>
      </w:r>
      <w:r w:rsidRPr="00464C25">
        <w:rPr>
          <w:sz w:val="24"/>
          <w:szCs w:val="24"/>
        </w:rPr>
        <w:t xml:space="preserve"> сельского поселения отсутствуют. </w:t>
      </w:r>
    </w:p>
    <w:p w:rsidR="00464C25" w:rsidRPr="00464C25" w:rsidRDefault="00464C25" w:rsidP="007E73C8">
      <w:pPr>
        <w:ind w:firstLine="708"/>
        <w:jc w:val="both"/>
        <w:rPr>
          <w:sz w:val="24"/>
          <w:szCs w:val="24"/>
        </w:rPr>
      </w:pPr>
      <w:r w:rsidRPr="00464C25">
        <w:rPr>
          <w:sz w:val="24"/>
          <w:szCs w:val="24"/>
        </w:rPr>
        <w:t xml:space="preserve">На срок до 2035 года не планируется установка светофорных объектов. </w:t>
      </w:r>
    </w:p>
    <w:p w:rsidR="00464C25" w:rsidRPr="00464C25" w:rsidRDefault="00B268B1" w:rsidP="007E73C8">
      <w:pPr>
        <w:ind w:firstLine="708"/>
        <w:jc w:val="both"/>
        <w:rPr>
          <w:sz w:val="24"/>
          <w:szCs w:val="24"/>
        </w:rPr>
      </w:pPr>
      <w:r>
        <w:rPr>
          <w:sz w:val="24"/>
          <w:szCs w:val="24"/>
        </w:rPr>
        <w:t>Д</w:t>
      </w:r>
      <w:r w:rsidR="00464C25" w:rsidRPr="00464C25">
        <w:rPr>
          <w:sz w:val="24"/>
          <w:szCs w:val="24"/>
        </w:rPr>
        <w:t xml:space="preserve">вижение пешеходов осуществляется по обочинам дорог. </w:t>
      </w:r>
    </w:p>
    <w:p w:rsidR="00464C25" w:rsidRPr="00464C25" w:rsidRDefault="00464C25" w:rsidP="007E73C8">
      <w:pPr>
        <w:spacing w:before="120"/>
        <w:ind w:firstLine="284"/>
        <w:jc w:val="both"/>
        <w:rPr>
          <w:sz w:val="24"/>
          <w:szCs w:val="24"/>
        </w:rPr>
      </w:pPr>
      <w:r w:rsidRPr="00464C25">
        <w:rPr>
          <w:sz w:val="24"/>
          <w:szCs w:val="24"/>
        </w:rPr>
        <w:t xml:space="preserve">Основные велосипедные потоки двигаются по </w:t>
      </w:r>
      <w:r w:rsidR="00B268B1">
        <w:rPr>
          <w:sz w:val="24"/>
          <w:szCs w:val="24"/>
        </w:rPr>
        <w:t>проезжей части</w:t>
      </w:r>
      <w:r w:rsidRPr="00464C25">
        <w:rPr>
          <w:sz w:val="24"/>
          <w:szCs w:val="24"/>
        </w:rPr>
        <w:t xml:space="preserve">. Одновременное движение велосипедистов и автомобильного транспорта с высокой интенсивностью и скоростью повышает риск возникновения ДТП. </w:t>
      </w:r>
    </w:p>
    <w:p w:rsidR="00464C25" w:rsidRPr="00464C25" w:rsidRDefault="00464C25" w:rsidP="0097534F">
      <w:pPr>
        <w:pStyle w:val="2"/>
        <w:spacing w:line="240" w:lineRule="auto"/>
        <w:rPr>
          <w:rFonts w:cs="Times New Roman"/>
          <w:szCs w:val="24"/>
        </w:rPr>
      </w:pPr>
      <w:r w:rsidRPr="00464C25">
        <w:rPr>
          <w:rFonts w:cs="Times New Roman"/>
          <w:szCs w:val="24"/>
        </w:rPr>
        <w:t>Данные об эксплуатационном состоянии технических средств ОДД</w:t>
      </w:r>
    </w:p>
    <w:p w:rsidR="00464C25" w:rsidRPr="00464C25" w:rsidRDefault="00464C25" w:rsidP="007E73C8">
      <w:pPr>
        <w:ind w:firstLine="568"/>
        <w:jc w:val="both"/>
        <w:rPr>
          <w:sz w:val="24"/>
          <w:szCs w:val="24"/>
        </w:rPr>
      </w:pPr>
      <w:r w:rsidRPr="00464C25">
        <w:rPr>
          <w:sz w:val="24"/>
          <w:szCs w:val="24"/>
        </w:rPr>
        <w:t xml:space="preserve">Министерство транспорта РФ определяет технические средства организации дорожного движения, как сооружения и устройства, являющиеся элементами обустройства дорог и предназначенные для упорядочивания движения транспортных средств и (или) пешеходов (дорожные знаки, разметка, светофоры, дорожные ограждения, направляющие устройства и иные сооружения и устройства, необходимые для технического обеспечения организации дорожного движения). </w:t>
      </w:r>
    </w:p>
    <w:p w:rsidR="00464C25" w:rsidRPr="00464C25" w:rsidRDefault="00464C25" w:rsidP="007E73C8">
      <w:pPr>
        <w:ind w:firstLine="568"/>
        <w:jc w:val="both"/>
        <w:rPr>
          <w:sz w:val="24"/>
          <w:szCs w:val="24"/>
        </w:rPr>
      </w:pPr>
      <w:r w:rsidRPr="00464C25">
        <w:rPr>
          <w:sz w:val="24"/>
          <w:szCs w:val="24"/>
        </w:rPr>
        <w:t xml:space="preserve">Установка, замена, демонтаж и содержание технических средств организации дорожного движения осуществляются в соответствии с законодательством Российской Федерации об автомобильных дорогах и дорожной деятельности, законодательством Российской Федерации о техническом регулировании и стандартизации. </w:t>
      </w:r>
    </w:p>
    <w:p w:rsidR="00464C25" w:rsidRPr="00464C25" w:rsidRDefault="00464C25" w:rsidP="007E73C8">
      <w:pPr>
        <w:ind w:firstLine="568"/>
        <w:jc w:val="both"/>
        <w:rPr>
          <w:sz w:val="24"/>
          <w:szCs w:val="24"/>
        </w:rPr>
      </w:pPr>
      <w:r w:rsidRPr="00464C25">
        <w:rPr>
          <w:sz w:val="24"/>
          <w:szCs w:val="24"/>
        </w:rPr>
        <w:t xml:space="preserve">Согласно Федеральному закону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деятельность по организации дорожного движения, включающая работы по содержанию и ремонту технических средств организации дорожного движения, отнесена в Российской Федерации к дорожной деятельности. </w:t>
      </w:r>
    </w:p>
    <w:p w:rsidR="00464C25" w:rsidRPr="00464C25" w:rsidRDefault="00464C25" w:rsidP="007E73C8">
      <w:pPr>
        <w:ind w:firstLine="568"/>
        <w:jc w:val="both"/>
        <w:rPr>
          <w:sz w:val="24"/>
          <w:szCs w:val="24"/>
        </w:rPr>
      </w:pPr>
      <w:r w:rsidRPr="00464C25">
        <w:rPr>
          <w:sz w:val="24"/>
          <w:szCs w:val="24"/>
        </w:rPr>
        <w:t xml:space="preserve">Согласно Федеральному закону № 196-ФЗ «О безопасности дорожного движения», деятельность по организации дорожного движения должна осуществляться на основе комплексного использования технических средств и конструкций, применение которых регламентировано действующими в Российской Федерации техническими регламентами и предусмотрено проектами и схемами организации дорожного движения. </w:t>
      </w:r>
    </w:p>
    <w:p w:rsidR="00464C25" w:rsidRPr="00464C25" w:rsidRDefault="00464C25" w:rsidP="007E73C8">
      <w:pPr>
        <w:ind w:firstLine="567"/>
        <w:jc w:val="both"/>
        <w:rPr>
          <w:sz w:val="24"/>
          <w:szCs w:val="24"/>
        </w:rPr>
      </w:pPr>
      <w:r w:rsidRPr="00464C25">
        <w:rPr>
          <w:sz w:val="24"/>
          <w:szCs w:val="24"/>
        </w:rPr>
        <w:t xml:space="preserve">К законодательным актам в сфере использования и обслуживания технических средств организации дорожного движения относят также следующие Государственные стандарты: </w:t>
      </w:r>
    </w:p>
    <w:p w:rsidR="00464C25" w:rsidRPr="00464C25" w:rsidRDefault="00464C25" w:rsidP="0097534F">
      <w:pPr>
        <w:pStyle w:val="af5"/>
        <w:numPr>
          <w:ilvl w:val="0"/>
          <w:numId w:val="23"/>
        </w:numPr>
        <w:ind w:left="851" w:hanging="284"/>
        <w:jc w:val="both"/>
        <w:rPr>
          <w:sz w:val="24"/>
        </w:rPr>
      </w:pPr>
      <w:r w:rsidRPr="00464C25">
        <w:rPr>
          <w:sz w:val="24"/>
        </w:rPr>
        <w:t xml:space="preserve">ГОСТ </w:t>
      </w:r>
      <w:proofErr w:type="gramStart"/>
      <w:r w:rsidRPr="00464C25">
        <w:rPr>
          <w:sz w:val="24"/>
        </w:rPr>
        <w:t>Р</w:t>
      </w:r>
      <w:proofErr w:type="gramEnd"/>
      <w:r w:rsidRPr="00464C25">
        <w:rPr>
          <w:sz w:val="24"/>
        </w:rPr>
        <w:t xml:space="preserve">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(утвержден приказом Федерального агентства по техническому регулированию и метрологии от 15 декабря 2004 г. № 120-ст); </w:t>
      </w:r>
    </w:p>
    <w:p w:rsidR="00464C25" w:rsidRPr="00464C25" w:rsidRDefault="00464C25" w:rsidP="0097534F">
      <w:pPr>
        <w:pStyle w:val="af5"/>
        <w:numPr>
          <w:ilvl w:val="0"/>
          <w:numId w:val="23"/>
        </w:numPr>
        <w:ind w:left="851" w:hanging="284"/>
        <w:jc w:val="both"/>
        <w:rPr>
          <w:sz w:val="24"/>
        </w:rPr>
      </w:pPr>
      <w:r w:rsidRPr="00464C25">
        <w:rPr>
          <w:sz w:val="24"/>
        </w:rPr>
        <w:t xml:space="preserve">ГОСТ </w:t>
      </w:r>
      <w:proofErr w:type="gramStart"/>
      <w:r w:rsidRPr="00464C25">
        <w:rPr>
          <w:sz w:val="24"/>
        </w:rPr>
        <w:t>Р</w:t>
      </w:r>
      <w:proofErr w:type="gramEnd"/>
      <w:r w:rsidRPr="00464C25">
        <w:rPr>
          <w:sz w:val="24"/>
        </w:rPr>
        <w:t xml:space="preserve"> 52290-2004 «Технические средства организации дорожного движения. Знаки дорожные. Общие технические требования» (утвержден приказом Федерального агентства по техническому регулированию и метрологии от 15 декабря 2004 г. № 121-ст); </w:t>
      </w:r>
    </w:p>
    <w:p w:rsidR="00464C25" w:rsidRPr="00464C25" w:rsidRDefault="00464C25" w:rsidP="0097534F">
      <w:pPr>
        <w:pStyle w:val="af5"/>
        <w:numPr>
          <w:ilvl w:val="0"/>
          <w:numId w:val="23"/>
        </w:numPr>
        <w:ind w:left="851" w:hanging="284"/>
        <w:jc w:val="both"/>
        <w:rPr>
          <w:sz w:val="24"/>
        </w:rPr>
      </w:pPr>
      <w:r w:rsidRPr="00464C25">
        <w:rPr>
          <w:sz w:val="24"/>
        </w:rPr>
        <w:t xml:space="preserve">ГОСТ </w:t>
      </w:r>
      <w:proofErr w:type="gramStart"/>
      <w:r w:rsidRPr="00464C25">
        <w:rPr>
          <w:sz w:val="24"/>
        </w:rPr>
        <w:t>Р</w:t>
      </w:r>
      <w:proofErr w:type="gramEnd"/>
      <w:r w:rsidRPr="00464C25">
        <w:rPr>
          <w:sz w:val="24"/>
        </w:rPr>
        <w:t xml:space="preserve"> 52605-2006 «Технические средства организации дорожного движения. Искусственные неровности. Общие технические требования. Правила </w:t>
      </w:r>
      <w:r w:rsidRPr="00464C25">
        <w:rPr>
          <w:sz w:val="24"/>
        </w:rPr>
        <w:lastRenderedPageBreak/>
        <w:t xml:space="preserve">применения» (утвержден приказом Федерального агентства по техническому регулированию и метрологии от 11 декабря 2006 г. № 295-ст); </w:t>
      </w:r>
    </w:p>
    <w:p w:rsidR="00464C25" w:rsidRPr="00464C25" w:rsidRDefault="00464C25" w:rsidP="0097534F">
      <w:pPr>
        <w:pStyle w:val="af5"/>
        <w:numPr>
          <w:ilvl w:val="0"/>
          <w:numId w:val="23"/>
        </w:numPr>
        <w:ind w:left="851" w:hanging="284"/>
        <w:jc w:val="both"/>
        <w:rPr>
          <w:sz w:val="24"/>
        </w:rPr>
      </w:pPr>
      <w:r w:rsidRPr="00464C25">
        <w:rPr>
          <w:sz w:val="24"/>
        </w:rPr>
        <w:t xml:space="preserve">ГОСТ </w:t>
      </w:r>
      <w:proofErr w:type="gramStart"/>
      <w:r w:rsidRPr="00464C25">
        <w:rPr>
          <w:sz w:val="24"/>
        </w:rPr>
        <w:t>Р</w:t>
      </w:r>
      <w:proofErr w:type="gramEnd"/>
      <w:r w:rsidRPr="00464C25">
        <w:rPr>
          <w:sz w:val="24"/>
        </w:rPr>
        <w:t xml:space="preserve"> 52765-2007 «Дороги автомобильные общего пользования. Элементы обустройства. Классификация» (утвержден Приказом Федерального агентства по техническому регулированию и метрологии от 23 октября 2007 г. № 269-ст); </w:t>
      </w:r>
    </w:p>
    <w:p w:rsidR="00464C25" w:rsidRPr="00464C25" w:rsidRDefault="00464C25" w:rsidP="0097534F">
      <w:pPr>
        <w:pStyle w:val="af5"/>
        <w:numPr>
          <w:ilvl w:val="0"/>
          <w:numId w:val="23"/>
        </w:numPr>
        <w:ind w:left="851" w:hanging="284"/>
        <w:jc w:val="both"/>
        <w:rPr>
          <w:sz w:val="24"/>
        </w:rPr>
      </w:pPr>
      <w:r w:rsidRPr="00464C25">
        <w:rPr>
          <w:sz w:val="24"/>
        </w:rPr>
        <w:t xml:space="preserve">ГОСТ </w:t>
      </w:r>
      <w:proofErr w:type="gramStart"/>
      <w:r w:rsidRPr="00464C25">
        <w:rPr>
          <w:sz w:val="24"/>
        </w:rPr>
        <w:t>Р</w:t>
      </w:r>
      <w:proofErr w:type="gramEnd"/>
      <w:r w:rsidRPr="00464C25">
        <w:rPr>
          <w:sz w:val="24"/>
        </w:rPr>
        <w:t xml:space="preserve"> 52766-2007 «Дороги автомобильные общего пользования. Элементы обустройства. Общие требования» (утвержден Приказом Федерального агентства по техническому регулированию и метрологии от 23 октября 2007 г. № 270-ст); </w:t>
      </w:r>
    </w:p>
    <w:p w:rsidR="00464C25" w:rsidRPr="00464C25" w:rsidRDefault="00464C25" w:rsidP="0097534F">
      <w:pPr>
        <w:pStyle w:val="af5"/>
        <w:numPr>
          <w:ilvl w:val="0"/>
          <w:numId w:val="23"/>
        </w:numPr>
        <w:ind w:left="851" w:hanging="284"/>
        <w:jc w:val="both"/>
        <w:rPr>
          <w:sz w:val="24"/>
        </w:rPr>
      </w:pPr>
      <w:r w:rsidRPr="00464C25">
        <w:rPr>
          <w:sz w:val="24"/>
        </w:rPr>
        <w:t xml:space="preserve">ГОСТ </w:t>
      </w:r>
      <w:proofErr w:type="gramStart"/>
      <w:r w:rsidRPr="00464C25">
        <w:rPr>
          <w:sz w:val="24"/>
        </w:rPr>
        <w:t>Р</w:t>
      </w:r>
      <w:proofErr w:type="gramEnd"/>
      <w:r w:rsidRPr="00464C25">
        <w:rPr>
          <w:sz w:val="24"/>
        </w:rPr>
        <w:t xml:space="preserve"> 52282-2004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(утвержден приказом Федерального агентства по техническому регулированию и метрологии от 15 декабря 2004 г. № 120-ст); </w:t>
      </w:r>
    </w:p>
    <w:p w:rsidR="00464C25" w:rsidRPr="00464C25" w:rsidRDefault="00464C25" w:rsidP="0097534F">
      <w:pPr>
        <w:pStyle w:val="af5"/>
        <w:numPr>
          <w:ilvl w:val="0"/>
          <w:numId w:val="23"/>
        </w:numPr>
        <w:spacing w:after="120"/>
        <w:ind w:left="851" w:hanging="284"/>
        <w:jc w:val="both"/>
        <w:rPr>
          <w:sz w:val="24"/>
        </w:rPr>
      </w:pPr>
      <w:r w:rsidRPr="00464C25">
        <w:rPr>
          <w:sz w:val="24"/>
        </w:rPr>
        <w:t xml:space="preserve">ГОСТ </w:t>
      </w:r>
      <w:proofErr w:type="gramStart"/>
      <w:r w:rsidRPr="00464C25">
        <w:rPr>
          <w:sz w:val="24"/>
        </w:rPr>
        <w:t>Р</w:t>
      </w:r>
      <w:proofErr w:type="gramEnd"/>
      <w:r w:rsidRPr="00464C25">
        <w:rPr>
          <w:sz w:val="24"/>
        </w:rPr>
        <w:t xml:space="preserve"> 52607-2006 «Технические средства организации дорожного движения. Ограждения дорожные удерживающие боковые для автомобилей. Общие технические требования» (утвержден приказом Федерального агентства по техническому регулированию и метрологии от 11 декабря 2006 г. № 297-ст). </w:t>
      </w:r>
    </w:p>
    <w:p w:rsidR="00464C25" w:rsidRPr="00464C25" w:rsidRDefault="00464C25" w:rsidP="007E73C8">
      <w:pPr>
        <w:ind w:firstLine="567"/>
        <w:jc w:val="both"/>
        <w:rPr>
          <w:sz w:val="24"/>
          <w:szCs w:val="24"/>
        </w:rPr>
      </w:pPr>
      <w:r w:rsidRPr="00464C25">
        <w:rPr>
          <w:sz w:val="24"/>
          <w:szCs w:val="24"/>
        </w:rPr>
        <w:t xml:space="preserve">На территории </w:t>
      </w:r>
      <w:r w:rsidR="00A4638D">
        <w:rPr>
          <w:sz w:val="24"/>
          <w:szCs w:val="24"/>
        </w:rPr>
        <w:t>Никольского</w:t>
      </w:r>
      <w:r w:rsidRPr="00464C25">
        <w:rPr>
          <w:sz w:val="24"/>
          <w:szCs w:val="24"/>
        </w:rPr>
        <w:t xml:space="preserve"> сельского поселения</w:t>
      </w:r>
      <w:r w:rsidR="00C15C24">
        <w:rPr>
          <w:sz w:val="24"/>
          <w:szCs w:val="24"/>
        </w:rPr>
        <w:t xml:space="preserve"> расположены: дорожные знаки – </w:t>
      </w:r>
      <w:r w:rsidRPr="00464C25">
        <w:rPr>
          <w:sz w:val="24"/>
          <w:szCs w:val="24"/>
        </w:rPr>
        <w:t>19 шт., нерегу</w:t>
      </w:r>
      <w:r w:rsidR="00C15C24">
        <w:rPr>
          <w:sz w:val="24"/>
          <w:szCs w:val="24"/>
        </w:rPr>
        <w:t>лируемые пешеходные переходы – 1</w:t>
      </w:r>
      <w:r w:rsidRPr="00464C25">
        <w:rPr>
          <w:sz w:val="24"/>
          <w:szCs w:val="24"/>
        </w:rPr>
        <w:t xml:space="preserve"> ед.; искусственные неровности</w:t>
      </w:r>
      <w:r w:rsidR="00E61BD7">
        <w:rPr>
          <w:sz w:val="24"/>
          <w:szCs w:val="24"/>
        </w:rPr>
        <w:t xml:space="preserve"> -5шт</w:t>
      </w:r>
      <w:r w:rsidRPr="00464C25">
        <w:rPr>
          <w:sz w:val="24"/>
          <w:szCs w:val="24"/>
        </w:rPr>
        <w:t xml:space="preserve">. </w:t>
      </w:r>
    </w:p>
    <w:p w:rsidR="00464C25" w:rsidRPr="00464C25" w:rsidRDefault="00464C25" w:rsidP="0097534F">
      <w:pPr>
        <w:jc w:val="both"/>
        <w:rPr>
          <w:sz w:val="24"/>
          <w:szCs w:val="24"/>
        </w:rPr>
      </w:pPr>
      <w:r w:rsidRPr="00464C25">
        <w:rPr>
          <w:sz w:val="24"/>
          <w:szCs w:val="24"/>
        </w:rPr>
        <w:t>Ежегодно проводятся работы по ремонту и установке дорожных и пешеходных ограждений, устро</w:t>
      </w:r>
      <w:r w:rsidR="00C15C24">
        <w:rPr>
          <w:sz w:val="24"/>
          <w:szCs w:val="24"/>
        </w:rPr>
        <w:t>йству искусственных неровностей</w:t>
      </w:r>
      <w:r w:rsidRPr="00464C25">
        <w:rPr>
          <w:sz w:val="24"/>
          <w:szCs w:val="24"/>
        </w:rPr>
        <w:t xml:space="preserve">. </w:t>
      </w:r>
    </w:p>
    <w:p w:rsidR="00464C25" w:rsidRPr="00464C25" w:rsidRDefault="00464C25" w:rsidP="007E73C8">
      <w:pPr>
        <w:ind w:firstLine="284"/>
        <w:jc w:val="both"/>
        <w:rPr>
          <w:sz w:val="24"/>
          <w:szCs w:val="24"/>
        </w:rPr>
      </w:pPr>
      <w:r w:rsidRPr="00464C25">
        <w:rPr>
          <w:sz w:val="24"/>
          <w:szCs w:val="24"/>
        </w:rPr>
        <w:t xml:space="preserve">Технические средства организации дорожного движения (дорожные знаки) на территории </w:t>
      </w:r>
      <w:r w:rsidR="00A4638D">
        <w:rPr>
          <w:sz w:val="24"/>
          <w:szCs w:val="24"/>
        </w:rPr>
        <w:t>Никольского</w:t>
      </w:r>
      <w:r w:rsidRPr="00464C25">
        <w:rPr>
          <w:sz w:val="24"/>
          <w:szCs w:val="24"/>
        </w:rPr>
        <w:t xml:space="preserve"> сельского поселения </w:t>
      </w:r>
      <w:r w:rsidR="00E61BD7">
        <w:rPr>
          <w:sz w:val="24"/>
          <w:szCs w:val="24"/>
        </w:rPr>
        <w:t xml:space="preserve">не </w:t>
      </w:r>
      <w:r w:rsidRPr="00464C25">
        <w:rPr>
          <w:sz w:val="24"/>
          <w:szCs w:val="24"/>
        </w:rPr>
        <w:t xml:space="preserve">соответствуют требованиям нормативных правовых актов, действующих в области обеспечения безопасности дорожного движения. </w:t>
      </w:r>
    </w:p>
    <w:p w:rsidR="00464C25" w:rsidRPr="00464C25" w:rsidRDefault="00464C25" w:rsidP="0097534F">
      <w:pPr>
        <w:pStyle w:val="2"/>
        <w:spacing w:line="240" w:lineRule="auto"/>
        <w:rPr>
          <w:rFonts w:cs="Times New Roman"/>
          <w:szCs w:val="24"/>
        </w:rPr>
      </w:pPr>
      <w:r w:rsidRPr="00464C25">
        <w:rPr>
          <w:rFonts w:cs="Times New Roman"/>
          <w:szCs w:val="24"/>
        </w:rPr>
        <w:t xml:space="preserve">Результаты оценки эффективности используемых методов ОДД </w:t>
      </w:r>
    </w:p>
    <w:p w:rsidR="00464C25" w:rsidRPr="00464C25" w:rsidRDefault="00464C25" w:rsidP="007E73C8">
      <w:pPr>
        <w:ind w:firstLine="284"/>
        <w:jc w:val="both"/>
        <w:rPr>
          <w:sz w:val="24"/>
          <w:szCs w:val="24"/>
        </w:rPr>
      </w:pPr>
      <w:r w:rsidRPr="00464C25">
        <w:rPr>
          <w:sz w:val="24"/>
          <w:szCs w:val="24"/>
        </w:rPr>
        <w:t xml:space="preserve">Анализ эффективности используемых методов ОДД позволит оценить существующую организацию дорожного движения, выявить основные проблемы и в дальнейшем использовать данную информацию при разработке мероприятий, повышающих эффективность используемых методов. </w:t>
      </w:r>
    </w:p>
    <w:p w:rsidR="00464C25" w:rsidRPr="00464C25" w:rsidRDefault="00464C25" w:rsidP="007E73C8">
      <w:pPr>
        <w:ind w:firstLine="284"/>
        <w:jc w:val="both"/>
        <w:rPr>
          <w:sz w:val="24"/>
          <w:szCs w:val="24"/>
        </w:rPr>
      </w:pPr>
      <w:r w:rsidRPr="00464C25">
        <w:rPr>
          <w:sz w:val="24"/>
          <w:szCs w:val="24"/>
        </w:rPr>
        <w:t xml:space="preserve">Организация дорожного движения в </w:t>
      </w:r>
      <w:r w:rsidR="00EC78C5">
        <w:rPr>
          <w:sz w:val="24"/>
          <w:szCs w:val="24"/>
        </w:rPr>
        <w:t>Никольском</w:t>
      </w:r>
      <w:r w:rsidRPr="00464C25">
        <w:rPr>
          <w:sz w:val="24"/>
          <w:szCs w:val="24"/>
        </w:rPr>
        <w:t xml:space="preserve"> сельском поселении осуществляется с помощью следующих основных методов: </w:t>
      </w:r>
    </w:p>
    <w:p w:rsidR="00464C25" w:rsidRPr="00464C25" w:rsidRDefault="00464C25" w:rsidP="0097534F">
      <w:pPr>
        <w:pStyle w:val="af5"/>
        <w:numPr>
          <w:ilvl w:val="0"/>
          <w:numId w:val="30"/>
        </w:numPr>
        <w:ind w:left="851" w:hanging="284"/>
        <w:jc w:val="both"/>
        <w:rPr>
          <w:sz w:val="24"/>
        </w:rPr>
      </w:pPr>
      <w:r w:rsidRPr="00464C25">
        <w:rPr>
          <w:sz w:val="24"/>
        </w:rPr>
        <w:t xml:space="preserve">ограничение скоростного режима; </w:t>
      </w:r>
    </w:p>
    <w:p w:rsidR="00B268B1" w:rsidRDefault="00B268B1" w:rsidP="0097534F">
      <w:pPr>
        <w:jc w:val="both"/>
        <w:rPr>
          <w:sz w:val="24"/>
          <w:szCs w:val="24"/>
        </w:rPr>
      </w:pPr>
    </w:p>
    <w:p w:rsidR="00464C25" w:rsidRPr="00464C25" w:rsidRDefault="00464C25" w:rsidP="007E73C8">
      <w:pPr>
        <w:ind w:firstLine="567"/>
        <w:jc w:val="both"/>
        <w:rPr>
          <w:sz w:val="24"/>
          <w:szCs w:val="24"/>
        </w:rPr>
      </w:pPr>
      <w:r w:rsidRPr="00464C25">
        <w:rPr>
          <w:sz w:val="24"/>
          <w:szCs w:val="24"/>
        </w:rPr>
        <w:t xml:space="preserve">Ограничение скоростного режима способствует повышению уровня безопасности дорожного движения, но наряду с этим повышает время совершения транспортных корреспонденций, снижая транспортную доступность территории сельского поселения. </w:t>
      </w:r>
    </w:p>
    <w:p w:rsidR="00464C25" w:rsidRPr="00464C25" w:rsidRDefault="00464C25" w:rsidP="0097534F">
      <w:pPr>
        <w:jc w:val="both"/>
        <w:rPr>
          <w:sz w:val="24"/>
          <w:szCs w:val="24"/>
        </w:rPr>
      </w:pPr>
      <w:r w:rsidRPr="00464C25">
        <w:rPr>
          <w:sz w:val="24"/>
          <w:szCs w:val="24"/>
        </w:rPr>
        <w:t>Данный метод может осуществляться при помощи следующих технических средств ОДД: дорожными знаками, средствами фото/</w:t>
      </w:r>
      <w:proofErr w:type="spellStart"/>
      <w:r w:rsidRPr="00464C25">
        <w:rPr>
          <w:sz w:val="24"/>
          <w:szCs w:val="24"/>
        </w:rPr>
        <w:t>видеофиксации</w:t>
      </w:r>
      <w:proofErr w:type="spellEnd"/>
      <w:r w:rsidRPr="00464C25">
        <w:rPr>
          <w:sz w:val="24"/>
          <w:szCs w:val="24"/>
        </w:rPr>
        <w:t xml:space="preserve"> нарушений, искусственными дорожными неровностями. </w:t>
      </w:r>
    </w:p>
    <w:p w:rsidR="00464C25" w:rsidRPr="00464C25" w:rsidRDefault="00464C25" w:rsidP="007E73C8">
      <w:pPr>
        <w:ind w:firstLine="708"/>
        <w:jc w:val="both"/>
        <w:rPr>
          <w:sz w:val="24"/>
          <w:szCs w:val="24"/>
        </w:rPr>
      </w:pPr>
      <w:r w:rsidRPr="00464C25">
        <w:rPr>
          <w:sz w:val="24"/>
          <w:szCs w:val="24"/>
        </w:rPr>
        <w:t xml:space="preserve">Скоростной режим движения в </w:t>
      </w:r>
      <w:r w:rsidR="00B268B1">
        <w:rPr>
          <w:sz w:val="24"/>
          <w:szCs w:val="24"/>
        </w:rPr>
        <w:t>Никольском</w:t>
      </w:r>
      <w:r w:rsidRPr="00464C25">
        <w:rPr>
          <w:sz w:val="24"/>
          <w:szCs w:val="24"/>
        </w:rPr>
        <w:t xml:space="preserve"> сельском поселении, в соответствии с п. 10.2 ПДД, составляет 40-60 км/ч в населенных пунктах, </w:t>
      </w:r>
      <w:r w:rsidRPr="00464C25">
        <w:rPr>
          <w:rFonts w:eastAsia="Calibri"/>
          <w:sz w:val="24"/>
          <w:szCs w:val="24"/>
        </w:rPr>
        <w:t>вне населенных пунктов действует ограничение максимальной скорости движения – 90 км/ч</w:t>
      </w:r>
      <w:r w:rsidRPr="00464C25">
        <w:rPr>
          <w:sz w:val="24"/>
          <w:szCs w:val="24"/>
        </w:rPr>
        <w:t xml:space="preserve">. </w:t>
      </w:r>
    </w:p>
    <w:p w:rsidR="00464C25" w:rsidRPr="00464C25" w:rsidRDefault="00464C25" w:rsidP="007E73C8">
      <w:pPr>
        <w:ind w:firstLine="708"/>
        <w:jc w:val="both"/>
        <w:rPr>
          <w:sz w:val="24"/>
          <w:szCs w:val="24"/>
        </w:rPr>
      </w:pPr>
      <w:r w:rsidRPr="00464C25">
        <w:rPr>
          <w:sz w:val="24"/>
          <w:szCs w:val="24"/>
        </w:rPr>
        <w:t>Средства фото/</w:t>
      </w:r>
      <w:proofErr w:type="spellStart"/>
      <w:r w:rsidRPr="00464C25">
        <w:rPr>
          <w:sz w:val="24"/>
          <w:szCs w:val="24"/>
        </w:rPr>
        <w:t>видеофиксации</w:t>
      </w:r>
      <w:proofErr w:type="spellEnd"/>
      <w:r w:rsidRPr="00464C25">
        <w:rPr>
          <w:sz w:val="24"/>
          <w:szCs w:val="24"/>
        </w:rPr>
        <w:t xml:space="preserve"> нарушений на территории сельского поселения не используются. </w:t>
      </w:r>
    </w:p>
    <w:p w:rsidR="00464C25" w:rsidRPr="00464C25" w:rsidRDefault="00464C25" w:rsidP="0097534F">
      <w:pPr>
        <w:jc w:val="both"/>
        <w:rPr>
          <w:sz w:val="24"/>
          <w:szCs w:val="24"/>
        </w:rPr>
      </w:pPr>
      <w:r w:rsidRPr="00464C25">
        <w:rPr>
          <w:sz w:val="24"/>
          <w:szCs w:val="24"/>
        </w:rPr>
        <w:t xml:space="preserve">В целом можно сделать вывод о том, что методы ограничения скоростного режима соблюдаются. </w:t>
      </w:r>
    </w:p>
    <w:p w:rsidR="00464C25" w:rsidRPr="00464C25" w:rsidRDefault="00464C25" w:rsidP="007E73C8">
      <w:pPr>
        <w:spacing w:before="120"/>
        <w:ind w:firstLine="708"/>
        <w:jc w:val="both"/>
        <w:rPr>
          <w:sz w:val="24"/>
          <w:szCs w:val="24"/>
        </w:rPr>
      </w:pPr>
      <w:r w:rsidRPr="00464C25">
        <w:rPr>
          <w:sz w:val="24"/>
          <w:szCs w:val="24"/>
        </w:rPr>
        <w:t>Пешеходное и велосипедное дв</w:t>
      </w:r>
      <w:r w:rsidR="00B268B1">
        <w:rPr>
          <w:sz w:val="24"/>
          <w:szCs w:val="24"/>
        </w:rPr>
        <w:t xml:space="preserve">ижение происходит в основном </w:t>
      </w:r>
      <w:r w:rsidRPr="00464C25">
        <w:rPr>
          <w:sz w:val="24"/>
          <w:szCs w:val="24"/>
        </w:rPr>
        <w:t xml:space="preserve">по дорогам поселения. </w:t>
      </w:r>
    </w:p>
    <w:p w:rsidR="00464C25" w:rsidRPr="00464C25" w:rsidRDefault="00464C25" w:rsidP="007E73C8">
      <w:pPr>
        <w:ind w:firstLine="708"/>
        <w:jc w:val="both"/>
        <w:rPr>
          <w:sz w:val="24"/>
          <w:szCs w:val="24"/>
        </w:rPr>
      </w:pPr>
      <w:r w:rsidRPr="00464C25">
        <w:rPr>
          <w:sz w:val="24"/>
          <w:szCs w:val="24"/>
        </w:rPr>
        <w:lastRenderedPageBreak/>
        <w:t xml:space="preserve">Отсутствие тротуаров у дорог создает неудобства для жителей сельского поселения, а также повышает вероятность возникновения ДТП с участием пешеходов. </w:t>
      </w:r>
    </w:p>
    <w:p w:rsidR="00464C25" w:rsidRPr="00464C25" w:rsidRDefault="00464C25" w:rsidP="007E73C8">
      <w:pPr>
        <w:ind w:firstLine="708"/>
        <w:jc w:val="both"/>
        <w:rPr>
          <w:sz w:val="24"/>
          <w:szCs w:val="24"/>
        </w:rPr>
      </w:pPr>
      <w:r w:rsidRPr="00464C25">
        <w:rPr>
          <w:sz w:val="24"/>
          <w:szCs w:val="24"/>
        </w:rPr>
        <w:t xml:space="preserve">Существует потребность в совершенствовании пешеходной инфраструктуры. </w:t>
      </w:r>
    </w:p>
    <w:p w:rsidR="00464C25" w:rsidRPr="00464C25" w:rsidRDefault="00464C25" w:rsidP="0097534F">
      <w:pPr>
        <w:jc w:val="both"/>
        <w:rPr>
          <w:sz w:val="24"/>
          <w:szCs w:val="24"/>
        </w:rPr>
      </w:pPr>
      <w:r w:rsidRPr="00464C25">
        <w:rPr>
          <w:sz w:val="24"/>
          <w:szCs w:val="24"/>
        </w:rPr>
        <w:t xml:space="preserve">Велосипедное движение является наиболее эффективными и перспективным видом транспорта в виду его </w:t>
      </w:r>
      <w:proofErr w:type="spellStart"/>
      <w:r w:rsidRPr="00464C25">
        <w:rPr>
          <w:sz w:val="24"/>
          <w:szCs w:val="24"/>
        </w:rPr>
        <w:t>малозатратности</w:t>
      </w:r>
      <w:proofErr w:type="spellEnd"/>
      <w:r w:rsidRPr="00464C25">
        <w:rPr>
          <w:sz w:val="24"/>
          <w:szCs w:val="24"/>
        </w:rPr>
        <w:t xml:space="preserve">, полезности для здоровья, отсутствия вредного влияния на окружающую среду. </w:t>
      </w:r>
    </w:p>
    <w:p w:rsidR="00464C25" w:rsidRPr="00464C25" w:rsidRDefault="00464C25" w:rsidP="0097534F">
      <w:pPr>
        <w:jc w:val="both"/>
        <w:rPr>
          <w:sz w:val="24"/>
          <w:szCs w:val="24"/>
        </w:rPr>
      </w:pPr>
      <w:r w:rsidRPr="00464C25">
        <w:rPr>
          <w:sz w:val="24"/>
          <w:szCs w:val="24"/>
        </w:rPr>
        <w:t xml:space="preserve">Велосипедное движение в организованных формах не представлено и отдельной инфраструктуры не имеет. Специально оборудованные </w:t>
      </w:r>
      <w:proofErr w:type="spellStart"/>
      <w:r w:rsidRPr="00464C25">
        <w:rPr>
          <w:sz w:val="24"/>
          <w:szCs w:val="24"/>
        </w:rPr>
        <w:t>веломаршруты</w:t>
      </w:r>
      <w:proofErr w:type="spellEnd"/>
      <w:r w:rsidRPr="00464C25">
        <w:rPr>
          <w:sz w:val="24"/>
          <w:szCs w:val="24"/>
        </w:rPr>
        <w:t xml:space="preserve"> с велодорожками, </w:t>
      </w:r>
      <w:proofErr w:type="spellStart"/>
      <w:r w:rsidRPr="00464C25">
        <w:rPr>
          <w:sz w:val="24"/>
          <w:szCs w:val="24"/>
        </w:rPr>
        <w:t>велополосами</w:t>
      </w:r>
      <w:proofErr w:type="spellEnd"/>
      <w:r w:rsidRPr="00464C25">
        <w:rPr>
          <w:sz w:val="24"/>
          <w:szCs w:val="24"/>
        </w:rPr>
        <w:t xml:space="preserve">, </w:t>
      </w:r>
      <w:proofErr w:type="spellStart"/>
      <w:r w:rsidRPr="00464C25">
        <w:rPr>
          <w:sz w:val="24"/>
          <w:szCs w:val="24"/>
        </w:rPr>
        <w:t>велопарковками</w:t>
      </w:r>
      <w:proofErr w:type="spellEnd"/>
      <w:r w:rsidRPr="00464C25">
        <w:rPr>
          <w:sz w:val="24"/>
          <w:szCs w:val="24"/>
        </w:rPr>
        <w:t xml:space="preserve"> и велостоянками на территории </w:t>
      </w:r>
      <w:r w:rsidR="00A4638D">
        <w:rPr>
          <w:sz w:val="24"/>
          <w:szCs w:val="24"/>
        </w:rPr>
        <w:t>Никольского</w:t>
      </w:r>
      <w:r w:rsidRPr="00464C25">
        <w:rPr>
          <w:sz w:val="24"/>
          <w:szCs w:val="24"/>
        </w:rPr>
        <w:t xml:space="preserve"> сельского поселения отсутствуют. Отсутствие </w:t>
      </w:r>
      <w:proofErr w:type="spellStart"/>
      <w:r w:rsidRPr="00464C25">
        <w:rPr>
          <w:sz w:val="24"/>
          <w:szCs w:val="24"/>
        </w:rPr>
        <w:t>велоинфраструктуры</w:t>
      </w:r>
      <w:proofErr w:type="spellEnd"/>
      <w:r w:rsidRPr="00464C25">
        <w:rPr>
          <w:sz w:val="24"/>
          <w:szCs w:val="24"/>
        </w:rPr>
        <w:t xml:space="preserve"> вызывает сложности в использовании данного вида транспорта, что приводит к его неэффективному использованию. </w:t>
      </w:r>
    </w:p>
    <w:p w:rsidR="00464C25" w:rsidRPr="00464C25" w:rsidRDefault="00464C25" w:rsidP="0097534F">
      <w:pPr>
        <w:pStyle w:val="2"/>
        <w:spacing w:line="240" w:lineRule="auto"/>
        <w:rPr>
          <w:rFonts w:cs="Times New Roman"/>
          <w:szCs w:val="24"/>
        </w:rPr>
      </w:pPr>
      <w:r w:rsidRPr="00464C25">
        <w:rPr>
          <w:rFonts w:cs="Times New Roman"/>
          <w:szCs w:val="24"/>
        </w:rPr>
        <w:t>Результаты исследования причин и условий возникновения дорожно-транспортных происшествий</w:t>
      </w:r>
    </w:p>
    <w:p w:rsidR="00464C25" w:rsidRPr="00464C25" w:rsidRDefault="00464C25" w:rsidP="007E73C8">
      <w:pPr>
        <w:ind w:firstLine="284"/>
        <w:jc w:val="both"/>
        <w:rPr>
          <w:sz w:val="24"/>
          <w:szCs w:val="24"/>
        </w:rPr>
      </w:pPr>
      <w:r w:rsidRPr="00464C25">
        <w:rPr>
          <w:sz w:val="24"/>
          <w:szCs w:val="24"/>
        </w:rPr>
        <w:t xml:space="preserve">Основной проблемой транспортной системы является проблема аварийности. Проблема аварийности, связанная с автомобильным транспортом, в последнее десятилетие приобрела особую остроту в связи с несоответствием дорожно-транспортной инфраструктуры потребностям общества и государства в безопасном дорожном движении, недостаточной эффективностью </w:t>
      </w:r>
      <w:proofErr w:type="gramStart"/>
      <w:r w:rsidRPr="00464C25">
        <w:rPr>
          <w:sz w:val="24"/>
          <w:szCs w:val="24"/>
        </w:rPr>
        <w:t>функционирования системы обеспечения безопасности дорожного движения</w:t>
      </w:r>
      <w:proofErr w:type="gramEnd"/>
      <w:r w:rsidRPr="00464C25">
        <w:rPr>
          <w:sz w:val="24"/>
          <w:szCs w:val="24"/>
        </w:rPr>
        <w:t xml:space="preserve"> и крайне низкой дисциплиной участников дорожного движения. С каждым годом растет число дорожно-транспортных происшествий, в которых гибнут люди. </w:t>
      </w:r>
    </w:p>
    <w:p w:rsidR="00464C25" w:rsidRPr="00464C25" w:rsidRDefault="00464C25" w:rsidP="007E73C8">
      <w:pPr>
        <w:ind w:firstLine="284"/>
        <w:jc w:val="both"/>
        <w:rPr>
          <w:sz w:val="24"/>
          <w:szCs w:val="24"/>
        </w:rPr>
      </w:pPr>
      <w:r w:rsidRPr="00464C25">
        <w:rPr>
          <w:sz w:val="24"/>
          <w:szCs w:val="24"/>
        </w:rPr>
        <w:t xml:space="preserve">Дорожно-транспортные происшествия наносят экономике значительный ущерб. Основными видами дорожно-транспортных происшествий являются наезд на пешеходов, а также столкновение и опрокидывание. </w:t>
      </w:r>
      <w:proofErr w:type="gramStart"/>
      <w:r w:rsidRPr="00464C25">
        <w:rPr>
          <w:sz w:val="24"/>
          <w:szCs w:val="24"/>
        </w:rPr>
        <w:t>Свыше трех четвертей всех дорожно-транспортных происшествий связаны с нарушениями Правил дорожного движения водителями транспортных средств.</w:t>
      </w:r>
      <w:proofErr w:type="gramEnd"/>
      <w:r w:rsidRPr="00464C25">
        <w:rPr>
          <w:sz w:val="24"/>
          <w:szCs w:val="24"/>
        </w:rPr>
        <w:t xml:space="preserve"> Около трети всех происшествий связаны с неправильным выбором скорости движения. Определяющее влияние на аварийность оказывают водители транспортных средств, принадлежащих физическим лицам. Удельный вес этих происшествий превышает 80% всех происшествий, связанных с несоблюдением водителями требований безопасности дорожного движения. Наиболее многочисленной и самой уязвимой группой участников дорожного движения являются пешеходы. Отсутствие тротуаров, пешеходных дорожек, технических средств ОДД на улицах приводит к увеличению нарушений ПДД среди пешеходов. </w:t>
      </w:r>
    </w:p>
    <w:p w:rsidR="00464C25" w:rsidRPr="00464C25" w:rsidRDefault="00464C25" w:rsidP="007E73C8">
      <w:pPr>
        <w:spacing w:after="60"/>
        <w:ind w:firstLine="284"/>
        <w:jc w:val="both"/>
        <w:rPr>
          <w:sz w:val="24"/>
          <w:szCs w:val="24"/>
        </w:rPr>
      </w:pPr>
      <w:r w:rsidRPr="00464C25">
        <w:rPr>
          <w:sz w:val="24"/>
          <w:szCs w:val="24"/>
        </w:rPr>
        <w:t xml:space="preserve">На аварийность так же влияет состояние улично-дорожной сети. К наиболее актуальным проблемам развития улично-дорожной сети относятся следующие: </w:t>
      </w:r>
    </w:p>
    <w:p w:rsidR="00464C25" w:rsidRPr="00464C25" w:rsidRDefault="00464C25" w:rsidP="0097534F">
      <w:pPr>
        <w:pStyle w:val="af5"/>
        <w:numPr>
          <w:ilvl w:val="0"/>
          <w:numId w:val="11"/>
        </w:numPr>
        <w:ind w:left="851" w:hanging="284"/>
        <w:jc w:val="both"/>
        <w:rPr>
          <w:sz w:val="24"/>
        </w:rPr>
      </w:pPr>
      <w:r w:rsidRPr="00464C25">
        <w:rPr>
          <w:sz w:val="24"/>
        </w:rPr>
        <w:t xml:space="preserve">наиболее актуальной проблемой дорожного комплекса сельского поселения является то, что технические параметры и эксплуатационное состояние значительной части улиц не соответствует требованиям нормативных документов и технических регламентов; </w:t>
      </w:r>
    </w:p>
    <w:p w:rsidR="00464C25" w:rsidRPr="00464C25" w:rsidRDefault="00464C25" w:rsidP="0097534F">
      <w:pPr>
        <w:pStyle w:val="af5"/>
        <w:numPr>
          <w:ilvl w:val="0"/>
          <w:numId w:val="11"/>
        </w:numPr>
        <w:ind w:left="851" w:hanging="284"/>
        <w:jc w:val="both"/>
        <w:rPr>
          <w:sz w:val="24"/>
        </w:rPr>
      </w:pPr>
      <w:r w:rsidRPr="00464C25">
        <w:rPr>
          <w:sz w:val="24"/>
        </w:rPr>
        <w:t xml:space="preserve">автомобильные дороги общего пользования в границах сельского поселения находятся в </w:t>
      </w:r>
      <w:r w:rsidR="000C293A">
        <w:rPr>
          <w:sz w:val="24"/>
        </w:rPr>
        <w:t>не</w:t>
      </w:r>
      <w:r w:rsidRPr="00464C25">
        <w:rPr>
          <w:sz w:val="24"/>
        </w:rPr>
        <w:t xml:space="preserve">удовлетворительном техническом состоянии; </w:t>
      </w:r>
    </w:p>
    <w:p w:rsidR="00464C25" w:rsidRPr="00464C25" w:rsidRDefault="00464C25" w:rsidP="0097534F">
      <w:pPr>
        <w:pStyle w:val="af5"/>
        <w:numPr>
          <w:ilvl w:val="0"/>
          <w:numId w:val="11"/>
        </w:numPr>
        <w:ind w:left="851" w:hanging="284"/>
        <w:jc w:val="both"/>
        <w:rPr>
          <w:sz w:val="24"/>
        </w:rPr>
      </w:pPr>
      <w:r w:rsidRPr="00464C25">
        <w:rPr>
          <w:sz w:val="24"/>
        </w:rPr>
        <w:t xml:space="preserve">несоответствие уровня развития автомобильных дорог уровню автомобилизации приводит к существенному росту расходов, снижению скорости движения, повышению уровня аварийности; </w:t>
      </w:r>
    </w:p>
    <w:p w:rsidR="00464C25" w:rsidRPr="00464C25" w:rsidRDefault="00464C25" w:rsidP="0097534F">
      <w:pPr>
        <w:pStyle w:val="af5"/>
        <w:numPr>
          <w:ilvl w:val="0"/>
          <w:numId w:val="11"/>
        </w:numPr>
        <w:ind w:left="851" w:hanging="284"/>
        <w:jc w:val="both"/>
        <w:rPr>
          <w:sz w:val="24"/>
        </w:rPr>
      </w:pPr>
      <w:r w:rsidRPr="00464C25">
        <w:rPr>
          <w:sz w:val="24"/>
        </w:rPr>
        <w:t xml:space="preserve">покрытие проезжей части имеет просадки и выбоины, размеры которых превышают допустимые размеры; </w:t>
      </w:r>
    </w:p>
    <w:p w:rsidR="00464C25" w:rsidRPr="00464C25" w:rsidRDefault="00464C25" w:rsidP="0097534F">
      <w:pPr>
        <w:pStyle w:val="af5"/>
        <w:numPr>
          <w:ilvl w:val="0"/>
          <w:numId w:val="11"/>
        </w:numPr>
        <w:ind w:left="851" w:hanging="284"/>
        <w:jc w:val="both"/>
        <w:rPr>
          <w:sz w:val="24"/>
        </w:rPr>
      </w:pPr>
      <w:r w:rsidRPr="00464C25">
        <w:rPr>
          <w:sz w:val="24"/>
        </w:rPr>
        <w:t xml:space="preserve">несвоевременная очистка проезжих частей от снега и ликвидация зимней скользкости; </w:t>
      </w:r>
    </w:p>
    <w:p w:rsidR="00464C25" w:rsidRPr="00464C25" w:rsidRDefault="00464C25" w:rsidP="0097534F">
      <w:pPr>
        <w:pStyle w:val="af5"/>
        <w:numPr>
          <w:ilvl w:val="0"/>
          <w:numId w:val="11"/>
        </w:numPr>
        <w:ind w:left="851" w:hanging="284"/>
        <w:jc w:val="both"/>
        <w:rPr>
          <w:sz w:val="24"/>
        </w:rPr>
      </w:pPr>
      <w:r w:rsidRPr="00464C25">
        <w:rPr>
          <w:sz w:val="24"/>
        </w:rPr>
        <w:t xml:space="preserve">очистка обочин и тротуаров в зимнее время; </w:t>
      </w:r>
    </w:p>
    <w:p w:rsidR="00464C25" w:rsidRPr="00464C25" w:rsidRDefault="00464C25" w:rsidP="0097534F">
      <w:pPr>
        <w:pStyle w:val="af5"/>
        <w:numPr>
          <w:ilvl w:val="0"/>
          <w:numId w:val="11"/>
        </w:numPr>
        <w:ind w:left="851" w:hanging="284"/>
        <w:jc w:val="both"/>
        <w:rPr>
          <w:sz w:val="24"/>
        </w:rPr>
      </w:pPr>
      <w:r w:rsidRPr="00464C25">
        <w:rPr>
          <w:sz w:val="24"/>
        </w:rPr>
        <w:lastRenderedPageBreak/>
        <w:t xml:space="preserve">наличие снежных валов вблизи пешеходных переходов и остановок общественного транспорта; </w:t>
      </w:r>
    </w:p>
    <w:p w:rsidR="00464C25" w:rsidRPr="00464C25" w:rsidRDefault="00464C25" w:rsidP="0097534F">
      <w:pPr>
        <w:pStyle w:val="af5"/>
        <w:numPr>
          <w:ilvl w:val="0"/>
          <w:numId w:val="11"/>
        </w:numPr>
        <w:spacing w:after="120"/>
        <w:ind w:left="851" w:hanging="284"/>
        <w:jc w:val="both"/>
        <w:rPr>
          <w:sz w:val="24"/>
        </w:rPr>
      </w:pPr>
      <w:r w:rsidRPr="00464C25">
        <w:rPr>
          <w:sz w:val="24"/>
        </w:rPr>
        <w:t xml:space="preserve">недостаточное финансирование дорожного хозяйства. </w:t>
      </w:r>
    </w:p>
    <w:p w:rsidR="00464C25" w:rsidRPr="00464C25" w:rsidRDefault="00464C25" w:rsidP="0097534F">
      <w:pPr>
        <w:spacing w:after="60"/>
        <w:jc w:val="both"/>
        <w:rPr>
          <w:sz w:val="24"/>
          <w:szCs w:val="24"/>
        </w:rPr>
      </w:pPr>
      <w:r w:rsidRPr="00464C25">
        <w:rPr>
          <w:sz w:val="24"/>
          <w:szCs w:val="24"/>
        </w:rPr>
        <w:t>Сложная обстановка с аварийностью и наличие тенденций к дальнейшему ухудшению ситуации во многом объясняются следующими причинами:</w:t>
      </w:r>
    </w:p>
    <w:p w:rsidR="00464C25" w:rsidRPr="00464C25" w:rsidRDefault="00464C25" w:rsidP="0097534F">
      <w:pPr>
        <w:pStyle w:val="af5"/>
        <w:numPr>
          <w:ilvl w:val="0"/>
          <w:numId w:val="10"/>
        </w:numPr>
        <w:ind w:left="851" w:hanging="284"/>
        <w:jc w:val="both"/>
        <w:rPr>
          <w:sz w:val="24"/>
        </w:rPr>
      </w:pPr>
      <w:r w:rsidRPr="00464C25">
        <w:rPr>
          <w:sz w:val="24"/>
        </w:rPr>
        <w:t xml:space="preserve">постоянно возрастающая мобильность населения; </w:t>
      </w:r>
    </w:p>
    <w:p w:rsidR="00464C25" w:rsidRPr="00464C25" w:rsidRDefault="00464C25" w:rsidP="0097534F">
      <w:pPr>
        <w:pStyle w:val="af5"/>
        <w:numPr>
          <w:ilvl w:val="0"/>
          <w:numId w:val="10"/>
        </w:numPr>
        <w:spacing w:after="120"/>
        <w:ind w:left="851" w:hanging="284"/>
        <w:jc w:val="both"/>
        <w:rPr>
          <w:sz w:val="24"/>
        </w:rPr>
      </w:pPr>
      <w:r w:rsidRPr="00464C25">
        <w:rPr>
          <w:sz w:val="24"/>
        </w:rPr>
        <w:t xml:space="preserve">нарастающая диспропорция между увеличением количества автомобилей и протяженностью улично-дорожной сети, не рассчитанной на современные транспортные потоки. </w:t>
      </w:r>
    </w:p>
    <w:p w:rsidR="00464C25" w:rsidRPr="00464C25" w:rsidRDefault="00464C25" w:rsidP="0097534F">
      <w:pPr>
        <w:jc w:val="both"/>
        <w:rPr>
          <w:sz w:val="24"/>
          <w:szCs w:val="24"/>
        </w:rPr>
      </w:pPr>
      <w:r w:rsidRPr="00464C25">
        <w:rPr>
          <w:sz w:val="24"/>
          <w:szCs w:val="24"/>
        </w:rPr>
        <w:t>Информация о дорожно-тр</w:t>
      </w:r>
      <w:r w:rsidR="000320DE">
        <w:rPr>
          <w:sz w:val="24"/>
          <w:szCs w:val="24"/>
        </w:rPr>
        <w:t>анспортных происшествиях за 2020</w:t>
      </w:r>
      <w:r w:rsidRPr="00464C25">
        <w:rPr>
          <w:sz w:val="24"/>
          <w:szCs w:val="24"/>
        </w:rPr>
        <w:t xml:space="preserve"> год отсутствует. </w:t>
      </w:r>
    </w:p>
    <w:p w:rsidR="00464C25" w:rsidRPr="00464C25" w:rsidRDefault="00464C25" w:rsidP="0097534F">
      <w:pPr>
        <w:pStyle w:val="2"/>
        <w:spacing w:line="240" w:lineRule="auto"/>
        <w:rPr>
          <w:rFonts w:cs="Times New Roman"/>
          <w:szCs w:val="24"/>
        </w:rPr>
      </w:pPr>
      <w:r w:rsidRPr="00464C25">
        <w:rPr>
          <w:rFonts w:cs="Times New Roman"/>
          <w:szCs w:val="24"/>
        </w:rPr>
        <w:t>Результаты изучения общественного мнения и мнения водителей транспортных средств</w:t>
      </w:r>
    </w:p>
    <w:p w:rsidR="00464C25" w:rsidRPr="00464C25" w:rsidRDefault="00464C25" w:rsidP="007E73C8">
      <w:pPr>
        <w:ind w:firstLine="284"/>
        <w:jc w:val="both"/>
        <w:rPr>
          <w:sz w:val="24"/>
          <w:szCs w:val="24"/>
        </w:rPr>
      </w:pPr>
      <w:r w:rsidRPr="00464C25">
        <w:rPr>
          <w:sz w:val="24"/>
          <w:szCs w:val="24"/>
        </w:rPr>
        <w:t xml:space="preserve">Для количественного определения общественного мнения проводятся опросы общественного мнения. </w:t>
      </w:r>
    </w:p>
    <w:p w:rsidR="00464C25" w:rsidRPr="00464C25" w:rsidRDefault="00464C25" w:rsidP="007E73C8">
      <w:pPr>
        <w:ind w:firstLine="284"/>
        <w:jc w:val="both"/>
        <w:rPr>
          <w:sz w:val="24"/>
          <w:szCs w:val="24"/>
        </w:rPr>
      </w:pPr>
      <w:r w:rsidRPr="00464C25">
        <w:rPr>
          <w:sz w:val="24"/>
          <w:szCs w:val="24"/>
        </w:rPr>
        <w:t xml:space="preserve">При подготовке и проведении опроса общественного мнения необходимо придерживаться следующих основных требований: </w:t>
      </w:r>
    </w:p>
    <w:p w:rsidR="00464C25" w:rsidRPr="00464C25" w:rsidRDefault="00464C25" w:rsidP="0097534F">
      <w:pPr>
        <w:pStyle w:val="af5"/>
        <w:numPr>
          <w:ilvl w:val="0"/>
          <w:numId w:val="12"/>
        </w:numPr>
        <w:ind w:left="851" w:hanging="284"/>
        <w:jc w:val="both"/>
        <w:rPr>
          <w:sz w:val="24"/>
        </w:rPr>
      </w:pPr>
      <w:r w:rsidRPr="00464C25">
        <w:rPr>
          <w:sz w:val="24"/>
        </w:rPr>
        <w:t xml:space="preserve">Постановка цели исследования. </w:t>
      </w:r>
    </w:p>
    <w:p w:rsidR="00464C25" w:rsidRPr="00464C25" w:rsidRDefault="00464C25" w:rsidP="0097534F">
      <w:pPr>
        <w:jc w:val="both"/>
        <w:rPr>
          <w:sz w:val="24"/>
          <w:szCs w:val="24"/>
        </w:rPr>
      </w:pPr>
      <w:r w:rsidRPr="00464C25">
        <w:rPr>
          <w:sz w:val="24"/>
          <w:szCs w:val="24"/>
        </w:rPr>
        <w:t xml:space="preserve">Должно быть четко сформулировано, какие сведения предполагается получить, как использовать и на что направить обобщенные итоги. </w:t>
      </w:r>
    </w:p>
    <w:p w:rsidR="00464C25" w:rsidRPr="00464C25" w:rsidRDefault="00464C25" w:rsidP="0097534F">
      <w:pPr>
        <w:pStyle w:val="af5"/>
        <w:numPr>
          <w:ilvl w:val="0"/>
          <w:numId w:val="12"/>
        </w:numPr>
        <w:ind w:left="851" w:hanging="284"/>
        <w:jc w:val="both"/>
        <w:rPr>
          <w:sz w:val="24"/>
        </w:rPr>
      </w:pPr>
      <w:r w:rsidRPr="00464C25">
        <w:rPr>
          <w:sz w:val="24"/>
        </w:rPr>
        <w:t xml:space="preserve">Разработка инструмента (анкеты, вопросники). </w:t>
      </w:r>
    </w:p>
    <w:p w:rsidR="00464C25" w:rsidRPr="00464C25" w:rsidRDefault="00464C25" w:rsidP="0097534F">
      <w:pPr>
        <w:jc w:val="both"/>
        <w:rPr>
          <w:sz w:val="24"/>
          <w:szCs w:val="24"/>
        </w:rPr>
      </w:pPr>
      <w:r w:rsidRPr="00464C25">
        <w:rPr>
          <w:sz w:val="24"/>
          <w:szCs w:val="24"/>
        </w:rPr>
        <w:t xml:space="preserve">Вопросы должны формулироваться четко, быть краткими, не допускающими различных толкований. </w:t>
      </w:r>
    </w:p>
    <w:p w:rsidR="00464C25" w:rsidRPr="00464C25" w:rsidRDefault="00464C25" w:rsidP="0097534F">
      <w:pPr>
        <w:jc w:val="both"/>
        <w:rPr>
          <w:sz w:val="24"/>
          <w:szCs w:val="24"/>
        </w:rPr>
      </w:pPr>
      <w:r w:rsidRPr="00464C25">
        <w:rPr>
          <w:sz w:val="24"/>
          <w:szCs w:val="24"/>
        </w:rPr>
        <w:t xml:space="preserve">После набора возможных вариантов ответов «подсказок» обозначается место для других вариантов, не предусмотренных анкетой. </w:t>
      </w:r>
    </w:p>
    <w:p w:rsidR="00464C25" w:rsidRPr="00464C25" w:rsidRDefault="00464C25" w:rsidP="0097534F">
      <w:pPr>
        <w:pStyle w:val="af5"/>
        <w:numPr>
          <w:ilvl w:val="0"/>
          <w:numId w:val="12"/>
        </w:numPr>
        <w:ind w:left="851" w:hanging="284"/>
        <w:jc w:val="both"/>
        <w:rPr>
          <w:sz w:val="24"/>
        </w:rPr>
      </w:pPr>
      <w:r w:rsidRPr="00464C25">
        <w:rPr>
          <w:sz w:val="24"/>
        </w:rPr>
        <w:t xml:space="preserve">Подготовка выборки (число и состав </w:t>
      </w:r>
      <w:proofErr w:type="gramStart"/>
      <w:r w:rsidRPr="00464C25">
        <w:rPr>
          <w:sz w:val="24"/>
        </w:rPr>
        <w:t>опрашиваемых</w:t>
      </w:r>
      <w:proofErr w:type="gramEnd"/>
      <w:r w:rsidRPr="00464C25">
        <w:rPr>
          <w:sz w:val="24"/>
        </w:rPr>
        <w:t xml:space="preserve">). </w:t>
      </w:r>
    </w:p>
    <w:p w:rsidR="00464C25" w:rsidRPr="00464C25" w:rsidRDefault="00464C25" w:rsidP="0097534F">
      <w:pPr>
        <w:jc w:val="both"/>
        <w:rPr>
          <w:sz w:val="24"/>
          <w:szCs w:val="24"/>
        </w:rPr>
      </w:pPr>
      <w:r w:rsidRPr="00464C25">
        <w:rPr>
          <w:sz w:val="24"/>
          <w:szCs w:val="24"/>
        </w:rPr>
        <w:t xml:space="preserve">При проведении социологического исследования в рамках разработки КСОДД целесообразно использование случайной или стратифицированной выборки. </w:t>
      </w:r>
    </w:p>
    <w:p w:rsidR="00464C25" w:rsidRPr="00464C25" w:rsidRDefault="00464C25" w:rsidP="0097534F">
      <w:pPr>
        <w:jc w:val="both"/>
        <w:rPr>
          <w:sz w:val="24"/>
          <w:szCs w:val="24"/>
        </w:rPr>
      </w:pPr>
      <w:r w:rsidRPr="00464C25">
        <w:rPr>
          <w:sz w:val="24"/>
          <w:szCs w:val="24"/>
        </w:rPr>
        <w:t xml:space="preserve">При проведении исследований по проблемам, касающимся всех социальных слоев оптимальное количество опрашиваемых должно составлять 1-1,5% от общей численности населения. Для получения наиболее объективной информации в число </w:t>
      </w:r>
      <w:proofErr w:type="gramStart"/>
      <w:r w:rsidRPr="00464C25">
        <w:rPr>
          <w:sz w:val="24"/>
          <w:szCs w:val="24"/>
        </w:rPr>
        <w:t>опрашиваемых</w:t>
      </w:r>
      <w:proofErr w:type="gramEnd"/>
      <w:r w:rsidRPr="00464C25">
        <w:rPr>
          <w:sz w:val="24"/>
          <w:szCs w:val="24"/>
        </w:rPr>
        <w:t xml:space="preserve"> должны быть включены все категории населения – по национальности, возрасту, социальному положению, образованию и т.д. </w:t>
      </w:r>
    </w:p>
    <w:p w:rsidR="00464C25" w:rsidRPr="00464C25" w:rsidRDefault="00464C25" w:rsidP="0097534F">
      <w:pPr>
        <w:pStyle w:val="af5"/>
        <w:numPr>
          <w:ilvl w:val="0"/>
          <w:numId w:val="12"/>
        </w:numPr>
        <w:ind w:left="851" w:hanging="284"/>
        <w:jc w:val="both"/>
        <w:rPr>
          <w:sz w:val="24"/>
        </w:rPr>
      </w:pPr>
      <w:r w:rsidRPr="00464C25">
        <w:rPr>
          <w:sz w:val="24"/>
        </w:rPr>
        <w:t xml:space="preserve">Проведение опроса общественного мнения и мнения водителей ТС методом интервьюирования с анкетированием. </w:t>
      </w:r>
    </w:p>
    <w:p w:rsidR="00464C25" w:rsidRPr="00464C25" w:rsidRDefault="00464C25" w:rsidP="007E73C8">
      <w:pPr>
        <w:ind w:firstLine="567"/>
        <w:jc w:val="both"/>
        <w:rPr>
          <w:sz w:val="24"/>
          <w:szCs w:val="24"/>
        </w:rPr>
      </w:pPr>
      <w:r w:rsidRPr="00464C25">
        <w:rPr>
          <w:sz w:val="24"/>
          <w:szCs w:val="24"/>
        </w:rPr>
        <w:t xml:space="preserve">Как правило, его проводят анонимно, что повышает достоверность информации. Многое зависит от интервьюеров, насколько они настроят, подготовят людей на откровенные высказывания своих взглядов, позиций, мнений. </w:t>
      </w:r>
    </w:p>
    <w:p w:rsidR="00464C25" w:rsidRPr="00464C25" w:rsidRDefault="00464C25" w:rsidP="007E73C8">
      <w:pPr>
        <w:ind w:firstLine="567"/>
        <w:jc w:val="both"/>
        <w:rPr>
          <w:sz w:val="24"/>
          <w:szCs w:val="24"/>
        </w:rPr>
      </w:pPr>
      <w:r w:rsidRPr="00464C25">
        <w:rPr>
          <w:sz w:val="24"/>
          <w:szCs w:val="24"/>
        </w:rPr>
        <w:t xml:space="preserve">Целью проведения исследования в рамках КСОДД является выяснение качественных и количественных параметров транспортного поведения населения исследуемого муниципального образования. Задачами выступают сбор и анализ данных, характеризующих перемещения и подвижность граждан, мнение населения относительно функционирования транспортной системы муниципального образования. </w:t>
      </w:r>
    </w:p>
    <w:p w:rsidR="00464C25" w:rsidRPr="00464C25" w:rsidRDefault="00464C25" w:rsidP="007E73C8">
      <w:pPr>
        <w:ind w:firstLine="567"/>
        <w:jc w:val="both"/>
        <w:rPr>
          <w:sz w:val="24"/>
          <w:szCs w:val="24"/>
        </w:rPr>
      </w:pPr>
      <w:r w:rsidRPr="00464C25">
        <w:rPr>
          <w:sz w:val="24"/>
          <w:szCs w:val="24"/>
        </w:rPr>
        <w:t xml:space="preserve">При разработке КСОДД характер поставленной цели обуславливает выбор аналитического вида социального исследования общественного мнения и мнения водителей ТС. </w:t>
      </w:r>
    </w:p>
    <w:p w:rsidR="00464C25" w:rsidRPr="00464C25" w:rsidRDefault="00464C25" w:rsidP="007E73C8">
      <w:pPr>
        <w:ind w:firstLine="567"/>
        <w:jc w:val="both"/>
        <w:rPr>
          <w:sz w:val="24"/>
          <w:szCs w:val="24"/>
        </w:rPr>
      </w:pPr>
      <w:r w:rsidRPr="00464C25">
        <w:rPr>
          <w:sz w:val="24"/>
          <w:szCs w:val="24"/>
        </w:rPr>
        <w:t xml:space="preserve">В целях разработки КСОДД в качестве основного метода сбора первичной информации целесообразно применять социологический опрос. Этот подход незаменим при сборе ограниченного объема информации у большого числа людей. Выбор вида социологического опроса – интервьюирования или анкетирования – зависит от конкретных требований, предъявляемых к проводимому исследованию. </w:t>
      </w:r>
    </w:p>
    <w:p w:rsidR="00464C25" w:rsidRPr="00464C25" w:rsidRDefault="00464C25" w:rsidP="007E73C8">
      <w:pPr>
        <w:ind w:firstLine="567"/>
        <w:jc w:val="both"/>
        <w:rPr>
          <w:sz w:val="24"/>
          <w:szCs w:val="24"/>
        </w:rPr>
      </w:pPr>
      <w:r w:rsidRPr="00464C25">
        <w:rPr>
          <w:sz w:val="24"/>
          <w:szCs w:val="24"/>
        </w:rPr>
        <w:lastRenderedPageBreak/>
        <w:t xml:space="preserve">При проведении исследования в рамках разработки КСОДД изучается сразу несколько слоёв населения, причём мнения и особенности поведения части их представителей проецируются на всех оставшихся граждан, поэтому предпочтение отдаётся выборочному исследованию. </w:t>
      </w:r>
    </w:p>
    <w:p w:rsidR="00464C25" w:rsidRPr="00464C25" w:rsidRDefault="00464C25" w:rsidP="007E73C8">
      <w:pPr>
        <w:ind w:firstLine="567"/>
        <w:jc w:val="both"/>
        <w:rPr>
          <w:sz w:val="24"/>
          <w:szCs w:val="24"/>
        </w:rPr>
      </w:pPr>
      <w:r w:rsidRPr="00464C25">
        <w:rPr>
          <w:sz w:val="24"/>
          <w:szCs w:val="24"/>
        </w:rPr>
        <w:t xml:space="preserve">Время проведения исследования должно захватывать сразу несколько часов, чтобы имелась возможность учесть мнения различных слоёв населения. </w:t>
      </w:r>
    </w:p>
    <w:p w:rsidR="00464C25" w:rsidRPr="00464C25" w:rsidRDefault="00464C25" w:rsidP="0097534F">
      <w:pPr>
        <w:jc w:val="both"/>
        <w:rPr>
          <w:sz w:val="24"/>
          <w:szCs w:val="24"/>
        </w:rPr>
      </w:pPr>
      <w:r w:rsidRPr="00464C25">
        <w:rPr>
          <w:sz w:val="24"/>
          <w:szCs w:val="24"/>
        </w:rPr>
        <w:t xml:space="preserve">Сбор информации по общественному мнению и мнению водителей транспортных средств не проводился. </w:t>
      </w:r>
    </w:p>
    <w:p w:rsidR="00464C25" w:rsidRPr="00464C25" w:rsidRDefault="00464C25" w:rsidP="0097534F">
      <w:pPr>
        <w:pStyle w:val="1"/>
        <w:spacing w:line="240" w:lineRule="auto"/>
        <w:rPr>
          <w:rFonts w:cs="Times New Roman"/>
          <w:szCs w:val="24"/>
        </w:rPr>
      </w:pPr>
      <w:r w:rsidRPr="00464C25">
        <w:rPr>
          <w:rFonts w:cs="Times New Roman"/>
          <w:szCs w:val="24"/>
        </w:rPr>
        <w:lastRenderedPageBreak/>
        <w:t>ПРИНЦИПИАЛЬНЫЕ ПРЕДЛОЖЕНИЯ И РЕШЕНИЯ ПО ОСНОВНЫМ МЕРОПРИЯТИЯМ ОРГАНИЗАЦИИ ДОРОЖНОГО ДВИЖЕНИЯ</w:t>
      </w:r>
    </w:p>
    <w:p w:rsidR="00464C25" w:rsidRPr="00464C25" w:rsidRDefault="00464C25" w:rsidP="007E73C8">
      <w:pPr>
        <w:ind w:firstLine="284"/>
        <w:jc w:val="both"/>
        <w:rPr>
          <w:sz w:val="24"/>
          <w:szCs w:val="24"/>
        </w:rPr>
      </w:pPr>
      <w:r w:rsidRPr="00464C25">
        <w:rPr>
          <w:sz w:val="24"/>
          <w:szCs w:val="24"/>
        </w:rPr>
        <w:t xml:space="preserve">Основной целью разработки реконструктивно-планировочных и организационных мероприятий является обеспечения безопасности дорожного движения в </w:t>
      </w:r>
      <w:r w:rsidR="00F43C99">
        <w:rPr>
          <w:sz w:val="24"/>
          <w:szCs w:val="24"/>
        </w:rPr>
        <w:t xml:space="preserve">Никольском </w:t>
      </w:r>
      <w:r w:rsidRPr="00464C25">
        <w:rPr>
          <w:sz w:val="24"/>
          <w:szCs w:val="24"/>
        </w:rPr>
        <w:t>сельском поселении. При развитии улично-дорожной сети, расширении автопарка, увеличении перевозок внутри территории поселения, необходимо обеспечить логичную и понятную систему знаков и ТСОДД, устранить проблемные, аварий</w:t>
      </w:r>
      <w:r w:rsidR="000320DE">
        <w:rPr>
          <w:sz w:val="24"/>
          <w:szCs w:val="24"/>
        </w:rPr>
        <w:t>ные места на маршрутах движения</w:t>
      </w:r>
      <w:r w:rsidRPr="00464C25">
        <w:rPr>
          <w:sz w:val="24"/>
          <w:szCs w:val="24"/>
        </w:rPr>
        <w:t xml:space="preserve">. </w:t>
      </w:r>
    </w:p>
    <w:p w:rsidR="00464C25" w:rsidRPr="00464C25" w:rsidRDefault="00464C25" w:rsidP="007E73C8">
      <w:pPr>
        <w:ind w:firstLine="284"/>
        <w:jc w:val="both"/>
        <w:rPr>
          <w:sz w:val="24"/>
          <w:szCs w:val="24"/>
        </w:rPr>
      </w:pPr>
      <w:r w:rsidRPr="00464C25">
        <w:rPr>
          <w:sz w:val="24"/>
          <w:szCs w:val="24"/>
        </w:rPr>
        <w:t xml:space="preserve">В целях развития сети дорог </w:t>
      </w:r>
      <w:r w:rsidR="00A4638D">
        <w:rPr>
          <w:sz w:val="24"/>
          <w:szCs w:val="24"/>
        </w:rPr>
        <w:t>Никольского</w:t>
      </w:r>
      <w:r w:rsidRPr="00464C25">
        <w:rPr>
          <w:sz w:val="24"/>
          <w:szCs w:val="24"/>
        </w:rPr>
        <w:t xml:space="preserve"> сельского поселения планируется ряд мероприятий, направленных на увеличение протяженности участков автомобильных дорог общего пользования местного значения, поддержание существующей сети автомобильных дорог и искусственных сооружений на них в состоянии соответствующем нормативным требованиям. </w:t>
      </w:r>
    </w:p>
    <w:p w:rsidR="00464C25" w:rsidRPr="00464C25" w:rsidRDefault="00464C25" w:rsidP="007E73C8">
      <w:pPr>
        <w:ind w:firstLine="284"/>
        <w:jc w:val="both"/>
        <w:rPr>
          <w:sz w:val="24"/>
          <w:szCs w:val="24"/>
        </w:rPr>
      </w:pPr>
      <w:r w:rsidRPr="00464C25">
        <w:rPr>
          <w:sz w:val="24"/>
          <w:szCs w:val="24"/>
        </w:rPr>
        <w:t xml:space="preserve">Территориальное планирование </w:t>
      </w:r>
      <w:r w:rsidR="00A4638D">
        <w:rPr>
          <w:sz w:val="24"/>
          <w:szCs w:val="24"/>
        </w:rPr>
        <w:t>Никольского</w:t>
      </w:r>
      <w:r w:rsidRPr="00464C25">
        <w:rPr>
          <w:sz w:val="24"/>
          <w:szCs w:val="24"/>
        </w:rPr>
        <w:t xml:space="preserve"> сельского поселения в целях развития транспортной инфраструктуры должно обеспечивать: </w:t>
      </w:r>
    </w:p>
    <w:p w:rsidR="00464C25" w:rsidRPr="00464C25" w:rsidRDefault="00464C25" w:rsidP="0097534F">
      <w:pPr>
        <w:pStyle w:val="af5"/>
        <w:numPr>
          <w:ilvl w:val="0"/>
          <w:numId w:val="45"/>
        </w:numPr>
        <w:ind w:left="851" w:hanging="284"/>
        <w:jc w:val="both"/>
        <w:rPr>
          <w:sz w:val="24"/>
        </w:rPr>
      </w:pPr>
      <w:r w:rsidRPr="00464C25">
        <w:rPr>
          <w:sz w:val="24"/>
        </w:rPr>
        <w:t xml:space="preserve">формирование сети автомобильных дорог местного значения в границах сельского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w:t>
      </w:r>
    </w:p>
    <w:p w:rsidR="00464C25" w:rsidRPr="00464C25" w:rsidRDefault="00464C25" w:rsidP="0097534F">
      <w:pPr>
        <w:pStyle w:val="af5"/>
        <w:numPr>
          <w:ilvl w:val="0"/>
          <w:numId w:val="45"/>
        </w:numPr>
        <w:spacing w:after="120"/>
        <w:ind w:left="851" w:hanging="284"/>
        <w:jc w:val="both"/>
        <w:rPr>
          <w:sz w:val="24"/>
        </w:rPr>
      </w:pPr>
      <w:r w:rsidRPr="00464C25">
        <w:rPr>
          <w:sz w:val="24"/>
        </w:rPr>
        <w:t xml:space="preserve">создание условий для предоставления транспортных услуг населению и организация транспортного обслуживания населения в границах сельского поселения в соответствии с социально-экономическими потребностями, улучшение транспортной доступности, повышение мобильности и деловой активности населения за счет обеспечения муниципального транспортного сообщения. </w:t>
      </w:r>
    </w:p>
    <w:p w:rsidR="00464C25" w:rsidRPr="00464C25" w:rsidRDefault="00464C25" w:rsidP="007E73C8">
      <w:pPr>
        <w:ind w:firstLine="567"/>
        <w:jc w:val="both"/>
        <w:rPr>
          <w:sz w:val="24"/>
          <w:szCs w:val="24"/>
        </w:rPr>
      </w:pPr>
      <w:r w:rsidRPr="00464C25">
        <w:rPr>
          <w:sz w:val="24"/>
          <w:szCs w:val="24"/>
        </w:rPr>
        <w:t xml:space="preserve">Несоответствие уровня развития автомобильных дорог уровню автомобилизации приводит к существенному росту расходов, снижению скорости движения, повышению уровня аварийности. </w:t>
      </w:r>
    </w:p>
    <w:p w:rsidR="00464C25" w:rsidRPr="00464C25" w:rsidRDefault="00464C25" w:rsidP="007E73C8">
      <w:pPr>
        <w:ind w:firstLine="567"/>
        <w:jc w:val="both"/>
        <w:rPr>
          <w:sz w:val="24"/>
          <w:szCs w:val="24"/>
        </w:rPr>
      </w:pPr>
      <w:r w:rsidRPr="00464C25">
        <w:rPr>
          <w:sz w:val="24"/>
          <w:szCs w:val="24"/>
        </w:rPr>
        <w:t xml:space="preserve">Наиболее важной проблемой развития сети автомобильных дорог </w:t>
      </w:r>
      <w:r w:rsidR="00A4638D">
        <w:rPr>
          <w:sz w:val="24"/>
          <w:szCs w:val="24"/>
        </w:rPr>
        <w:t>Никольского</w:t>
      </w:r>
      <w:r w:rsidRPr="00464C25">
        <w:rPr>
          <w:sz w:val="24"/>
          <w:szCs w:val="24"/>
        </w:rPr>
        <w:t xml:space="preserve"> сельского поселения являются дороги общего пользования местного значения. </w:t>
      </w:r>
    </w:p>
    <w:p w:rsidR="00464C25" w:rsidRPr="00464C25" w:rsidRDefault="00464C25" w:rsidP="0097534F">
      <w:pPr>
        <w:jc w:val="both"/>
        <w:rPr>
          <w:sz w:val="24"/>
          <w:szCs w:val="24"/>
        </w:rPr>
      </w:pPr>
      <w:r w:rsidRPr="00464C25">
        <w:rPr>
          <w:sz w:val="24"/>
          <w:szCs w:val="24"/>
        </w:rPr>
        <w:t xml:space="preserve">Автомобильные дороги подвержены влиянию природной окружающей среды, хозяйственной деятельности человека и постоянному воздействию транспортных средств, в результате чего меняется технико-эксплуатационное состояние дорог. </w:t>
      </w:r>
    </w:p>
    <w:p w:rsidR="00464C25" w:rsidRPr="00464C25" w:rsidRDefault="00464C25" w:rsidP="007E73C8">
      <w:pPr>
        <w:ind w:firstLine="708"/>
        <w:jc w:val="both"/>
        <w:rPr>
          <w:sz w:val="24"/>
          <w:szCs w:val="24"/>
        </w:rPr>
      </w:pPr>
      <w:proofErr w:type="gramStart"/>
      <w:r w:rsidRPr="00464C25">
        <w:rPr>
          <w:sz w:val="24"/>
          <w:szCs w:val="24"/>
        </w:rPr>
        <w:t>В связи с недостаточностью финансирования расходов на дорожное хозяйство в бюджете сельского поселения эксплуатационное состояние значительной части дорог общего пользования местного значения по отдельным параметрам</w:t>
      </w:r>
      <w:proofErr w:type="gramEnd"/>
      <w:r w:rsidRPr="00464C25">
        <w:rPr>
          <w:sz w:val="24"/>
          <w:szCs w:val="24"/>
        </w:rPr>
        <w:t xml:space="preserve"> перестало соответствовать требованиям нормативных документов и технических регламентов. Возросли материальные затраты на содержание улично-дорожной сети в связи с необходимостью проведения значительного объема работ по ямочному ремонту дорожного покрытия. </w:t>
      </w:r>
    </w:p>
    <w:p w:rsidR="00464C25" w:rsidRPr="00464C25" w:rsidRDefault="00464C25" w:rsidP="007E73C8">
      <w:pPr>
        <w:ind w:firstLine="708"/>
        <w:jc w:val="both"/>
        <w:rPr>
          <w:sz w:val="24"/>
          <w:szCs w:val="24"/>
        </w:rPr>
      </w:pPr>
      <w:r w:rsidRPr="00464C25">
        <w:rPr>
          <w:sz w:val="24"/>
          <w:szCs w:val="24"/>
        </w:rPr>
        <w:t xml:space="preserve">При прогнозируемых темпах социально-экономического развития спрос на грузовые перевозки автомобильным транспортом к 2035 году увеличится. Прогнозируемый рост количества транспортных средств и увеличение объемов грузовых и пассажирских перевозок на автомобильном транспорте приведет к повышению интенсивности движения на автомобильных дорогах местного значения. </w:t>
      </w:r>
    </w:p>
    <w:p w:rsidR="00464C25" w:rsidRPr="00464C25" w:rsidRDefault="00464C25" w:rsidP="007E73C8">
      <w:pPr>
        <w:ind w:firstLine="708"/>
        <w:jc w:val="both"/>
        <w:rPr>
          <w:sz w:val="24"/>
          <w:szCs w:val="24"/>
        </w:rPr>
      </w:pPr>
      <w:r w:rsidRPr="00464C25">
        <w:rPr>
          <w:sz w:val="24"/>
          <w:szCs w:val="24"/>
        </w:rPr>
        <w:t>Более 50% протяженности автомобильных дорог местного значения не соответствует нормативным требованиям по транспор</w:t>
      </w:r>
      <w:r w:rsidR="000320DE">
        <w:rPr>
          <w:sz w:val="24"/>
          <w:szCs w:val="24"/>
        </w:rPr>
        <w:t>тно-эксплуатационному состоянию</w:t>
      </w:r>
      <w:r w:rsidRPr="00464C25">
        <w:rPr>
          <w:sz w:val="24"/>
          <w:szCs w:val="24"/>
        </w:rPr>
        <w:t xml:space="preserve">. </w:t>
      </w:r>
    </w:p>
    <w:p w:rsidR="00464C25" w:rsidRPr="00464C25" w:rsidRDefault="00464C25" w:rsidP="0097534F">
      <w:pPr>
        <w:jc w:val="both"/>
        <w:rPr>
          <w:sz w:val="24"/>
          <w:szCs w:val="24"/>
        </w:rPr>
      </w:pPr>
      <w:r w:rsidRPr="00464C25">
        <w:rPr>
          <w:sz w:val="24"/>
          <w:szCs w:val="24"/>
        </w:rPr>
        <w:t xml:space="preserve">Недостаточный уровень развития дорожной сети приводит к значительным потерям для экономики и населения сельского поселения и является одним из наиболее существенных инфраструктурных ограничений темпов социально-экономического развития. </w:t>
      </w:r>
    </w:p>
    <w:p w:rsidR="00464C25" w:rsidRPr="00464C25" w:rsidRDefault="00464C25" w:rsidP="007E73C8">
      <w:pPr>
        <w:ind w:firstLine="708"/>
        <w:jc w:val="both"/>
        <w:rPr>
          <w:sz w:val="24"/>
          <w:szCs w:val="24"/>
        </w:rPr>
      </w:pPr>
      <w:r w:rsidRPr="00464C25">
        <w:rPr>
          <w:sz w:val="24"/>
          <w:szCs w:val="24"/>
        </w:rPr>
        <w:lastRenderedPageBreak/>
        <w:t xml:space="preserve">Для обеспечения прогнозируемых объемов автомобильных перевозок требуется реконструкция участков автомобильных дорог, приведение их в соответствии с нормативными требованиями по транспортно-эксплуатационному состоянию. Предусматривается развитие сложившейся структуры улично-дорожной сети, реконструкция существующих улиц, на срок до 2035 года. </w:t>
      </w:r>
    </w:p>
    <w:p w:rsidR="00464C25" w:rsidRPr="00C73D32" w:rsidRDefault="00464C25" w:rsidP="007E73C8">
      <w:pPr>
        <w:ind w:firstLine="567"/>
        <w:jc w:val="both"/>
        <w:rPr>
          <w:sz w:val="24"/>
          <w:szCs w:val="24"/>
        </w:rPr>
      </w:pPr>
      <w:r w:rsidRPr="00464C25">
        <w:rPr>
          <w:sz w:val="24"/>
          <w:szCs w:val="24"/>
        </w:rPr>
        <w:t xml:space="preserve">Основными приоритетами развития транспортного комплекса </w:t>
      </w:r>
      <w:r w:rsidR="00A4638D">
        <w:rPr>
          <w:sz w:val="24"/>
          <w:szCs w:val="24"/>
        </w:rPr>
        <w:t>Никольского</w:t>
      </w:r>
      <w:r w:rsidRPr="00464C25">
        <w:rPr>
          <w:sz w:val="24"/>
          <w:szCs w:val="24"/>
        </w:rPr>
        <w:t xml:space="preserve"> сельского поселения должны стать: </w:t>
      </w:r>
    </w:p>
    <w:p w:rsidR="00464C25" w:rsidRPr="00464C25" w:rsidRDefault="00464C25" w:rsidP="0097534F">
      <w:pPr>
        <w:pStyle w:val="af5"/>
        <w:numPr>
          <w:ilvl w:val="0"/>
          <w:numId w:val="44"/>
        </w:numPr>
        <w:autoSpaceDE w:val="0"/>
        <w:autoSpaceDN w:val="0"/>
        <w:adjustRightInd w:val="0"/>
        <w:ind w:left="851" w:hanging="284"/>
        <w:jc w:val="both"/>
        <w:rPr>
          <w:color w:val="000000"/>
          <w:sz w:val="24"/>
        </w:rPr>
      </w:pPr>
      <w:r w:rsidRPr="00464C25">
        <w:rPr>
          <w:color w:val="000000"/>
          <w:sz w:val="24"/>
        </w:rPr>
        <w:t xml:space="preserve">Улучшение транспортно-эксплуатационного состояния существующей сети автомобильных дорог. </w:t>
      </w:r>
    </w:p>
    <w:p w:rsidR="00464C25" w:rsidRPr="00464C25" w:rsidRDefault="00464C25" w:rsidP="0097534F">
      <w:pPr>
        <w:pStyle w:val="af5"/>
        <w:numPr>
          <w:ilvl w:val="0"/>
          <w:numId w:val="44"/>
        </w:numPr>
        <w:autoSpaceDE w:val="0"/>
        <w:autoSpaceDN w:val="0"/>
        <w:adjustRightInd w:val="0"/>
        <w:ind w:left="851" w:hanging="284"/>
        <w:jc w:val="both"/>
        <w:rPr>
          <w:color w:val="000000"/>
          <w:sz w:val="24"/>
        </w:rPr>
      </w:pPr>
      <w:r w:rsidRPr="00464C25">
        <w:rPr>
          <w:sz w:val="24"/>
        </w:rPr>
        <w:t xml:space="preserve">Капитальный ремонт дорог с устройством нового покрытия из асфальтобетона. </w:t>
      </w:r>
    </w:p>
    <w:p w:rsidR="00464C25" w:rsidRPr="00464C25" w:rsidRDefault="003120D1" w:rsidP="0097534F">
      <w:pPr>
        <w:pStyle w:val="af5"/>
        <w:numPr>
          <w:ilvl w:val="0"/>
          <w:numId w:val="44"/>
        </w:numPr>
        <w:autoSpaceDE w:val="0"/>
        <w:autoSpaceDN w:val="0"/>
        <w:adjustRightInd w:val="0"/>
        <w:ind w:left="851" w:hanging="284"/>
        <w:jc w:val="both"/>
        <w:rPr>
          <w:color w:val="000000"/>
          <w:sz w:val="24"/>
        </w:rPr>
      </w:pPr>
      <w:r>
        <w:rPr>
          <w:sz w:val="24"/>
        </w:rPr>
        <w:t xml:space="preserve">Отсыпка и </w:t>
      </w:r>
      <w:proofErr w:type="spellStart"/>
      <w:r>
        <w:rPr>
          <w:sz w:val="24"/>
        </w:rPr>
        <w:t>грейде</w:t>
      </w:r>
      <w:r w:rsidR="00464C25" w:rsidRPr="00464C25">
        <w:rPr>
          <w:sz w:val="24"/>
        </w:rPr>
        <w:t>рование</w:t>
      </w:r>
      <w:proofErr w:type="spellEnd"/>
      <w:r w:rsidR="00464C25" w:rsidRPr="00464C25">
        <w:rPr>
          <w:sz w:val="24"/>
        </w:rPr>
        <w:t xml:space="preserve"> гравийных дорог. </w:t>
      </w:r>
    </w:p>
    <w:p w:rsidR="00464C25" w:rsidRPr="000320DE" w:rsidRDefault="00464C25" w:rsidP="0097534F">
      <w:pPr>
        <w:pStyle w:val="af5"/>
        <w:numPr>
          <w:ilvl w:val="0"/>
          <w:numId w:val="44"/>
        </w:numPr>
        <w:autoSpaceDE w:val="0"/>
        <w:autoSpaceDN w:val="0"/>
        <w:adjustRightInd w:val="0"/>
        <w:ind w:left="851" w:hanging="284"/>
        <w:jc w:val="both"/>
        <w:rPr>
          <w:color w:val="000000"/>
          <w:sz w:val="24"/>
        </w:rPr>
      </w:pPr>
      <w:r w:rsidRPr="00464C25">
        <w:rPr>
          <w:color w:val="000000"/>
          <w:sz w:val="24"/>
        </w:rPr>
        <w:t xml:space="preserve">Приведение технических категорий автомобильных дорог местного значения в соответствии с расчетной интенсивностью движения. </w:t>
      </w:r>
      <w:r w:rsidRPr="000320DE">
        <w:rPr>
          <w:color w:val="000000"/>
          <w:sz w:val="24"/>
        </w:rPr>
        <w:t xml:space="preserve"> </w:t>
      </w:r>
    </w:p>
    <w:p w:rsidR="00464C25" w:rsidRPr="00464C25" w:rsidRDefault="00464C25" w:rsidP="0097534F">
      <w:pPr>
        <w:pStyle w:val="af5"/>
        <w:numPr>
          <w:ilvl w:val="0"/>
          <w:numId w:val="44"/>
        </w:numPr>
        <w:spacing w:after="120"/>
        <w:ind w:left="851" w:hanging="284"/>
        <w:jc w:val="both"/>
        <w:rPr>
          <w:sz w:val="24"/>
        </w:rPr>
      </w:pPr>
      <w:r w:rsidRPr="00464C25">
        <w:rPr>
          <w:sz w:val="24"/>
        </w:rPr>
        <w:t>Обеспечение безопасности движения</w:t>
      </w:r>
      <w:r w:rsidRPr="00464C25">
        <w:rPr>
          <w:color w:val="000000"/>
          <w:sz w:val="24"/>
        </w:rPr>
        <w:t xml:space="preserve">. </w:t>
      </w:r>
    </w:p>
    <w:p w:rsidR="00464C25" w:rsidRPr="00464C25" w:rsidRDefault="00464C25" w:rsidP="007E73C8">
      <w:pPr>
        <w:ind w:firstLine="567"/>
        <w:jc w:val="both"/>
        <w:rPr>
          <w:sz w:val="24"/>
          <w:szCs w:val="24"/>
        </w:rPr>
      </w:pPr>
      <w:r w:rsidRPr="00464C25">
        <w:rPr>
          <w:sz w:val="24"/>
          <w:szCs w:val="24"/>
        </w:rPr>
        <w:t xml:space="preserve">Проведенный анализ документов территориального и стратегического планирования </w:t>
      </w:r>
      <w:r w:rsidR="00A4638D">
        <w:rPr>
          <w:sz w:val="24"/>
          <w:szCs w:val="24"/>
        </w:rPr>
        <w:t>Никольского</w:t>
      </w:r>
      <w:r w:rsidRPr="00464C25">
        <w:rPr>
          <w:sz w:val="24"/>
          <w:szCs w:val="24"/>
        </w:rPr>
        <w:t xml:space="preserve"> сельского поселения, как местного, так и регионального уровня, показал наличие практически одного сценария социально-экономического развития, который можно охарактеризовать как оптимистично-реалистичный. Таким образом, используя рекомендуемый Приказом № 43 Минтранса РФ порядок определения вариантов проектирования КСОДД, нужно выбрать единственно-возможный, а именно инерционный вариант, так как в документах территориального и стратегического планирования отсутствует объективная вариативность сценариев социально-экономического развития поселения. </w:t>
      </w:r>
    </w:p>
    <w:p w:rsidR="00464C25" w:rsidRPr="00464C25" w:rsidRDefault="00464C25" w:rsidP="007E73C8">
      <w:pPr>
        <w:ind w:firstLine="284"/>
        <w:jc w:val="both"/>
        <w:rPr>
          <w:sz w:val="24"/>
          <w:szCs w:val="24"/>
        </w:rPr>
      </w:pPr>
      <w:r w:rsidRPr="00464C25">
        <w:rPr>
          <w:sz w:val="24"/>
          <w:szCs w:val="24"/>
        </w:rPr>
        <w:t xml:space="preserve">При таком подходе сохраняется единый функционал УДС поселения, ориентированный на наиболее полное удовлетворение потребности в перемещениях для всех участников дорожного движения. </w:t>
      </w:r>
    </w:p>
    <w:p w:rsidR="00464C25" w:rsidRPr="00464C25" w:rsidRDefault="00464C25" w:rsidP="0097534F">
      <w:pPr>
        <w:pStyle w:val="1"/>
        <w:spacing w:line="240" w:lineRule="auto"/>
        <w:rPr>
          <w:rFonts w:cs="Times New Roman"/>
          <w:szCs w:val="24"/>
        </w:rPr>
      </w:pPr>
      <w:r w:rsidRPr="00464C25">
        <w:rPr>
          <w:rFonts w:cs="Times New Roman"/>
          <w:szCs w:val="24"/>
        </w:rPr>
        <w:lastRenderedPageBreak/>
        <w:t>УКРУПНЕННАЯ ОЦЕНКА ПРЕДЛАГАЕМЫХ ВАРИАНТОВ ПРОЕКТИРОВАНИЯ С ПОСЛЕДУЮЩИМ ВЫБОРОМ ПРЕДЛАГАЕМОГО К РЕАЛИЗАЦИИ ВАРИАНТА</w:t>
      </w:r>
    </w:p>
    <w:p w:rsidR="00464C25" w:rsidRPr="00464C25" w:rsidRDefault="00464C25" w:rsidP="007E73C8">
      <w:pPr>
        <w:ind w:firstLine="284"/>
        <w:jc w:val="both"/>
        <w:rPr>
          <w:sz w:val="24"/>
          <w:szCs w:val="24"/>
        </w:rPr>
      </w:pPr>
      <w:r w:rsidRPr="00464C25">
        <w:rPr>
          <w:sz w:val="24"/>
          <w:szCs w:val="24"/>
        </w:rPr>
        <w:t xml:space="preserve">На основе оценки и сопоставления интенсивности движения и пропускной способности существующей улично-дорожной сети, в ходе которых определялись коэффициенты загрузки элементов существующей сети, были определены основные направления совершенствования организации движения и реконструкции на них с оценкой их по конкретному обеспечению необходимой пропускной способности. К реконструктивно-планировочным мероприятиям относятся все мероприятия, связанные с изменением физических параметров имеющейся улично-дорожной сети, основными из которых являются: </w:t>
      </w:r>
    </w:p>
    <w:p w:rsidR="00464C25" w:rsidRPr="00464C25" w:rsidRDefault="00464C25" w:rsidP="0097534F">
      <w:pPr>
        <w:pStyle w:val="af5"/>
        <w:numPr>
          <w:ilvl w:val="0"/>
          <w:numId w:val="9"/>
        </w:numPr>
        <w:ind w:left="851" w:hanging="284"/>
        <w:jc w:val="both"/>
        <w:rPr>
          <w:sz w:val="24"/>
        </w:rPr>
      </w:pPr>
      <w:r w:rsidRPr="00464C25">
        <w:rPr>
          <w:sz w:val="24"/>
        </w:rPr>
        <w:t xml:space="preserve">применения более совершенного покрытия на имеющихся улицах и дорогах; </w:t>
      </w:r>
    </w:p>
    <w:p w:rsidR="00464C25" w:rsidRPr="00464C25" w:rsidRDefault="00464C25" w:rsidP="0097534F">
      <w:pPr>
        <w:pStyle w:val="af5"/>
        <w:numPr>
          <w:ilvl w:val="0"/>
          <w:numId w:val="9"/>
        </w:numPr>
        <w:ind w:left="851" w:hanging="284"/>
        <w:jc w:val="both"/>
        <w:rPr>
          <w:sz w:val="24"/>
        </w:rPr>
      </w:pPr>
      <w:r w:rsidRPr="00464C25">
        <w:rPr>
          <w:sz w:val="24"/>
        </w:rPr>
        <w:t xml:space="preserve">строительство новых дорог с капитальным типом покрытия; </w:t>
      </w:r>
    </w:p>
    <w:p w:rsidR="00464C25" w:rsidRPr="00464C25" w:rsidRDefault="00464C25" w:rsidP="0097534F">
      <w:pPr>
        <w:pStyle w:val="af5"/>
        <w:numPr>
          <w:ilvl w:val="0"/>
          <w:numId w:val="9"/>
        </w:numPr>
        <w:spacing w:after="120"/>
        <w:ind w:left="851" w:hanging="284"/>
        <w:jc w:val="both"/>
        <w:rPr>
          <w:sz w:val="24"/>
        </w:rPr>
      </w:pPr>
      <w:r w:rsidRPr="00464C25">
        <w:rPr>
          <w:sz w:val="24"/>
        </w:rPr>
        <w:t xml:space="preserve">организация нормативного пешеходного движения. </w:t>
      </w:r>
    </w:p>
    <w:p w:rsidR="00464C25" w:rsidRPr="00464C25" w:rsidRDefault="00464C25" w:rsidP="007E73C8">
      <w:pPr>
        <w:ind w:firstLine="567"/>
        <w:jc w:val="both"/>
        <w:rPr>
          <w:sz w:val="24"/>
          <w:szCs w:val="24"/>
        </w:rPr>
      </w:pPr>
      <w:r w:rsidRPr="00464C25">
        <w:rPr>
          <w:sz w:val="24"/>
          <w:szCs w:val="24"/>
        </w:rPr>
        <w:t xml:space="preserve">Данные мероприятия применяются в том случае, когда планируется увеличение населения, рабочих мест и мест тяготения населения, что в свою очередь может привести в будущем к дефициту дорожно-транспортной инфраструктуры. </w:t>
      </w:r>
    </w:p>
    <w:p w:rsidR="00464C25" w:rsidRPr="00464C25" w:rsidRDefault="00464C25" w:rsidP="0097534F">
      <w:pPr>
        <w:jc w:val="both"/>
        <w:rPr>
          <w:sz w:val="24"/>
          <w:szCs w:val="24"/>
        </w:rPr>
      </w:pPr>
      <w:r w:rsidRPr="00464C25">
        <w:rPr>
          <w:sz w:val="24"/>
          <w:szCs w:val="24"/>
        </w:rPr>
        <w:t xml:space="preserve">Предлагается к рассмотрению 3 варианта развития организации дорожного движения в </w:t>
      </w:r>
      <w:r w:rsidR="00F43C99">
        <w:rPr>
          <w:sz w:val="24"/>
          <w:szCs w:val="24"/>
        </w:rPr>
        <w:t xml:space="preserve">Никольском </w:t>
      </w:r>
      <w:r w:rsidRPr="00464C25">
        <w:rPr>
          <w:sz w:val="24"/>
          <w:szCs w:val="24"/>
        </w:rPr>
        <w:t xml:space="preserve">сельском поселении: </w:t>
      </w:r>
    </w:p>
    <w:p w:rsidR="00464C25" w:rsidRPr="00464C25" w:rsidRDefault="00464C25" w:rsidP="007E73C8">
      <w:pPr>
        <w:ind w:firstLine="708"/>
        <w:jc w:val="both"/>
        <w:rPr>
          <w:sz w:val="24"/>
          <w:szCs w:val="24"/>
        </w:rPr>
      </w:pPr>
      <w:r w:rsidRPr="00464C25">
        <w:rPr>
          <w:sz w:val="24"/>
          <w:szCs w:val="24"/>
        </w:rPr>
        <w:t xml:space="preserve">1 вариант – На расчетный срок предусматривает обустройство и приведение существующей сети дорог и пешеходных объектов в нормативное состояние – обеспечение необходимых уклонов улиц и тротуаров. Усовершенствование типов покрытий отдельно взятых кварталов населенных пунктов сельского поселения. Установка технических средств организации дорожного движения </w:t>
      </w:r>
      <w:proofErr w:type="gramStart"/>
      <w:r w:rsidRPr="00464C25">
        <w:rPr>
          <w:sz w:val="24"/>
          <w:szCs w:val="24"/>
        </w:rPr>
        <w:t>согласно проекта</w:t>
      </w:r>
      <w:proofErr w:type="gramEnd"/>
      <w:r w:rsidRPr="00464C25">
        <w:rPr>
          <w:sz w:val="24"/>
          <w:szCs w:val="24"/>
        </w:rPr>
        <w:t xml:space="preserve"> организации дорожного движения. </w:t>
      </w:r>
    </w:p>
    <w:p w:rsidR="00464C25" w:rsidRPr="00464C25" w:rsidRDefault="00464C25" w:rsidP="007E73C8">
      <w:pPr>
        <w:ind w:firstLine="708"/>
        <w:jc w:val="both"/>
        <w:rPr>
          <w:sz w:val="24"/>
          <w:szCs w:val="24"/>
        </w:rPr>
      </w:pPr>
      <w:r w:rsidRPr="00464C25">
        <w:rPr>
          <w:sz w:val="24"/>
          <w:szCs w:val="24"/>
        </w:rPr>
        <w:t xml:space="preserve">2 вариант – на расчетный срок предусматривает все мероприятия, которые предлагаются в первом варианте. В добавление ожидается расширение существующей сети дорог в районах перспективной застройки сельского поселения. </w:t>
      </w:r>
    </w:p>
    <w:p w:rsidR="00464C25" w:rsidRPr="00464C25" w:rsidRDefault="00464C25" w:rsidP="007E73C8">
      <w:pPr>
        <w:ind w:firstLine="708"/>
        <w:jc w:val="both"/>
        <w:rPr>
          <w:sz w:val="24"/>
          <w:szCs w:val="24"/>
        </w:rPr>
      </w:pPr>
      <w:r w:rsidRPr="00464C25">
        <w:rPr>
          <w:sz w:val="24"/>
          <w:szCs w:val="24"/>
        </w:rPr>
        <w:t xml:space="preserve">3 вариант – на расчетный срок предусматривает все мероприятия, которые предлагаются во втором варианте. В добавление ожидается строительство транспортной инфраструктуры на территории </w:t>
      </w:r>
      <w:r w:rsidR="00A4638D">
        <w:rPr>
          <w:sz w:val="24"/>
          <w:szCs w:val="24"/>
        </w:rPr>
        <w:t>Никольского</w:t>
      </w:r>
      <w:r w:rsidRPr="00464C25">
        <w:rPr>
          <w:sz w:val="24"/>
          <w:szCs w:val="24"/>
        </w:rPr>
        <w:t xml:space="preserve"> сельского поселения. </w:t>
      </w:r>
    </w:p>
    <w:p w:rsidR="00464C25" w:rsidRPr="00464C25" w:rsidRDefault="00464C25" w:rsidP="007E73C8">
      <w:pPr>
        <w:ind w:firstLine="708"/>
        <w:jc w:val="both"/>
        <w:rPr>
          <w:sz w:val="24"/>
          <w:szCs w:val="24"/>
        </w:rPr>
      </w:pPr>
      <w:r w:rsidRPr="00464C25">
        <w:rPr>
          <w:sz w:val="24"/>
          <w:szCs w:val="24"/>
        </w:rPr>
        <w:t xml:space="preserve">По итогам анализа и моделирования приведенного выше следует, что наиболее оптимальным вариантом, гарантирующим наиболее полное использование возможностей транспортной инфраструктуры и, гарантирующим максимальное удовлетворение потребностей населения является </w:t>
      </w:r>
      <w:r w:rsidRPr="00464C25">
        <w:rPr>
          <w:sz w:val="24"/>
          <w:szCs w:val="24"/>
          <w:u w:val="single"/>
        </w:rPr>
        <w:t>Вариант 3</w:t>
      </w:r>
      <w:r w:rsidRPr="00464C25">
        <w:rPr>
          <w:sz w:val="24"/>
          <w:szCs w:val="24"/>
        </w:rPr>
        <w:t xml:space="preserve">. </w:t>
      </w:r>
    </w:p>
    <w:p w:rsidR="00464C25" w:rsidRPr="00464C25" w:rsidRDefault="00464C25" w:rsidP="007E73C8">
      <w:pPr>
        <w:ind w:firstLine="708"/>
        <w:jc w:val="both"/>
        <w:rPr>
          <w:sz w:val="24"/>
          <w:szCs w:val="24"/>
        </w:rPr>
      </w:pPr>
      <w:r w:rsidRPr="00464C25">
        <w:rPr>
          <w:sz w:val="24"/>
          <w:szCs w:val="24"/>
        </w:rPr>
        <w:t xml:space="preserve">Без развития транспортной инфраструктуры в районах точечной застройки, будет нарастать дисбаланс транспортного спроса и транспортного предложения. </w:t>
      </w:r>
    </w:p>
    <w:p w:rsidR="00464C25" w:rsidRPr="00464C25" w:rsidRDefault="00464C25" w:rsidP="007E73C8">
      <w:pPr>
        <w:ind w:firstLine="284"/>
        <w:jc w:val="both"/>
        <w:rPr>
          <w:sz w:val="24"/>
          <w:szCs w:val="24"/>
        </w:rPr>
      </w:pPr>
      <w:r w:rsidRPr="00464C25">
        <w:rPr>
          <w:sz w:val="24"/>
          <w:szCs w:val="24"/>
        </w:rPr>
        <w:t xml:space="preserve">Детальный анализ показывает, что также будет осуществлено недостаточное развитие улично-дорожной сети, будут пропущены межремонтные сроки текущего и капитального ремонта дорожного покрытия. </w:t>
      </w:r>
    </w:p>
    <w:p w:rsidR="00464C25" w:rsidRPr="00464C25" w:rsidRDefault="00464C25" w:rsidP="0097534F">
      <w:pPr>
        <w:pStyle w:val="1"/>
        <w:numPr>
          <w:ilvl w:val="0"/>
          <w:numId w:val="41"/>
        </w:numPr>
        <w:spacing w:line="240" w:lineRule="auto"/>
        <w:rPr>
          <w:rFonts w:cs="Times New Roman"/>
          <w:szCs w:val="24"/>
        </w:rPr>
      </w:pPr>
      <w:r w:rsidRPr="00464C25">
        <w:rPr>
          <w:rFonts w:cs="Times New Roman"/>
          <w:szCs w:val="24"/>
        </w:rPr>
        <w:lastRenderedPageBreak/>
        <w:t>МЕРОПРИЯТИЯ ПО ОДД ДЛЯ ПРЕДЛАГАЕМОГО К РЕАЛИЗАЦИИ ВАРИАНТА ПРОЕКТИРОВАНИЯ И ИХ ОЧЕРЕДНОСТЬ ВЫПОЛНЕНИЯ</w:t>
      </w:r>
    </w:p>
    <w:p w:rsidR="00464C25" w:rsidRPr="00464C25" w:rsidRDefault="00464C25" w:rsidP="0097534F">
      <w:pPr>
        <w:pStyle w:val="2"/>
        <w:spacing w:line="240" w:lineRule="auto"/>
        <w:rPr>
          <w:rFonts w:cs="Times New Roman"/>
          <w:szCs w:val="24"/>
        </w:rPr>
      </w:pPr>
      <w:r w:rsidRPr="00464C25">
        <w:rPr>
          <w:rFonts w:cs="Times New Roman"/>
          <w:szCs w:val="24"/>
        </w:rPr>
        <w:t>Обеспечение транспортной и пешеходной связанности территорий</w:t>
      </w:r>
    </w:p>
    <w:p w:rsidR="00464C25" w:rsidRPr="00F43C99" w:rsidRDefault="00464C25" w:rsidP="0097534F">
      <w:pPr>
        <w:jc w:val="both"/>
        <w:rPr>
          <w:sz w:val="24"/>
          <w:szCs w:val="24"/>
        </w:rPr>
      </w:pPr>
      <w:r w:rsidRPr="00464C25">
        <w:rPr>
          <w:sz w:val="24"/>
          <w:szCs w:val="24"/>
        </w:rPr>
        <w:t xml:space="preserve">На территории </w:t>
      </w:r>
      <w:r w:rsidR="00A4638D">
        <w:rPr>
          <w:sz w:val="24"/>
          <w:szCs w:val="24"/>
        </w:rPr>
        <w:t>Никольского</w:t>
      </w:r>
      <w:r w:rsidRPr="00464C25">
        <w:rPr>
          <w:sz w:val="24"/>
          <w:szCs w:val="24"/>
        </w:rPr>
        <w:t xml:space="preserve"> сельского поселения </w:t>
      </w:r>
      <w:r w:rsidR="00F43C99">
        <w:rPr>
          <w:sz w:val="24"/>
          <w:szCs w:val="24"/>
        </w:rPr>
        <w:t xml:space="preserve"> </w:t>
      </w:r>
      <w:r w:rsidRPr="00464C25">
        <w:rPr>
          <w:sz w:val="24"/>
          <w:szCs w:val="24"/>
        </w:rPr>
        <w:t xml:space="preserve">предусматриваются мероприятия по обеспечению транспортной связанности территории: </w:t>
      </w:r>
      <w:r w:rsidRPr="00F43C99">
        <w:rPr>
          <w:sz w:val="24"/>
        </w:rPr>
        <w:t xml:space="preserve"> </w:t>
      </w:r>
    </w:p>
    <w:p w:rsidR="00464C25" w:rsidRPr="00464C25" w:rsidRDefault="00464C25" w:rsidP="0097534F">
      <w:pPr>
        <w:pStyle w:val="af5"/>
        <w:numPr>
          <w:ilvl w:val="0"/>
          <w:numId w:val="46"/>
        </w:numPr>
        <w:spacing w:after="120"/>
        <w:ind w:left="851" w:hanging="284"/>
        <w:jc w:val="both"/>
        <w:rPr>
          <w:sz w:val="24"/>
        </w:rPr>
      </w:pPr>
      <w:r w:rsidRPr="00464C25">
        <w:rPr>
          <w:sz w:val="24"/>
        </w:rPr>
        <w:t xml:space="preserve">строительство улично-дорожной сети на территории нового жилищного строительства. </w:t>
      </w:r>
    </w:p>
    <w:p w:rsidR="00464C25" w:rsidRPr="00464C25" w:rsidRDefault="00464C25" w:rsidP="0097534F">
      <w:pPr>
        <w:jc w:val="both"/>
        <w:rPr>
          <w:sz w:val="24"/>
          <w:szCs w:val="24"/>
        </w:rPr>
      </w:pPr>
      <w:r w:rsidRPr="00464C25">
        <w:rPr>
          <w:sz w:val="24"/>
          <w:szCs w:val="24"/>
        </w:rPr>
        <w:t xml:space="preserve">Реализация увеличения пешеходной доступности связана с расширением сети пешеходных дорожек и реконструкции вышедших за нормативные значения участков. </w:t>
      </w:r>
    </w:p>
    <w:p w:rsidR="00464C25" w:rsidRPr="00464C25" w:rsidRDefault="00464C25" w:rsidP="0097534F">
      <w:pPr>
        <w:pStyle w:val="2"/>
        <w:spacing w:line="240" w:lineRule="auto"/>
        <w:rPr>
          <w:rFonts w:cs="Times New Roman"/>
          <w:szCs w:val="24"/>
        </w:rPr>
      </w:pPr>
      <w:r w:rsidRPr="00464C25">
        <w:rPr>
          <w:rFonts w:cs="Times New Roman"/>
          <w:szCs w:val="24"/>
        </w:rPr>
        <w:t>Категорирование дорог с учетом их прогнозируемой загрузки, ожидаемого развития прилегающих территорий, планируемых мероприятий по дорожно-мостовому строительству</w:t>
      </w:r>
    </w:p>
    <w:p w:rsidR="00464C25" w:rsidRPr="00464C25" w:rsidRDefault="00464C25" w:rsidP="007E73C8">
      <w:pPr>
        <w:ind w:firstLine="284"/>
        <w:jc w:val="both"/>
        <w:rPr>
          <w:sz w:val="24"/>
          <w:szCs w:val="24"/>
        </w:rPr>
      </w:pPr>
      <w:r w:rsidRPr="00464C25">
        <w:rPr>
          <w:sz w:val="24"/>
          <w:szCs w:val="24"/>
        </w:rPr>
        <w:t xml:space="preserve">Проектируемая транспортная схема является органичным развитием сложившейся транспортной структуры и заключается в увеличении ее пропускной способности, организации дублирующих направлений, создании новых автодорог в перспективных районах, обеспечивающих удобные, быстрые и безопасные связи со всеми функциональными зонами, объектами внешнего транспорта и автомобильными дорогами общей сети. </w:t>
      </w:r>
    </w:p>
    <w:p w:rsidR="00464C25" w:rsidRPr="00464C25" w:rsidRDefault="00464C25" w:rsidP="007E73C8">
      <w:pPr>
        <w:ind w:firstLine="284"/>
        <w:jc w:val="both"/>
        <w:rPr>
          <w:sz w:val="24"/>
          <w:szCs w:val="24"/>
        </w:rPr>
      </w:pPr>
      <w:r w:rsidRPr="00464C25">
        <w:rPr>
          <w:sz w:val="24"/>
          <w:szCs w:val="24"/>
        </w:rPr>
        <w:t xml:space="preserve">Генеральным планом, проектом планировки и межевания </w:t>
      </w:r>
      <w:r w:rsidR="00A4638D">
        <w:rPr>
          <w:sz w:val="24"/>
          <w:szCs w:val="24"/>
        </w:rPr>
        <w:t>Никольского</w:t>
      </w:r>
      <w:r w:rsidRPr="00464C25">
        <w:rPr>
          <w:sz w:val="24"/>
          <w:szCs w:val="24"/>
        </w:rPr>
        <w:t xml:space="preserve"> сельского поселения предусмотрены обширные мероприятия по развитию улично-дорожной сети: реконструкция существующих дорог и доведение их пар</w:t>
      </w:r>
      <w:r w:rsidR="00F43C99">
        <w:rPr>
          <w:sz w:val="24"/>
          <w:szCs w:val="24"/>
        </w:rPr>
        <w:t>аметров до нормативных значений</w:t>
      </w:r>
      <w:r w:rsidRPr="00464C25">
        <w:rPr>
          <w:sz w:val="24"/>
          <w:szCs w:val="24"/>
        </w:rPr>
        <w:t xml:space="preserve">. В соответствии с требованиями СП 42.13330.2011 ширина проезжей части магистральной улицы </w:t>
      </w:r>
      <w:proofErr w:type="spellStart"/>
      <w:r w:rsidRPr="00464C25">
        <w:rPr>
          <w:sz w:val="24"/>
          <w:szCs w:val="24"/>
        </w:rPr>
        <w:t>общесельского</w:t>
      </w:r>
      <w:proofErr w:type="spellEnd"/>
      <w:r w:rsidRPr="00464C25">
        <w:rPr>
          <w:sz w:val="24"/>
          <w:szCs w:val="24"/>
        </w:rPr>
        <w:t xml:space="preserve"> значения принята равной 14 м, магистральной улицы районного значения – 8 м, улиц и дорог местного значения – 6 м. </w:t>
      </w:r>
    </w:p>
    <w:p w:rsidR="00464C25" w:rsidRPr="00464C25" w:rsidRDefault="00464C25" w:rsidP="007E73C8">
      <w:pPr>
        <w:ind w:firstLine="284"/>
        <w:jc w:val="both"/>
        <w:rPr>
          <w:sz w:val="24"/>
          <w:szCs w:val="24"/>
        </w:rPr>
      </w:pPr>
      <w:r w:rsidRPr="00464C25">
        <w:rPr>
          <w:sz w:val="24"/>
          <w:szCs w:val="24"/>
        </w:rPr>
        <w:t xml:space="preserve">Для пешеходного движения проектом предусмотрено устройство тротуаров. При реконструкции улично-дорожной сети необходимо выполнить благоустройство улиц и дорог, устройство усовершенствованного покрытия, «карманов» для остановки общественного транспорта, а также уширение проезжих частей улиц перед перекрестками. </w:t>
      </w:r>
    </w:p>
    <w:p w:rsidR="00464C25" w:rsidRPr="00464C25" w:rsidRDefault="00464C25" w:rsidP="0097534F">
      <w:pPr>
        <w:jc w:val="both"/>
        <w:rPr>
          <w:sz w:val="24"/>
          <w:szCs w:val="24"/>
        </w:rPr>
      </w:pPr>
      <w:r w:rsidRPr="00464C25">
        <w:rPr>
          <w:sz w:val="24"/>
          <w:szCs w:val="24"/>
        </w:rPr>
        <w:t xml:space="preserve">Особое внимание при проведении реконструкции улично-дорожной сети необходимо уделить обеспечению удобства и безопасности пешеходного движения. </w:t>
      </w:r>
    </w:p>
    <w:p w:rsidR="00464C25" w:rsidRPr="00464C25" w:rsidRDefault="00464C25" w:rsidP="007E73C8">
      <w:pPr>
        <w:ind w:firstLine="284"/>
        <w:jc w:val="both"/>
        <w:rPr>
          <w:sz w:val="24"/>
          <w:szCs w:val="24"/>
        </w:rPr>
      </w:pPr>
      <w:r w:rsidRPr="00464C25">
        <w:rPr>
          <w:sz w:val="24"/>
          <w:szCs w:val="24"/>
        </w:rPr>
        <w:t xml:space="preserve">Мероприятия по дорожно-мостовому строительству в настоящий момент не предусматриваются. </w:t>
      </w:r>
    </w:p>
    <w:p w:rsidR="00464C25" w:rsidRPr="00464C25" w:rsidRDefault="00464C25" w:rsidP="0097534F">
      <w:pPr>
        <w:pStyle w:val="2"/>
        <w:spacing w:line="240" w:lineRule="auto"/>
        <w:rPr>
          <w:rFonts w:cs="Times New Roman"/>
          <w:szCs w:val="24"/>
        </w:rPr>
      </w:pPr>
      <w:r w:rsidRPr="00464C25">
        <w:rPr>
          <w:rFonts w:cs="Times New Roman"/>
          <w:szCs w:val="24"/>
        </w:rPr>
        <w:t>Распределение транспортных потоков по сети дорог</w:t>
      </w:r>
    </w:p>
    <w:p w:rsidR="00464C25" w:rsidRPr="00464C25" w:rsidRDefault="00464C25" w:rsidP="0097534F">
      <w:pPr>
        <w:jc w:val="both"/>
        <w:rPr>
          <w:sz w:val="24"/>
          <w:szCs w:val="24"/>
        </w:rPr>
      </w:pPr>
      <w:r w:rsidRPr="00464C25">
        <w:rPr>
          <w:sz w:val="24"/>
          <w:szCs w:val="24"/>
        </w:rPr>
        <w:t xml:space="preserve">Мероприятия по распределению транспортных потоков по сети дорог </w:t>
      </w:r>
      <w:r w:rsidR="00A4638D">
        <w:rPr>
          <w:sz w:val="24"/>
          <w:szCs w:val="24"/>
        </w:rPr>
        <w:t>Никольского</w:t>
      </w:r>
      <w:r w:rsidRPr="00464C25">
        <w:rPr>
          <w:sz w:val="24"/>
          <w:szCs w:val="24"/>
        </w:rPr>
        <w:t xml:space="preserve"> сельского поселения на ближайшую перспективу не предусматриваются. </w:t>
      </w:r>
    </w:p>
    <w:p w:rsidR="00464C25" w:rsidRPr="00464C25" w:rsidRDefault="00464C25" w:rsidP="0097534F">
      <w:pPr>
        <w:pStyle w:val="2"/>
        <w:spacing w:line="240" w:lineRule="auto"/>
        <w:rPr>
          <w:rFonts w:cs="Times New Roman"/>
          <w:szCs w:val="24"/>
        </w:rPr>
      </w:pPr>
      <w:r w:rsidRPr="00464C25">
        <w:rPr>
          <w:rFonts w:cs="Times New Roman"/>
          <w:szCs w:val="24"/>
        </w:rPr>
        <w:t>Разработка, внедрение и использование автоматизированной системы управления дорожным движением (далее – АСУДД), ее функции и этапы внедрения</w:t>
      </w:r>
    </w:p>
    <w:p w:rsidR="00464C25" w:rsidRPr="00464C25" w:rsidRDefault="00464C25" w:rsidP="007E73C8">
      <w:pPr>
        <w:ind w:firstLine="284"/>
        <w:jc w:val="both"/>
        <w:rPr>
          <w:sz w:val="24"/>
          <w:szCs w:val="24"/>
        </w:rPr>
      </w:pPr>
      <w:r w:rsidRPr="00464C25">
        <w:rPr>
          <w:sz w:val="24"/>
          <w:szCs w:val="24"/>
        </w:rPr>
        <w:t xml:space="preserve">Автоматизированные системы управления дорожным движением или АСУДД представляют собой сочетание программно-технических средств, а также мероприятий, которые направлены на обеспечение безопасности, снижение транспортных задержек, улучшение параметров УДС, улучшение экологической обстановки. </w:t>
      </w:r>
    </w:p>
    <w:p w:rsidR="00464C25" w:rsidRPr="00464C25" w:rsidRDefault="00464C25" w:rsidP="0097534F">
      <w:pPr>
        <w:jc w:val="both"/>
        <w:rPr>
          <w:sz w:val="24"/>
          <w:szCs w:val="24"/>
        </w:rPr>
      </w:pPr>
      <w:r w:rsidRPr="00464C25">
        <w:rPr>
          <w:sz w:val="24"/>
          <w:szCs w:val="24"/>
        </w:rPr>
        <w:t>Предназначены АСУДД для обеспечения эффективного регулирования потоков транспорта с помощью сре</w:t>
      </w:r>
      <w:proofErr w:type="gramStart"/>
      <w:r w:rsidRPr="00464C25">
        <w:rPr>
          <w:sz w:val="24"/>
          <w:szCs w:val="24"/>
        </w:rPr>
        <w:t>дств св</w:t>
      </w:r>
      <w:proofErr w:type="gramEnd"/>
      <w:r w:rsidRPr="00464C25">
        <w:rPr>
          <w:sz w:val="24"/>
          <w:szCs w:val="24"/>
        </w:rPr>
        <w:t xml:space="preserve">етовой сигнализации. </w:t>
      </w:r>
    </w:p>
    <w:p w:rsidR="00464C25" w:rsidRPr="00464C25" w:rsidRDefault="00464C25" w:rsidP="0097534F">
      <w:pPr>
        <w:jc w:val="both"/>
        <w:rPr>
          <w:sz w:val="24"/>
          <w:szCs w:val="24"/>
        </w:rPr>
      </w:pPr>
      <w:r w:rsidRPr="00464C25">
        <w:rPr>
          <w:sz w:val="24"/>
          <w:szCs w:val="24"/>
        </w:rPr>
        <w:t xml:space="preserve">Структурно АСУДД </w:t>
      </w:r>
      <w:proofErr w:type="gramStart"/>
      <w:r w:rsidRPr="00464C25">
        <w:rPr>
          <w:sz w:val="24"/>
          <w:szCs w:val="24"/>
        </w:rPr>
        <w:t>представлены</w:t>
      </w:r>
      <w:proofErr w:type="gramEnd"/>
      <w:r w:rsidRPr="00464C25">
        <w:rPr>
          <w:sz w:val="24"/>
          <w:szCs w:val="24"/>
        </w:rPr>
        <w:t xml:space="preserve"> тремя основными элементами: </w:t>
      </w:r>
    </w:p>
    <w:p w:rsidR="00464C25" w:rsidRPr="00464C25" w:rsidRDefault="00464C25" w:rsidP="0097534F">
      <w:pPr>
        <w:pStyle w:val="af5"/>
        <w:numPr>
          <w:ilvl w:val="0"/>
          <w:numId w:val="31"/>
        </w:numPr>
        <w:ind w:left="851" w:hanging="284"/>
        <w:jc w:val="both"/>
        <w:rPr>
          <w:sz w:val="24"/>
        </w:rPr>
      </w:pPr>
      <w:r w:rsidRPr="00464C25">
        <w:rPr>
          <w:sz w:val="24"/>
        </w:rPr>
        <w:t xml:space="preserve">центральный управленческий пункт или ЦУП; </w:t>
      </w:r>
    </w:p>
    <w:p w:rsidR="00464C25" w:rsidRPr="00464C25" w:rsidRDefault="00464C25" w:rsidP="0097534F">
      <w:pPr>
        <w:pStyle w:val="af5"/>
        <w:numPr>
          <w:ilvl w:val="0"/>
          <w:numId w:val="31"/>
        </w:numPr>
        <w:ind w:left="851" w:hanging="284"/>
        <w:jc w:val="both"/>
        <w:rPr>
          <w:sz w:val="24"/>
        </w:rPr>
      </w:pPr>
      <w:r w:rsidRPr="00464C25">
        <w:rPr>
          <w:sz w:val="24"/>
        </w:rPr>
        <w:t xml:space="preserve">каналы связи, в том числе специализированные контроллеры; </w:t>
      </w:r>
    </w:p>
    <w:p w:rsidR="00464C25" w:rsidRPr="00464C25" w:rsidRDefault="00464C25" w:rsidP="0097534F">
      <w:pPr>
        <w:pStyle w:val="af5"/>
        <w:numPr>
          <w:ilvl w:val="0"/>
          <w:numId w:val="31"/>
        </w:numPr>
        <w:spacing w:after="120"/>
        <w:ind w:left="851" w:hanging="284"/>
        <w:jc w:val="both"/>
        <w:rPr>
          <w:sz w:val="24"/>
        </w:rPr>
      </w:pPr>
      <w:r w:rsidRPr="00464C25">
        <w:rPr>
          <w:sz w:val="24"/>
        </w:rPr>
        <w:lastRenderedPageBreak/>
        <w:t xml:space="preserve">периферийное оборудование. </w:t>
      </w:r>
    </w:p>
    <w:p w:rsidR="00464C25" w:rsidRPr="00464C25" w:rsidRDefault="00464C25" w:rsidP="007E73C8">
      <w:pPr>
        <w:ind w:firstLine="567"/>
        <w:jc w:val="both"/>
        <w:rPr>
          <w:sz w:val="24"/>
          <w:szCs w:val="24"/>
        </w:rPr>
      </w:pPr>
      <w:r w:rsidRPr="00464C25">
        <w:rPr>
          <w:sz w:val="24"/>
          <w:szCs w:val="24"/>
        </w:rPr>
        <w:t xml:space="preserve">Функция ЦУП состоит в координации управляющих воздействий, анализе данных и контроле. Каналы связи необходимы для передачи данных между центром автоматизированных систем управления дорожным движением и периферией. </w:t>
      </w:r>
    </w:p>
    <w:p w:rsidR="00464C25" w:rsidRPr="00464C25" w:rsidRDefault="00464C25" w:rsidP="007E73C8">
      <w:pPr>
        <w:ind w:firstLine="567"/>
        <w:jc w:val="both"/>
        <w:rPr>
          <w:sz w:val="24"/>
          <w:szCs w:val="24"/>
        </w:rPr>
      </w:pPr>
      <w:r w:rsidRPr="00464C25">
        <w:rPr>
          <w:sz w:val="24"/>
          <w:szCs w:val="24"/>
        </w:rPr>
        <w:t xml:space="preserve">При этом осуществляется структурирование ее. Периферия в свою очередь осуществляет сбор данных, также реализацию управляющих воздействий. </w:t>
      </w:r>
    </w:p>
    <w:p w:rsidR="00464C25" w:rsidRPr="00464C25" w:rsidRDefault="00464C25" w:rsidP="007E73C8">
      <w:pPr>
        <w:ind w:firstLine="708"/>
        <w:jc w:val="both"/>
        <w:rPr>
          <w:sz w:val="24"/>
          <w:szCs w:val="24"/>
        </w:rPr>
      </w:pPr>
      <w:r w:rsidRPr="00464C25">
        <w:rPr>
          <w:sz w:val="24"/>
          <w:szCs w:val="24"/>
        </w:rPr>
        <w:t xml:space="preserve">Основное периферийное оборудование автоматизированных систем управления представлено дорожными контролерами движения различных типов и светофорными объектами. </w:t>
      </w:r>
    </w:p>
    <w:p w:rsidR="00464C25" w:rsidRPr="00464C25" w:rsidRDefault="00464C25" w:rsidP="007E73C8">
      <w:pPr>
        <w:ind w:firstLine="708"/>
        <w:jc w:val="both"/>
        <w:rPr>
          <w:sz w:val="24"/>
          <w:szCs w:val="24"/>
        </w:rPr>
      </w:pPr>
      <w:r w:rsidRPr="00464C25">
        <w:rPr>
          <w:sz w:val="24"/>
          <w:szCs w:val="24"/>
        </w:rPr>
        <w:t xml:space="preserve">Подключаются контролеры к ЦУП при помощи беспроводной связи, представленной CDMA, GPRS, GSM, проводной связи, представленной </w:t>
      </w:r>
      <w:proofErr w:type="spellStart"/>
      <w:r w:rsidRPr="00464C25">
        <w:rPr>
          <w:sz w:val="24"/>
          <w:szCs w:val="24"/>
        </w:rPr>
        <w:t>xDSL</w:t>
      </w:r>
      <w:proofErr w:type="spellEnd"/>
      <w:r w:rsidRPr="00464C25">
        <w:rPr>
          <w:sz w:val="24"/>
          <w:szCs w:val="24"/>
        </w:rPr>
        <w:t xml:space="preserve">, </w:t>
      </w:r>
      <w:proofErr w:type="spellStart"/>
      <w:r w:rsidRPr="00464C25">
        <w:rPr>
          <w:sz w:val="24"/>
          <w:szCs w:val="24"/>
        </w:rPr>
        <w:t>Ethernet</w:t>
      </w:r>
      <w:proofErr w:type="spellEnd"/>
      <w:r w:rsidRPr="00464C25">
        <w:rPr>
          <w:sz w:val="24"/>
          <w:szCs w:val="24"/>
        </w:rPr>
        <w:t xml:space="preserve">, АССУД, или же комбинированным способом. Последний способ сочетает в себе элементы беспроводной и проводной связи. </w:t>
      </w:r>
    </w:p>
    <w:p w:rsidR="00464C25" w:rsidRPr="00464C25" w:rsidRDefault="00464C25" w:rsidP="007E73C8">
      <w:pPr>
        <w:ind w:firstLine="567"/>
        <w:jc w:val="both"/>
        <w:rPr>
          <w:sz w:val="24"/>
          <w:szCs w:val="24"/>
        </w:rPr>
      </w:pPr>
      <w:r w:rsidRPr="00464C25">
        <w:rPr>
          <w:sz w:val="24"/>
          <w:szCs w:val="24"/>
        </w:rPr>
        <w:t xml:space="preserve">Автоматизированные системы управления дорожным движением обеспечивают: </w:t>
      </w:r>
    </w:p>
    <w:p w:rsidR="00464C25" w:rsidRPr="00464C25" w:rsidRDefault="00464C25" w:rsidP="0097534F">
      <w:pPr>
        <w:pStyle w:val="af5"/>
        <w:numPr>
          <w:ilvl w:val="0"/>
          <w:numId w:val="32"/>
        </w:numPr>
        <w:ind w:left="851" w:hanging="284"/>
        <w:jc w:val="both"/>
        <w:rPr>
          <w:sz w:val="24"/>
        </w:rPr>
      </w:pPr>
      <w:r w:rsidRPr="00464C25">
        <w:rPr>
          <w:sz w:val="24"/>
        </w:rPr>
        <w:t xml:space="preserve">ручное изменение режимов работы светофоров; </w:t>
      </w:r>
    </w:p>
    <w:p w:rsidR="00464C25" w:rsidRPr="00464C25" w:rsidRDefault="00464C25" w:rsidP="0097534F">
      <w:pPr>
        <w:pStyle w:val="af5"/>
        <w:numPr>
          <w:ilvl w:val="0"/>
          <w:numId w:val="32"/>
        </w:numPr>
        <w:ind w:left="851" w:hanging="284"/>
        <w:jc w:val="both"/>
        <w:rPr>
          <w:sz w:val="24"/>
        </w:rPr>
      </w:pPr>
      <w:r w:rsidRPr="00464C25">
        <w:rPr>
          <w:sz w:val="24"/>
        </w:rPr>
        <w:t xml:space="preserve">диспетчерское изменение режимов работы светофоров из ЦУП при возникновении такой необходимости; </w:t>
      </w:r>
    </w:p>
    <w:p w:rsidR="00464C25" w:rsidRPr="00464C25" w:rsidRDefault="00464C25" w:rsidP="0097534F">
      <w:pPr>
        <w:pStyle w:val="af5"/>
        <w:numPr>
          <w:ilvl w:val="0"/>
          <w:numId w:val="32"/>
        </w:numPr>
        <w:ind w:left="851" w:hanging="284"/>
        <w:jc w:val="both"/>
        <w:rPr>
          <w:sz w:val="24"/>
        </w:rPr>
      </w:pPr>
      <w:r w:rsidRPr="00464C25">
        <w:rPr>
          <w:sz w:val="24"/>
        </w:rPr>
        <w:t xml:space="preserve">режим «зеленой улицы»; </w:t>
      </w:r>
    </w:p>
    <w:p w:rsidR="00464C25" w:rsidRPr="00464C25" w:rsidRDefault="00464C25" w:rsidP="0097534F">
      <w:pPr>
        <w:pStyle w:val="af5"/>
        <w:numPr>
          <w:ilvl w:val="0"/>
          <w:numId w:val="32"/>
        </w:numPr>
        <w:ind w:left="851" w:hanging="284"/>
        <w:jc w:val="both"/>
        <w:rPr>
          <w:sz w:val="24"/>
        </w:rPr>
      </w:pPr>
      <w:r w:rsidRPr="00464C25">
        <w:rPr>
          <w:sz w:val="24"/>
        </w:rPr>
        <w:t xml:space="preserve">координированное жесткое управление дорожным движением согласно командам центрального управленческого пункта автоматизированных систем посредством заданных программ, при этом выбор программы производится автоматически или оператором, что зависит от времени суток; </w:t>
      </w:r>
    </w:p>
    <w:p w:rsidR="00464C25" w:rsidRPr="00464C25" w:rsidRDefault="00464C25" w:rsidP="0097534F">
      <w:pPr>
        <w:pStyle w:val="af5"/>
        <w:numPr>
          <w:ilvl w:val="0"/>
          <w:numId w:val="32"/>
        </w:numPr>
        <w:spacing w:after="120"/>
        <w:ind w:left="851" w:hanging="284"/>
        <w:jc w:val="both"/>
        <w:rPr>
          <w:sz w:val="24"/>
        </w:rPr>
      </w:pPr>
      <w:r w:rsidRPr="00464C25">
        <w:rPr>
          <w:sz w:val="24"/>
        </w:rPr>
        <w:t xml:space="preserve">координированное гибкое управление дорожным движением, которое зависит от параметров транспортных потоков, которые измеряются специальными детекторами транспорта, учитывающими реальную транспортную ситуацию. </w:t>
      </w:r>
    </w:p>
    <w:p w:rsidR="00464C25" w:rsidRPr="00464C25" w:rsidRDefault="00464C25" w:rsidP="007E73C8">
      <w:pPr>
        <w:ind w:firstLine="567"/>
        <w:jc w:val="both"/>
        <w:rPr>
          <w:sz w:val="24"/>
          <w:szCs w:val="24"/>
        </w:rPr>
      </w:pPr>
      <w:r w:rsidRPr="00464C25">
        <w:rPr>
          <w:sz w:val="24"/>
          <w:szCs w:val="24"/>
        </w:rPr>
        <w:t xml:space="preserve">Итак, автоматизированные системы крайне важны в современном мире. Из вышесказанного понятно, что безопасность на дорогах обеспечивается главным образом АСУДД. </w:t>
      </w:r>
    </w:p>
    <w:p w:rsidR="00464C25" w:rsidRPr="00464C25" w:rsidRDefault="00464C25" w:rsidP="007E73C8">
      <w:pPr>
        <w:ind w:firstLine="284"/>
        <w:jc w:val="both"/>
        <w:rPr>
          <w:sz w:val="24"/>
          <w:szCs w:val="24"/>
        </w:rPr>
      </w:pPr>
      <w:r w:rsidRPr="00464C25">
        <w:rPr>
          <w:sz w:val="24"/>
          <w:szCs w:val="24"/>
        </w:rPr>
        <w:t xml:space="preserve">Мероприятия по внедрению АССУД на территории </w:t>
      </w:r>
      <w:r w:rsidR="00A4638D">
        <w:rPr>
          <w:sz w:val="24"/>
          <w:szCs w:val="24"/>
        </w:rPr>
        <w:t>Никольского</w:t>
      </w:r>
      <w:r w:rsidRPr="00464C25">
        <w:rPr>
          <w:sz w:val="24"/>
          <w:szCs w:val="24"/>
        </w:rPr>
        <w:t xml:space="preserve"> сельского поселения в настоящий момент не предусматриваются. </w:t>
      </w:r>
    </w:p>
    <w:p w:rsidR="00464C25" w:rsidRPr="00464C25" w:rsidRDefault="00464C25" w:rsidP="0097534F">
      <w:pPr>
        <w:pStyle w:val="2"/>
        <w:spacing w:line="240" w:lineRule="auto"/>
        <w:rPr>
          <w:rFonts w:cs="Times New Roman"/>
          <w:szCs w:val="24"/>
        </w:rPr>
      </w:pPr>
      <w:r w:rsidRPr="00464C25">
        <w:rPr>
          <w:rFonts w:cs="Times New Roman"/>
          <w:szCs w:val="24"/>
        </w:rPr>
        <w:t>Организация системы мониторинга дорожного движения, установке детекторов транспортных потоков, организации сбора и хранения документации по ОДД, принципам формирования и ведения баз данных, условиям доступа к информации, периодичности ее актуализации</w:t>
      </w:r>
    </w:p>
    <w:p w:rsidR="00464C25" w:rsidRPr="00464C25" w:rsidRDefault="00464C25" w:rsidP="007E73C8">
      <w:pPr>
        <w:ind w:firstLine="284"/>
        <w:jc w:val="both"/>
        <w:rPr>
          <w:sz w:val="24"/>
          <w:szCs w:val="24"/>
        </w:rPr>
      </w:pPr>
      <w:r w:rsidRPr="00464C25">
        <w:rPr>
          <w:sz w:val="24"/>
          <w:szCs w:val="24"/>
        </w:rPr>
        <w:t xml:space="preserve">Мониторинг (постоянное наблюдение) интересующих параметров имеет ряд особенностей. Прежде всего, это комплексность подхода, то есть сбор статистических и иных данных, имеющих отношение к оценке состояния БДД в регионе (муниципальном образовании). Другая особенность мониторинга состоит в методе анализа, результаты которого должны быть строго подчинены основной цели и должны учитывать разнохарактерную информацию. </w:t>
      </w:r>
    </w:p>
    <w:p w:rsidR="00464C25" w:rsidRPr="00464C25" w:rsidRDefault="00464C25" w:rsidP="0097534F">
      <w:pPr>
        <w:jc w:val="both"/>
        <w:rPr>
          <w:sz w:val="24"/>
          <w:szCs w:val="24"/>
        </w:rPr>
      </w:pPr>
      <w:r w:rsidRPr="00464C25">
        <w:rPr>
          <w:sz w:val="24"/>
          <w:szCs w:val="24"/>
        </w:rPr>
        <w:t xml:space="preserve">Представляется целесообразным расширить сферу анализа со стороны управляющих органов в силу следующих причин. В результате мониторинга появляется возможность оперативного реагирования со стороны органов МВД, региональных и местных органов исполнительной власти на изменение рисков и возможность своевременного корректирования политики в области обеспечения БДД. Кроме того, создается основа для проведения со стороны федеральных органов управления дифференцированной по регионам политики в части мер превентивного, стимулирующего или иного воздействия в области снижения дорожной аварийности. Органам управления предоставляется возможность отслеживать изменения в области БДД и увязывать ее с общей социально-экономической политикой региональных властей. Региональные органы власти могут </w:t>
      </w:r>
      <w:r w:rsidRPr="00464C25">
        <w:rPr>
          <w:sz w:val="24"/>
          <w:szCs w:val="24"/>
        </w:rPr>
        <w:lastRenderedPageBreak/>
        <w:t xml:space="preserve">использовать информацию, полученную в результате мониторинга, для оперативного управления экономикой региона и различными ее секторами. </w:t>
      </w:r>
    </w:p>
    <w:p w:rsidR="00464C25" w:rsidRPr="00464C25" w:rsidRDefault="00464C25" w:rsidP="007E73C8">
      <w:pPr>
        <w:ind w:firstLine="708"/>
        <w:jc w:val="both"/>
        <w:rPr>
          <w:sz w:val="24"/>
          <w:szCs w:val="24"/>
        </w:rPr>
      </w:pPr>
      <w:r w:rsidRPr="00464C25">
        <w:rPr>
          <w:sz w:val="24"/>
          <w:szCs w:val="24"/>
        </w:rPr>
        <w:t xml:space="preserve">Еще один весомый аргумент – возможность организовать прогнозное управление системой обеспечения БДД, так как мониторинг, наряду с текущими статистическими данными, содержит аналитическую информацию о возможном развитии ситуации в сфере дорожной аварийности в перспективе. Обеспечивается большая реальность текущих и прогнозных оценок состояния БДД в регионе в результате одновременного </w:t>
      </w:r>
      <w:proofErr w:type="gramStart"/>
      <w:r w:rsidRPr="00464C25">
        <w:rPr>
          <w:sz w:val="24"/>
          <w:szCs w:val="24"/>
        </w:rPr>
        <w:t>прогнозирования результатов деятельности субъектов управления</w:t>
      </w:r>
      <w:proofErr w:type="gramEnd"/>
      <w:r w:rsidRPr="00464C25">
        <w:rPr>
          <w:sz w:val="24"/>
          <w:szCs w:val="24"/>
        </w:rPr>
        <w:t xml:space="preserve"> со стороны соответствующих контрольных органов и со стороны участников мониторинга. Кроме того, региональные органы управления могут определить по результатам мониторинга слабые места и принять необходимые управляющие воздействия, а участники дорожного движения могут оценить ситуацию и принять внутренние решения о возможном характере движения в том или ином территориальном образовании, а также оценить адекватность политики по обеспечению БДД в регионе (муниципальном образовании). </w:t>
      </w:r>
    </w:p>
    <w:p w:rsidR="00464C25" w:rsidRPr="00464C25" w:rsidRDefault="00464C25" w:rsidP="007E73C8">
      <w:pPr>
        <w:ind w:firstLine="708"/>
        <w:jc w:val="both"/>
        <w:rPr>
          <w:sz w:val="24"/>
          <w:szCs w:val="24"/>
        </w:rPr>
      </w:pPr>
      <w:r w:rsidRPr="00464C25">
        <w:rPr>
          <w:sz w:val="24"/>
          <w:szCs w:val="24"/>
        </w:rPr>
        <w:t xml:space="preserve">Главная цель мониторинга на региональном уровне – сохранение общей стабильности в области безопасности дорожного движения, предотвращение кризисных ситуаций, снижение уровня дорожной аварийности в целом. В ее основе – постоянное наблюдение за всеми участниками дорожного движения, состоянием дорожной инфраструктуры и т.п. и принятие своевременных корректирующих воздействий, направленных на снижение уровня дорожной аварийности. </w:t>
      </w:r>
    </w:p>
    <w:p w:rsidR="00464C25" w:rsidRPr="00464C25" w:rsidRDefault="00464C25" w:rsidP="007E73C8">
      <w:pPr>
        <w:ind w:firstLine="708"/>
        <w:jc w:val="both"/>
        <w:rPr>
          <w:sz w:val="24"/>
          <w:szCs w:val="24"/>
        </w:rPr>
      </w:pPr>
      <w:r w:rsidRPr="00464C25">
        <w:rPr>
          <w:sz w:val="24"/>
          <w:szCs w:val="24"/>
        </w:rPr>
        <w:t xml:space="preserve">Не следует забывать, что в силу уникальности каждого российского региона, при наличии общероссийских тенденций в экономической политике могут существовать особенности политики в регионах, что находит отражение, в том числе в области обеспечения БДД. </w:t>
      </w:r>
    </w:p>
    <w:p w:rsidR="00464C25" w:rsidRPr="00464C25" w:rsidRDefault="00464C25" w:rsidP="007E73C8">
      <w:pPr>
        <w:ind w:firstLine="567"/>
        <w:jc w:val="both"/>
        <w:rPr>
          <w:sz w:val="24"/>
          <w:szCs w:val="24"/>
        </w:rPr>
      </w:pPr>
      <w:r w:rsidRPr="00464C25">
        <w:rPr>
          <w:sz w:val="24"/>
          <w:szCs w:val="24"/>
        </w:rPr>
        <w:t xml:space="preserve">В целом мониторинг системы безопасности дорожного движения в регионе призван решать в комплексе следующие задачи: </w:t>
      </w:r>
    </w:p>
    <w:p w:rsidR="00464C25" w:rsidRPr="00464C25" w:rsidRDefault="00464C25" w:rsidP="0097534F">
      <w:pPr>
        <w:pStyle w:val="af5"/>
        <w:numPr>
          <w:ilvl w:val="0"/>
          <w:numId w:val="33"/>
        </w:numPr>
        <w:ind w:left="851" w:hanging="284"/>
        <w:jc w:val="both"/>
        <w:rPr>
          <w:sz w:val="24"/>
        </w:rPr>
      </w:pPr>
      <w:r w:rsidRPr="00464C25">
        <w:rPr>
          <w:sz w:val="24"/>
        </w:rPr>
        <w:t xml:space="preserve">системное непрерывное наблюдение за состоянием дорожной аварийности и обеспечения безопасности дорожного движения; </w:t>
      </w:r>
    </w:p>
    <w:p w:rsidR="00464C25" w:rsidRPr="00464C25" w:rsidRDefault="00464C25" w:rsidP="0097534F">
      <w:pPr>
        <w:pStyle w:val="af5"/>
        <w:numPr>
          <w:ilvl w:val="0"/>
          <w:numId w:val="33"/>
        </w:numPr>
        <w:ind w:left="851" w:hanging="284"/>
        <w:jc w:val="both"/>
        <w:rPr>
          <w:sz w:val="24"/>
        </w:rPr>
      </w:pPr>
      <w:r w:rsidRPr="00464C25">
        <w:rPr>
          <w:sz w:val="24"/>
        </w:rPr>
        <w:t xml:space="preserve">контроль воздействия макроэкономической среды на систему БДД; </w:t>
      </w:r>
    </w:p>
    <w:p w:rsidR="00464C25" w:rsidRPr="00464C25" w:rsidRDefault="00464C25" w:rsidP="0097534F">
      <w:pPr>
        <w:pStyle w:val="af5"/>
        <w:numPr>
          <w:ilvl w:val="0"/>
          <w:numId w:val="33"/>
        </w:numPr>
        <w:ind w:left="851" w:hanging="284"/>
        <w:jc w:val="both"/>
        <w:rPr>
          <w:sz w:val="24"/>
        </w:rPr>
      </w:pPr>
      <w:r w:rsidRPr="00464C25">
        <w:rPr>
          <w:sz w:val="24"/>
        </w:rPr>
        <w:t xml:space="preserve">превентивное обнаружение (на самых ранних стадиях) проблем в области обеспечения БДД, оценка результатов принятых регулирующими органами мер; </w:t>
      </w:r>
    </w:p>
    <w:p w:rsidR="00464C25" w:rsidRPr="00464C25" w:rsidRDefault="00464C25" w:rsidP="0097534F">
      <w:pPr>
        <w:pStyle w:val="af5"/>
        <w:numPr>
          <w:ilvl w:val="0"/>
          <w:numId w:val="33"/>
        </w:numPr>
        <w:spacing w:after="120"/>
        <w:ind w:left="851" w:hanging="284"/>
        <w:jc w:val="both"/>
        <w:rPr>
          <w:sz w:val="24"/>
        </w:rPr>
      </w:pPr>
      <w:r w:rsidRPr="00464C25">
        <w:rPr>
          <w:sz w:val="24"/>
        </w:rPr>
        <w:t xml:space="preserve">формирование позиции регулирующих органов относительно целесообразности и своевременности применения инструментов регулирования. </w:t>
      </w:r>
    </w:p>
    <w:p w:rsidR="00464C25" w:rsidRPr="00464C25" w:rsidRDefault="00464C25" w:rsidP="0097534F">
      <w:pPr>
        <w:jc w:val="both"/>
        <w:rPr>
          <w:sz w:val="24"/>
          <w:szCs w:val="24"/>
        </w:rPr>
      </w:pPr>
      <w:r w:rsidRPr="00464C25">
        <w:rPr>
          <w:sz w:val="24"/>
          <w:szCs w:val="24"/>
        </w:rPr>
        <w:t xml:space="preserve">Можно сделать следующие выводы: </w:t>
      </w:r>
    </w:p>
    <w:p w:rsidR="00464C25" w:rsidRPr="00464C25" w:rsidRDefault="00464C25" w:rsidP="0097534F">
      <w:pPr>
        <w:pStyle w:val="af5"/>
        <w:numPr>
          <w:ilvl w:val="0"/>
          <w:numId w:val="34"/>
        </w:numPr>
        <w:ind w:left="851" w:hanging="284"/>
        <w:jc w:val="both"/>
        <w:rPr>
          <w:sz w:val="24"/>
        </w:rPr>
      </w:pPr>
      <w:r w:rsidRPr="00464C25">
        <w:rPr>
          <w:sz w:val="24"/>
        </w:rPr>
        <w:t xml:space="preserve">сформированная система анализа ситуации по дорожной аварийности играет принципиально важную роль в обеспечении безопасности дорожного движения, однако еще далека от совершенства и нуждается в дальнейшем развитии; </w:t>
      </w:r>
    </w:p>
    <w:p w:rsidR="00464C25" w:rsidRPr="00464C25" w:rsidRDefault="00464C25" w:rsidP="0097534F">
      <w:pPr>
        <w:pStyle w:val="af5"/>
        <w:numPr>
          <w:ilvl w:val="0"/>
          <w:numId w:val="34"/>
        </w:numPr>
        <w:ind w:left="851" w:hanging="284"/>
        <w:jc w:val="both"/>
        <w:rPr>
          <w:sz w:val="24"/>
        </w:rPr>
      </w:pPr>
      <w:r w:rsidRPr="00464C25">
        <w:rPr>
          <w:sz w:val="24"/>
        </w:rPr>
        <w:t xml:space="preserve">в настоящий период времени за рамки существующего анализа ситуации в области дорожной аварийности выходит анализ стратегических </w:t>
      </w:r>
      <w:proofErr w:type="gramStart"/>
      <w:r w:rsidRPr="00464C25">
        <w:rPr>
          <w:sz w:val="24"/>
        </w:rPr>
        <w:t>целей обеспечения безопасности всех участников дорожного движения</w:t>
      </w:r>
      <w:proofErr w:type="gramEnd"/>
      <w:r w:rsidRPr="00464C25">
        <w:rPr>
          <w:sz w:val="24"/>
        </w:rPr>
        <w:t xml:space="preserve"> с позиции воздействия на экономику региона. В то же время, как было показано выше, безопасность дорожного движения напрямую влияет на рынок труда, а, следовательно, на характер развития экономики территории. Недостаточный учет факторов внешней </w:t>
      </w:r>
      <w:proofErr w:type="gramStart"/>
      <w:r w:rsidRPr="00464C25">
        <w:rPr>
          <w:sz w:val="24"/>
        </w:rPr>
        <w:t>среды</w:t>
      </w:r>
      <w:proofErr w:type="gramEnd"/>
      <w:r w:rsidRPr="00464C25">
        <w:rPr>
          <w:sz w:val="24"/>
        </w:rPr>
        <w:t xml:space="preserve"> как на федеральном, так и на региональном уровнях ведет к появлению необратимых ситуаций во всей системе БДД; </w:t>
      </w:r>
    </w:p>
    <w:p w:rsidR="00464C25" w:rsidRPr="00464C25" w:rsidRDefault="00464C25" w:rsidP="0097534F">
      <w:pPr>
        <w:pStyle w:val="af5"/>
        <w:numPr>
          <w:ilvl w:val="0"/>
          <w:numId w:val="34"/>
        </w:numPr>
        <w:spacing w:after="120"/>
        <w:ind w:left="851" w:hanging="284"/>
        <w:jc w:val="both"/>
        <w:rPr>
          <w:sz w:val="24"/>
        </w:rPr>
      </w:pPr>
      <w:r w:rsidRPr="00464C25">
        <w:rPr>
          <w:sz w:val="24"/>
        </w:rPr>
        <w:t xml:space="preserve">системная диагностика негативных тенденции в деятельности всех участников системы БДД базируется на мониторинге как на современном методе управления экономическим развитием территории. </w:t>
      </w:r>
    </w:p>
    <w:p w:rsidR="00464C25" w:rsidRPr="00464C25" w:rsidRDefault="00464C25" w:rsidP="007E73C8">
      <w:pPr>
        <w:ind w:firstLine="567"/>
        <w:jc w:val="both"/>
        <w:rPr>
          <w:sz w:val="24"/>
          <w:szCs w:val="24"/>
        </w:rPr>
      </w:pPr>
      <w:r w:rsidRPr="00464C25">
        <w:rPr>
          <w:sz w:val="24"/>
          <w:szCs w:val="24"/>
        </w:rPr>
        <w:t xml:space="preserve">Таким образом, мониторинг БДД – это прогнозно-аналитическая система непрерывного сбора, обработки и исследования информации о современном и будущем состоянии внутренней и внешней среды дорожного движения, создаваемая </w:t>
      </w:r>
      <w:r w:rsidRPr="00464C25">
        <w:rPr>
          <w:sz w:val="24"/>
          <w:szCs w:val="24"/>
        </w:rPr>
        <w:lastRenderedPageBreak/>
        <w:t xml:space="preserve">регулирующими органами с целью эффективного функционирования и совершенствования системы БДД на основе регулирования и планирования развития ее отдельных элементов и их совокупности. </w:t>
      </w:r>
    </w:p>
    <w:p w:rsidR="00464C25" w:rsidRPr="00464C25" w:rsidRDefault="00464C25" w:rsidP="007E73C8">
      <w:pPr>
        <w:ind w:firstLine="567"/>
        <w:jc w:val="both"/>
        <w:rPr>
          <w:sz w:val="24"/>
          <w:szCs w:val="24"/>
        </w:rPr>
      </w:pPr>
      <w:r w:rsidRPr="00464C25">
        <w:rPr>
          <w:sz w:val="24"/>
          <w:szCs w:val="24"/>
        </w:rPr>
        <w:t xml:space="preserve">На основании этого определения можно предположить наличие восьми элементов мониторинга БДД, логически связанных между собой: </w:t>
      </w:r>
    </w:p>
    <w:p w:rsidR="00464C25" w:rsidRPr="00464C25" w:rsidRDefault="00464C25" w:rsidP="0097534F">
      <w:pPr>
        <w:pStyle w:val="af5"/>
        <w:numPr>
          <w:ilvl w:val="0"/>
          <w:numId w:val="35"/>
        </w:numPr>
        <w:ind w:left="851" w:hanging="284"/>
        <w:jc w:val="both"/>
        <w:rPr>
          <w:sz w:val="24"/>
        </w:rPr>
      </w:pPr>
      <w:r w:rsidRPr="00464C25">
        <w:rPr>
          <w:sz w:val="24"/>
        </w:rPr>
        <w:t xml:space="preserve">непрерывное наблюдение; </w:t>
      </w:r>
    </w:p>
    <w:p w:rsidR="00464C25" w:rsidRPr="00464C25" w:rsidRDefault="00464C25" w:rsidP="0097534F">
      <w:pPr>
        <w:pStyle w:val="af5"/>
        <w:numPr>
          <w:ilvl w:val="0"/>
          <w:numId w:val="35"/>
        </w:numPr>
        <w:ind w:left="851" w:hanging="284"/>
        <w:jc w:val="both"/>
        <w:rPr>
          <w:sz w:val="24"/>
        </w:rPr>
      </w:pPr>
      <w:r w:rsidRPr="00464C25">
        <w:rPr>
          <w:sz w:val="24"/>
        </w:rPr>
        <w:t xml:space="preserve">оценка текущего состояния внутренней среды БДД; </w:t>
      </w:r>
    </w:p>
    <w:p w:rsidR="00464C25" w:rsidRPr="00464C25" w:rsidRDefault="00464C25" w:rsidP="0097534F">
      <w:pPr>
        <w:pStyle w:val="af5"/>
        <w:numPr>
          <w:ilvl w:val="0"/>
          <w:numId w:val="35"/>
        </w:numPr>
        <w:ind w:left="851" w:hanging="284"/>
        <w:jc w:val="both"/>
        <w:rPr>
          <w:sz w:val="24"/>
        </w:rPr>
      </w:pPr>
      <w:r w:rsidRPr="00464C25">
        <w:rPr>
          <w:sz w:val="24"/>
        </w:rPr>
        <w:t xml:space="preserve">оценка текущего состояния внешней среды БДД; </w:t>
      </w:r>
    </w:p>
    <w:p w:rsidR="00464C25" w:rsidRPr="00464C25" w:rsidRDefault="00464C25" w:rsidP="0097534F">
      <w:pPr>
        <w:pStyle w:val="af5"/>
        <w:numPr>
          <w:ilvl w:val="0"/>
          <w:numId w:val="35"/>
        </w:numPr>
        <w:ind w:left="851" w:hanging="284"/>
        <w:jc w:val="both"/>
        <w:rPr>
          <w:sz w:val="24"/>
        </w:rPr>
      </w:pPr>
      <w:r w:rsidRPr="00464C25">
        <w:rPr>
          <w:sz w:val="24"/>
        </w:rPr>
        <w:t xml:space="preserve">прогноз состояния внутренней среды БДД на перспективу; </w:t>
      </w:r>
    </w:p>
    <w:p w:rsidR="00464C25" w:rsidRPr="00464C25" w:rsidRDefault="00464C25" w:rsidP="0097534F">
      <w:pPr>
        <w:pStyle w:val="af5"/>
        <w:numPr>
          <w:ilvl w:val="0"/>
          <w:numId w:val="35"/>
        </w:numPr>
        <w:ind w:left="851" w:hanging="284"/>
        <w:jc w:val="both"/>
        <w:rPr>
          <w:sz w:val="24"/>
        </w:rPr>
      </w:pPr>
      <w:r w:rsidRPr="00464C25">
        <w:rPr>
          <w:sz w:val="24"/>
        </w:rPr>
        <w:t xml:space="preserve">прогноз состояния внешней среды БДД на перспективу; </w:t>
      </w:r>
    </w:p>
    <w:p w:rsidR="00464C25" w:rsidRPr="00464C25" w:rsidRDefault="00464C25" w:rsidP="0097534F">
      <w:pPr>
        <w:pStyle w:val="af5"/>
        <w:numPr>
          <w:ilvl w:val="0"/>
          <w:numId w:val="35"/>
        </w:numPr>
        <w:ind w:left="851" w:hanging="284"/>
        <w:jc w:val="both"/>
        <w:rPr>
          <w:sz w:val="24"/>
        </w:rPr>
      </w:pPr>
      <w:r w:rsidRPr="00464C25">
        <w:rPr>
          <w:sz w:val="24"/>
        </w:rPr>
        <w:t xml:space="preserve">оценка прогнозируемого состояния внутренней среды дорожного движения; </w:t>
      </w:r>
    </w:p>
    <w:p w:rsidR="00464C25" w:rsidRPr="00464C25" w:rsidRDefault="00464C25" w:rsidP="0097534F">
      <w:pPr>
        <w:pStyle w:val="af5"/>
        <w:numPr>
          <w:ilvl w:val="0"/>
          <w:numId w:val="35"/>
        </w:numPr>
        <w:ind w:left="851" w:hanging="284"/>
        <w:jc w:val="both"/>
        <w:rPr>
          <w:sz w:val="24"/>
        </w:rPr>
      </w:pPr>
      <w:r w:rsidRPr="00464C25">
        <w:rPr>
          <w:sz w:val="24"/>
        </w:rPr>
        <w:t xml:space="preserve">оценка прогнозируемого состояния внешней среды дорожного движения; </w:t>
      </w:r>
    </w:p>
    <w:p w:rsidR="00464C25" w:rsidRPr="00464C25" w:rsidRDefault="00464C25" w:rsidP="0097534F">
      <w:pPr>
        <w:pStyle w:val="af5"/>
        <w:numPr>
          <w:ilvl w:val="0"/>
          <w:numId w:val="35"/>
        </w:numPr>
        <w:spacing w:after="120"/>
        <w:ind w:left="851" w:hanging="284"/>
        <w:jc w:val="both"/>
        <w:rPr>
          <w:sz w:val="24"/>
        </w:rPr>
      </w:pPr>
      <w:r w:rsidRPr="00464C25">
        <w:rPr>
          <w:sz w:val="24"/>
        </w:rPr>
        <w:t xml:space="preserve">принятие </w:t>
      </w:r>
      <w:proofErr w:type="gramStart"/>
      <w:r w:rsidRPr="00464C25">
        <w:rPr>
          <w:sz w:val="24"/>
        </w:rPr>
        <w:t>управленческих</w:t>
      </w:r>
      <w:proofErr w:type="gramEnd"/>
      <w:r w:rsidRPr="00464C25">
        <w:rPr>
          <w:sz w:val="24"/>
        </w:rPr>
        <w:t xml:space="preserve"> решении. </w:t>
      </w:r>
    </w:p>
    <w:p w:rsidR="00464C25" w:rsidRPr="00464C25" w:rsidRDefault="00464C25" w:rsidP="007E73C8">
      <w:pPr>
        <w:ind w:firstLine="567"/>
        <w:jc w:val="both"/>
        <w:rPr>
          <w:sz w:val="24"/>
          <w:szCs w:val="24"/>
        </w:rPr>
      </w:pPr>
      <w:proofErr w:type="gramStart"/>
      <w:r w:rsidRPr="00464C25">
        <w:rPr>
          <w:sz w:val="24"/>
          <w:szCs w:val="24"/>
        </w:rPr>
        <w:t xml:space="preserve">Исходя из вышеизложенного, мониторинг безопасности дорожного движения – это специально организованная и непрерывно действующая информационно-аналитическая система комплексного анализа состояния БДД, осуществляемого на основании изучения необходимой статистической отчетности, сбора и анализа дополнительной информации, проведения информационно-аналитических обследований состояния и выявления тенденций дорожного движения с целью своевременной диагностики проблем и реализации наиболее эффективных способов управления, позволяющая оценить деятельность органов управления по обеспечению БДД. </w:t>
      </w:r>
      <w:proofErr w:type="gramEnd"/>
    </w:p>
    <w:p w:rsidR="00464C25" w:rsidRPr="00464C25" w:rsidRDefault="00464C25" w:rsidP="0097534F">
      <w:pPr>
        <w:jc w:val="both"/>
        <w:rPr>
          <w:sz w:val="24"/>
          <w:szCs w:val="24"/>
        </w:rPr>
      </w:pPr>
      <w:proofErr w:type="gramStart"/>
      <w:r w:rsidRPr="00464C25">
        <w:rPr>
          <w:sz w:val="24"/>
          <w:szCs w:val="24"/>
        </w:rPr>
        <w:t xml:space="preserve">Мониторинг может осуществляться на федеральном, региональном и, в идеале, муниципальном уровнях. </w:t>
      </w:r>
      <w:proofErr w:type="gramEnd"/>
    </w:p>
    <w:p w:rsidR="00464C25" w:rsidRPr="00464C25" w:rsidRDefault="00464C25" w:rsidP="007E73C8">
      <w:pPr>
        <w:spacing w:after="60"/>
        <w:ind w:firstLine="567"/>
        <w:jc w:val="both"/>
        <w:rPr>
          <w:sz w:val="24"/>
          <w:szCs w:val="24"/>
        </w:rPr>
      </w:pPr>
      <w:r w:rsidRPr="00464C25">
        <w:rPr>
          <w:sz w:val="24"/>
          <w:szCs w:val="24"/>
        </w:rPr>
        <w:t xml:space="preserve">На территории </w:t>
      </w:r>
      <w:r w:rsidR="00A4638D">
        <w:rPr>
          <w:sz w:val="24"/>
          <w:szCs w:val="24"/>
        </w:rPr>
        <w:t>Никольского</w:t>
      </w:r>
      <w:r w:rsidRPr="00464C25">
        <w:rPr>
          <w:sz w:val="24"/>
          <w:szCs w:val="24"/>
        </w:rPr>
        <w:t xml:space="preserve"> сельского поселения предусматривается: </w:t>
      </w:r>
    </w:p>
    <w:p w:rsidR="00464C25" w:rsidRPr="00464C25" w:rsidRDefault="00464C25" w:rsidP="0097534F">
      <w:pPr>
        <w:pStyle w:val="af5"/>
        <w:numPr>
          <w:ilvl w:val="0"/>
          <w:numId w:val="49"/>
        </w:numPr>
        <w:ind w:left="851" w:hanging="284"/>
        <w:jc w:val="both"/>
        <w:rPr>
          <w:sz w:val="24"/>
        </w:rPr>
      </w:pPr>
      <w:r w:rsidRPr="00464C25">
        <w:rPr>
          <w:sz w:val="24"/>
        </w:rPr>
        <w:t xml:space="preserve">развитие </w:t>
      </w:r>
      <w:proofErr w:type="spellStart"/>
      <w:r w:rsidRPr="00464C25">
        <w:rPr>
          <w:sz w:val="24"/>
        </w:rPr>
        <w:t>надзорно-контрольной</w:t>
      </w:r>
      <w:proofErr w:type="spellEnd"/>
      <w:r w:rsidRPr="00464C25">
        <w:rPr>
          <w:sz w:val="24"/>
        </w:rPr>
        <w:t xml:space="preserve"> деятельности в области дорожного хозяйства. </w:t>
      </w:r>
    </w:p>
    <w:p w:rsidR="00464C25" w:rsidRPr="00464C25" w:rsidRDefault="00464C25" w:rsidP="0097534F">
      <w:pPr>
        <w:pStyle w:val="2"/>
        <w:spacing w:line="240" w:lineRule="auto"/>
        <w:rPr>
          <w:rFonts w:cs="Times New Roman"/>
          <w:szCs w:val="24"/>
        </w:rPr>
      </w:pPr>
      <w:r w:rsidRPr="00464C25">
        <w:rPr>
          <w:rFonts w:cs="Times New Roman"/>
          <w:szCs w:val="24"/>
        </w:rPr>
        <w:t>Совершенствование системы информационного обеспечения участников дорожного движения</w:t>
      </w:r>
    </w:p>
    <w:p w:rsidR="00464C25" w:rsidRPr="00464C25" w:rsidRDefault="00464C25" w:rsidP="007E73C8">
      <w:pPr>
        <w:ind w:firstLine="284"/>
        <w:jc w:val="both"/>
        <w:rPr>
          <w:sz w:val="24"/>
          <w:szCs w:val="24"/>
        </w:rPr>
      </w:pPr>
      <w:r w:rsidRPr="00464C25">
        <w:rPr>
          <w:sz w:val="24"/>
          <w:szCs w:val="24"/>
        </w:rPr>
        <w:t xml:space="preserve">Все инженерные разработки схем и режимов движения доводятся в современных условиях до водителей с помощью таких технических средств, как дорожные знаки, дорожная разметка, светофоры, направляющие устройства, которые по существу являются средствами информации. Правила применения технических средств организации дорожного движения определены ГОСТ </w:t>
      </w:r>
      <w:proofErr w:type="gramStart"/>
      <w:r w:rsidRPr="00464C25">
        <w:rPr>
          <w:sz w:val="24"/>
          <w:szCs w:val="24"/>
        </w:rPr>
        <w:t>Р</w:t>
      </w:r>
      <w:proofErr w:type="gramEnd"/>
      <w:r w:rsidRPr="00464C25">
        <w:rPr>
          <w:sz w:val="24"/>
          <w:szCs w:val="24"/>
        </w:rPr>
        <w:t xml:space="preserve"> 52289-2004 «Технические средства организации дорожного движения. Правила применения дорожных знаков, разметки, светофоров, дорожных ограждений и направлявших устройств». </w:t>
      </w:r>
    </w:p>
    <w:p w:rsidR="00464C25" w:rsidRPr="00464C25" w:rsidRDefault="00464C25" w:rsidP="007E73C8">
      <w:pPr>
        <w:ind w:firstLine="284"/>
        <w:jc w:val="both"/>
        <w:rPr>
          <w:sz w:val="24"/>
          <w:szCs w:val="24"/>
        </w:rPr>
      </w:pPr>
      <w:r w:rsidRPr="00464C25">
        <w:rPr>
          <w:sz w:val="24"/>
          <w:szCs w:val="24"/>
        </w:rPr>
        <w:t xml:space="preserve">Чем более полно и четко налажено информирование водителей об условиях и требуемых режимах движения, тем более точными и безошибочными являются действия водителей. Избыточное количество информации, однако, ухудшает условия работы водителя. </w:t>
      </w:r>
    </w:p>
    <w:p w:rsidR="00464C25" w:rsidRPr="00464C25" w:rsidRDefault="00464C25" w:rsidP="007E73C8">
      <w:pPr>
        <w:ind w:firstLine="284"/>
        <w:jc w:val="both"/>
        <w:rPr>
          <w:sz w:val="24"/>
          <w:szCs w:val="24"/>
        </w:rPr>
      </w:pPr>
      <w:r w:rsidRPr="00464C25">
        <w:rPr>
          <w:sz w:val="24"/>
          <w:szCs w:val="24"/>
        </w:rPr>
        <w:t xml:space="preserve">Существует ряд классификационных подходов к описанию информации в дорожном движении. Представляется целесообразным подразделять информацию по дорожному движению на три группы: дорожную, </w:t>
      </w:r>
      <w:proofErr w:type="spellStart"/>
      <w:r w:rsidRPr="00464C25">
        <w:rPr>
          <w:sz w:val="24"/>
          <w:szCs w:val="24"/>
        </w:rPr>
        <w:t>внедорожную</w:t>
      </w:r>
      <w:proofErr w:type="spellEnd"/>
      <w:r w:rsidRPr="00464C25">
        <w:rPr>
          <w:sz w:val="24"/>
          <w:szCs w:val="24"/>
        </w:rPr>
        <w:t xml:space="preserve"> и обеспечиваемую на рабочем месте водителя. </w:t>
      </w:r>
    </w:p>
    <w:p w:rsidR="00464C25" w:rsidRPr="00464C25" w:rsidRDefault="00464C25" w:rsidP="007E73C8">
      <w:pPr>
        <w:ind w:firstLine="284"/>
        <w:jc w:val="both"/>
        <w:rPr>
          <w:sz w:val="24"/>
          <w:szCs w:val="24"/>
        </w:rPr>
      </w:pPr>
      <w:r w:rsidRPr="00464C25">
        <w:rPr>
          <w:sz w:val="24"/>
          <w:szCs w:val="24"/>
        </w:rPr>
        <w:t xml:space="preserve">К дорожной информации относится все, что доводится до сведения водителей (а также пешеходов) с помощью технических средств организации дорожного движения. </w:t>
      </w:r>
    </w:p>
    <w:p w:rsidR="00464C25" w:rsidRPr="00464C25" w:rsidRDefault="00464C25" w:rsidP="0097534F">
      <w:pPr>
        <w:jc w:val="both"/>
        <w:rPr>
          <w:sz w:val="24"/>
          <w:szCs w:val="24"/>
        </w:rPr>
      </w:pPr>
      <w:r w:rsidRPr="00464C25">
        <w:rPr>
          <w:sz w:val="24"/>
          <w:szCs w:val="24"/>
        </w:rPr>
        <w:t xml:space="preserve">Во </w:t>
      </w:r>
      <w:proofErr w:type="spellStart"/>
      <w:r w:rsidRPr="00464C25">
        <w:rPr>
          <w:sz w:val="24"/>
          <w:szCs w:val="24"/>
        </w:rPr>
        <w:t>внедорожную</w:t>
      </w:r>
      <w:proofErr w:type="spellEnd"/>
      <w:r w:rsidRPr="00464C25">
        <w:rPr>
          <w:sz w:val="24"/>
          <w:szCs w:val="24"/>
        </w:rPr>
        <w:t xml:space="preserve"> информацию входят периодические печатные издания (газеты, журналы), специальные карты-схемы и путеводители, информация по радио и телевидению, обращенная к участникам дорожного движения о типичных маршрутах следования, метеоусловиях, состоянии дорог, оперативных изменениях в схемах организации движения и т.д. </w:t>
      </w:r>
    </w:p>
    <w:p w:rsidR="00464C25" w:rsidRPr="00464C25" w:rsidRDefault="00464C25" w:rsidP="007E73C8">
      <w:pPr>
        <w:ind w:firstLine="708"/>
        <w:jc w:val="both"/>
        <w:rPr>
          <w:sz w:val="24"/>
          <w:szCs w:val="24"/>
        </w:rPr>
      </w:pPr>
      <w:r w:rsidRPr="00464C25">
        <w:rPr>
          <w:sz w:val="24"/>
          <w:szCs w:val="24"/>
        </w:rPr>
        <w:lastRenderedPageBreak/>
        <w:t xml:space="preserve">Информация на рабочем месте водителя может складываться из визуальной и звуковой, которые обеспечиваются автоматически различными датчиками, контролирующими показатели режима движения: например, скорость движения, соответствие дистанции до впереди движущегося в потоке транспортного средства. Особое место занимают получившие развитие навигационные системы, использующие бортовые ЭВМ и спутниковую связь. </w:t>
      </w:r>
    </w:p>
    <w:p w:rsidR="00464C25" w:rsidRPr="00464C25" w:rsidRDefault="00464C25" w:rsidP="007E73C8">
      <w:pPr>
        <w:ind w:firstLine="708"/>
        <w:jc w:val="both"/>
        <w:rPr>
          <w:sz w:val="24"/>
          <w:szCs w:val="24"/>
        </w:rPr>
      </w:pPr>
      <w:r w:rsidRPr="00464C25">
        <w:rPr>
          <w:sz w:val="24"/>
          <w:szCs w:val="24"/>
        </w:rPr>
        <w:t xml:space="preserve">Бортовые навигационные системы позволяют водителю, ориентируясь по изображению на дисплее и звуковым подсказкам, вести транспортное средство к намеченному пункту по кратчайшему пути за минимальное время или с наименьшими затратами (по расходу топлива и использованию платных дорог). </w:t>
      </w:r>
    </w:p>
    <w:p w:rsidR="00464C25" w:rsidRPr="00464C25" w:rsidRDefault="00464C25" w:rsidP="007E73C8">
      <w:pPr>
        <w:ind w:firstLine="567"/>
        <w:jc w:val="both"/>
        <w:rPr>
          <w:sz w:val="24"/>
          <w:szCs w:val="24"/>
        </w:rPr>
      </w:pPr>
      <w:r w:rsidRPr="00464C25">
        <w:rPr>
          <w:sz w:val="24"/>
          <w:szCs w:val="24"/>
        </w:rPr>
        <w:t xml:space="preserve">По типу исполнения бортовые навигационные системы подразделяются: </w:t>
      </w:r>
    </w:p>
    <w:p w:rsidR="00464C25" w:rsidRPr="00464C25" w:rsidRDefault="00464C25" w:rsidP="0097534F">
      <w:pPr>
        <w:pStyle w:val="af5"/>
        <w:numPr>
          <w:ilvl w:val="0"/>
          <w:numId w:val="36"/>
        </w:numPr>
        <w:ind w:left="851" w:hanging="284"/>
        <w:jc w:val="both"/>
        <w:rPr>
          <w:sz w:val="24"/>
        </w:rPr>
      </w:pPr>
      <w:r w:rsidRPr="00464C25">
        <w:rPr>
          <w:sz w:val="24"/>
        </w:rPr>
        <w:t xml:space="preserve">на </w:t>
      </w:r>
      <w:proofErr w:type="gramStart"/>
      <w:r w:rsidRPr="00464C25">
        <w:rPr>
          <w:sz w:val="24"/>
        </w:rPr>
        <w:t>картографические</w:t>
      </w:r>
      <w:proofErr w:type="gramEnd"/>
      <w:r w:rsidRPr="00464C25">
        <w:rPr>
          <w:sz w:val="24"/>
        </w:rPr>
        <w:t xml:space="preserve"> – показывают местоположение и трассу маршрута на карте, отображаемой на относительно большом графическом дисплее; </w:t>
      </w:r>
    </w:p>
    <w:p w:rsidR="00464C25" w:rsidRPr="00464C25" w:rsidRDefault="00464C25" w:rsidP="0097534F">
      <w:pPr>
        <w:pStyle w:val="af5"/>
        <w:numPr>
          <w:ilvl w:val="0"/>
          <w:numId w:val="36"/>
        </w:numPr>
        <w:spacing w:after="120"/>
        <w:ind w:left="851" w:hanging="284"/>
        <w:jc w:val="both"/>
        <w:rPr>
          <w:sz w:val="24"/>
        </w:rPr>
      </w:pPr>
      <w:r w:rsidRPr="00464C25">
        <w:rPr>
          <w:sz w:val="24"/>
        </w:rPr>
        <w:t xml:space="preserve">маршрутные – указывают водителю направление движения в соответствии с местонахождением транспортных средств и выполняются в виде стандартной магнитолы с небольшим экраном. </w:t>
      </w:r>
    </w:p>
    <w:p w:rsidR="00464C25" w:rsidRPr="00464C25" w:rsidRDefault="00464C25" w:rsidP="007E73C8">
      <w:pPr>
        <w:ind w:firstLine="567"/>
        <w:jc w:val="both"/>
        <w:rPr>
          <w:sz w:val="24"/>
          <w:szCs w:val="24"/>
        </w:rPr>
      </w:pPr>
      <w:r w:rsidRPr="00464C25">
        <w:rPr>
          <w:sz w:val="24"/>
          <w:szCs w:val="24"/>
        </w:rPr>
        <w:t xml:space="preserve">По типу действия бортовые навигационные системы могут быть: </w:t>
      </w:r>
    </w:p>
    <w:p w:rsidR="00464C25" w:rsidRPr="00464C25" w:rsidRDefault="00464C25" w:rsidP="0097534F">
      <w:pPr>
        <w:pStyle w:val="af5"/>
        <w:numPr>
          <w:ilvl w:val="0"/>
          <w:numId w:val="37"/>
        </w:numPr>
        <w:ind w:left="851" w:hanging="284"/>
        <w:jc w:val="both"/>
        <w:rPr>
          <w:sz w:val="24"/>
        </w:rPr>
      </w:pPr>
      <w:r w:rsidRPr="00464C25">
        <w:rPr>
          <w:sz w:val="24"/>
        </w:rPr>
        <w:t xml:space="preserve">пассивные – планируют и отслеживают маршрут движения на основании записанной в память ЭВМ или на лазерный диск цифровой карты; </w:t>
      </w:r>
    </w:p>
    <w:p w:rsidR="00464C25" w:rsidRPr="00464C25" w:rsidRDefault="00464C25" w:rsidP="0097534F">
      <w:pPr>
        <w:pStyle w:val="af5"/>
        <w:numPr>
          <w:ilvl w:val="0"/>
          <w:numId w:val="37"/>
        </w:numPr>
        <w:spacing w:after="120"/>
        <w:ind w:left="851" w:hanging="284"/>
        <w:jc w:val="both"/>
        <w:rPr>
          <w:sz w:val="24"/>
        </w:rPr>
      </w:pPr>
      <w:r w:rsidRPr="00464C25">
        <w:rPr>
          <w:sz w:val="24"/>
        </w:rPr>
        <w:t xml:space="preserve">управляемые – могут вносить изменения в маршрут на основании информации, получаемой от систем управления дорожным движением. </w:t>
      </w:r>
    </w:p>
    <w:p w:rsidR="00464C25" w:rsidRPr="00464C25" w:rsidRDefault="00464C25" w:rsidP="007E73C8">
      <w:pPr>
        <w:ind w:firstLine="567"/>
        <w:jc w:val="both"/>
        <w:rPr>
          <w:sz w:val="24"/>
          <w:szCs w:val="24"/>
        </w:rPr>
      </w:pPr>
      <w:r w:rsidRPr="00464C25">
        <w:rPr>
          <w:sz w:val="24"/>
          <w:szCs w:val="24"/>
        </w:rPr>
        <w:t>Последний тип является наиболее перспективным, так как позволяет избежать попадания транспортных сре</w:t>
      </w:r>
      <w:proofErr w:type="gramStart"/>
      <w:r w:rsidRPr="00464C25">
        <w:rPr>
          <w:sz w:val="24"/>
          <w:szCs w:val="24"/>
        </w:rPr>
        <w:t>дств в з</w:t>
      </w:r>
      <w:proofErr w:type="gramEnd"/>
      <w:r w:rsidRPr="00464C25">
        <w:rPr>
          <w:sz w:val="24"/>
          <w:szCs w:val="24"/>
        </w:rPr>
        <w:t xml:space="preserve">оны заторов, но требует развитой инфраструктуры управления движением с современными средствами </w:t>
      </w:r>
      <w:proofErr w:type="spellStart"/>
      <w:r w:rsidRPr="00464C25">
        <w:rPr>
          <w:sz w:val="24"/>
          <w:szCs w:val="24"/>
        </w:rPr>
        <w:t>телематики</w:t>
      </w:r>
      <w:proofErr w:type="spellEnd"/>
      <w:r w:rsidRPr="00464C25">
        <w:rPr>
          <w:sz w:val="24"/>
          <w:szCs w:val="24"/>
        </w:rPr>
        <w:t xml:space="preserve">. </w:t>
      </w:r>
    </w:p>
    <w:p w:rsidR="00464C25" w:rsidRPr="00464C25" w:rsidRDefault="00464C25" w:rsidP="007E73C8">
      <w:pPr>
        <w:ind w:firstLine="567"/>
        <w:jc w:val="both"/>
        <w:rPr>
          <w:sz w:val="24"/>
          <w:szCs w:val="24"/>
        </w:rPr>
      </w:pPr>
      <w:r w:rsidRPr="00464C25">
        <w:rPr>
          <w:sz w:val="24"/>
          <w:szCs w:val="24"/>
        </w:rPr>
        <w:t xml:space="preserve">Маршрутное ориентирование представляет собой систему информационного обеспечения водителей, которая помогает водителям четко ориентироваться на сложных транспортных развязках, избегать ошибок в выборе направления движения, дает возможность смягчать транспортную ситуацию на перегруженных направлениях. </w:t>
      </w:r>
    </w:p>
    <w:p w:rsidR="00464C25" w:rsidRPr="00464C25" w:rsidRDefault="00464C25" w:rsidP="007E73C8">
      <w:pPr>
        <w:ind w:firstLine="567"/>
        <w:jc w:val="both"/>
        <w:rPr>
          <w:sz w:val="24"/>
          <w:szCs w:val="24"/>
        </w:rPr>
      </w:pPr>
      <w:r w:rsidRPr="00464C25">
        <w:rPr>
          <w:sz w:val="24"/>
          <w:szCs w:val="24"/>
        </w:rPr>
        <w:t xml:space="preserve">Маршрутное ориентирование необходимо не только для индивидуальных владельцев транспортных средств. От его наличия весьма существенно зависят четкость и экономичность работы такси, автомобилей скорой медицинской помощи, пожарной охраны, связи, аварийных служб. </w:t>
      </w:r>
    </w:p>
    <w:p w:rsidR="00464C25" w:rsidRPr="00464C25" w:rsidRDefault="00464C25" w:rsidP="007E73C8">
      <w:pPr>
        <w:ind w:firstLine="567"/>
        <w:jc w:val="both"/>
        <w:rPr>
          <w:sz w:val="24"/>
          <w:szCs w:val="24"/>
        </w:rPr>
      </w:pPr>
      <w:r w:rsidRPr="00464C25">
        <w:rPr>
          <w:sz w:val="24"/>
          <w:szCs w:val="24"/>
        </w:rPr>
        <w:t xml:space="preserve">Ошибки в ориентировании водителей на маршрутах следования вызывают потерю времени при выполнении той или иной транспортной задачи и экономические потери из-за перерасхода топлива. </w:t>
      </w:r>
    </w:p>
    <w:p w:rsidR="00464C25" w:rsidRPr="00464C25" w:rsidRDefault="00464C25" w:rsidP="0097534F">
      <w:pPr>
        <w:jc w:val="both"/>
        <w:rPr>
          <w:sz w:val="24"/>
          <w:szCs w:val="24"/>
        </w:rPr>
      </w:pPr>
      <w:r w:rsidRPr="00464C25">
        <w:rPr>
          <w:sz w:val="24"/>
          <w:szCs w:val="24"/>
        </w:rPr>
        <w:t xml:space="preserve">Действия водителей увеличивают опасность возникновения конфликтных ситуаций в случаях внезапных остановок при необходимости узнать о расположении нужного объекта и недозволенного маневрирования с нарушением правил для скорейшего выезда на правильное направление. </w:t>
      </w:r>
    </w:p>
    <w:p w:rsidR="00464C25" w:rsidRPr="00895E6A" w:rsidRDefault="00464C25" w:rsidP="007E73C8">
      <w:pPr>
        <w:ind w:firstLine="567"/>
        <w:jc w:val="both"/>
        <w:rPr>
          <w:sz w:val="24"/>
          <w:szCs w:val="24"/>
        </w:rPr>
      </w:pPr>
      <w:r w:rsidRPr="00464C25">
        <w:rPr>
          <w:sz w:val="24"/>
          <w:szCs w:val="24"/>
        </w:rPr>
        <w:t xml:space="preserve">На территории </w:t>
      </w:r>
      <w:r w:rsidR="00A4638D">
        <w:rPr>
          <w:sz w:val="24"/>
          <w:szCs w:val="24"/>
        </w:rPr>
        <w:t>Никольского</w:t>
      </w:r>
      <w:r w:rsidRPr="00464C25">
        <w:rPr>
          <w:sz w:val="24"/>
          <w:szCs w:val="24"/>
        </w:rPr>
        <w:t xml:space="preserve"> сельского поселения предусматриваются следующие мероприятия по совершенствованию системы информационного обеспечения участников дорожного движения: </w:t>
      </w:r>
    </w:p>
    <w:p w:rsidR="00464C25" w:rsidRPr="00895E6A" w:rsidRDefault="00464C25" w:rsidP="0097534F">
      <w:pPr>
        <w:jc w:val="both"/>
        <w:rPr>
          <w:sz w:val="24"/>
        </w:rPr>
      </w:pPr>
    </w:p>
    <w:p w:rsidR="00464C25" w:rsidRPr="00464C25" w:rsidRDefault="00464C25" w:rsidP="0097534F">
      <w:pPr>
        <w:pStyle w:val="af5"/>
        <w:numPr>
          <w:ilvl w:val="0"/>
          <w:numId w:val="48"/>
        </w:numPr>
        <w:ind w:left="851" w:hanging="284"/>
        <w:jc w:val="both"/>
        <w:rPr>
          <w:sz w:val="24"/>
        </w:rPr>
      </w:pPr>
      <w:r w:rsidRPr="00464C25">
        <w:rPr>
          <w:sz w:val="24"/>
        </w:rPr>
        <w:t xml:space="preserve">установка дорожных и информационных знаков; </w:t>
      </w:r>
    </w:p>
    <w:p w:rsidR="00464C25" w:rsidRPr="00464C25" w:rsidRDefault="00464C25" w:rsidP="0097534F">
      <w:pPr>
        <w:pStyle w:val="af5"/>
        <w:ind w:left="851"/>
        <w:jc w:val="both"/>
        <w:rPr>
          <w:sz w:val="24"/>
        </w:rPr>
      </w:pPr>
      <w:r w:rsidRPr="00464C25">
        <w:rPr>
          <w:sz w:val="24"/>
        </w:rPr>
        <w:t xml:space="preserve"> </w:t>
      </w:r>
    </w:p>
    <w:p w:rsidR="00464C25" w:rsidRPr="00464C25" w:rsidRDefault="00464C25" w:rsidP="0097534F">
      <w:pPr>
        <w:pStyle w:val="2"/>
        <w:spacing w:line="240" w:lineRule="auto"/>
        <w:rPr>
          <w:rFonts w:cs="Times New Roman"/>
          <w:szCs w:val="24"/>
        </w:rPr>
      </w:pPr>
      <w:r w:rsidRPr="00464C25">
        <w:rPr>
          <w:rFonts w:cs="Times New Roman"/>
          <w:szCs w:val="24"/>
        </w:rPr>
        <w:t>Применение реверсивного движения</w:t>
      </w:r>
    </w:p>
    <w:p w:rsidR="00464C25" w:rsidRPr="00464C25" w:rsidRDefault="00464C25" w:rsidP="007E73C8">
      <w:pPr>
        <w:ind w:firstLine="568"/>
        <w:jc w:val="both"/>
        <w:rPr>
          <w:sz w:val="24"/>
          <w:szCs w:val="24"/>
        </w:rPr>
      </w:pPr>
      <w:r w:rsidRPr="00464C25">
        <w:rPr>
          <w:sz w:val="24"/>
          <w:szCs w:val="24"/>
        </w:rPr>
        <w:t xml:space="preserve">Относительно дорожного движения реверс – это возможность передвигаться по полосе и в одном и в противоположном направлении. </w:t>
      </w:r>
    </w:p>
    <w:p w:rsidR="00464C25" w:rsidRPr="00464C25" w:rsidRDefault="00464C25" w:rsidP="007E73C8">
      <w:pPr>
        <w:ind w:firstLine="568"/>
        <w:jc w:val="both"/>
        <w:rPr>
          <w:sz w:val="24"/>
          <w:szCs w:val="24"/>
        </w:rPr>
      </w:pPr>
      <w:r w:rsidRPr="00464C25">
        <w:rPr>
          <w:sz w:val="24"/>
          <w:szCs w:val="24"/>
        </w:rPr>
        <w:lastRenderedPageBreak/>
        <w:t>В большинстве случаев реверсивное движение используется временно, на период проведения дорожных работ. Регулируется оно либо временно устанавливаемыми светофорами, либо сотрудниками ДПС, либо самими дорожными рабочими.</w:t>
      </w:r>
    </w:p>
    <w:p w:rsidR="00464C25" w:rsidRPr="00464C25" w:rsidRDefault="00464C25" w:rsidP="007E73C8">
      <w:pPr>
        <w:ind w:firstLine="568"/>
        <w:jc w:val="both"/>
        <w:rPr>
          <w:sz w:val="24"/>
          <w:szCs w:val="24"/>
        </w:rPr>
      </w:pPr>
      <w:r w:rsidRPr="00464C25">
        <w:rPr>
          <w:sz w:val="24"/>
          <w:szCs w:val="24"/>
        </w:rPr>
        <w:t xml:space="preserve">Необходимость введения реверсивной полосы на дороге обусловлена повышенной интенсивностью движения, которое в различное время суток меняется с одного направления на другое. </w:t>
      </w:r>
    </w:p>
    <w:p w:rsidR="00464C25" w:rsidRPr="00464C25" w:rsidRDefault="00464C25" w:rsidP="007E73C8">
      <w:pPr>
        <w:ind w:firstLine="284"/>
        <w:jc w:val="both"/>
        <w:rPr>
          <w:sz w:val="24"/>
          <w:szCs w:val="24"/>
        </w:rPr>
      </w:pPr>
      <w:r w:rsidRPr="00464C25">
        <w:rPr>
          <w:sz w:val="24"/>
          <w:szCs w:val="24"/>
        </w:rPr>
        <w:t xml:space="preserve">Необходимость в проведении мероприятий по применению реверсивного движения на дорогах </w:t>
      </w:r>
      <w:r w:rsidR="00A4638D">
        <w:rPr>
          <w:sz w:val="24"/>
          <w:szCs w:val="24"/>
        </w:rPr>
        <w:t>Никольского</w:t>
      </w:r>
      <w:r w:rsidRPr="00464C25">
        <w:rPr>
          <w:sz w:val="24"/>
          <w:szCs w:val="24"/>
        </w:rPr>
        <w:t xml:space="preserve"> сельского поселения отсутствует. </w:t>
      </w:r>
    </w:p>
    <w:p w:rsidR="00464C25" w:rsidRPr="00464C25" w:rsidRDefault="00464C25" w:rsidP="0097534F">
      <w:pPr>
        <w:pStyle w:val="2"/>
        <w:spacing w:line="240" w:lineRule="auto"/>
        <w:rPr>
          <w:rFonts w:cs="Times New Roman"/>
          <w:szCs w:val="24"/>
        </w:rPr>
      </w:pPr>
      <w:r w:rsidRPr="00464C25">
        <w:rPr>
          <w:rFonts w:cs="Times New Roman"/>
          <w:szCs w:val="24"/>
        </w:rPr>
        <w:t>Организация движения маршрутных транспортных средств, включая обеспечение приоритетных условий их движения</w:t>
      </w:r>
    </w:p>
    <w:p w:rsidR="00464C25" w:rsidRPr="00464C25" w:rsidRDefault="00464C25" w:rsidP="007E73C8">
      <w:pPr>
        <w:ind w:firstLine="284"/>
        <w:jc w:val="both"/>
        <w:rPr>
          <w:sz w:val="24"/>
          <w:szCs w:val="24"/>
        </w:rPr>
      </w:pPr>
      <w:r w:rsidRPr="00464C25">
        <w:rPr>
          <w:sz w:val="24"/>
          <w:szCs w:val="24"/>
        </w:rPr>
        <w:t xml:space="preserve">Большинство трудовых передвижений в сельском поселении приходится на личный автотранспорт и пешеходные сообщения. </w:t>
      </w:r>
    </w:p>
    <w:p w:rsidR="00464C25" w:rsidRPr="00464C25" w:rsidRDefault="00464C25" w:rsidP="0097534F">
      <w:pPr>
        <w:jc w:val="both"/>
        <w:rPr>
          <w:iCs/>
          <w:sz w:val="24"/>
          <w:szCs w:val="24"/>
        </w:rPr>
      </w:pPr>
      <w:r w:rsidRPr="00464C25">
        <w:rPr>
          <w:iCs/>
          <w:sz w:val="24"/>
          <w:szCs w:val="24"/>
        </w:rPr>
        <w:t xml:space="preserve">Автобусное сообщение продолжит базироваться на маршрутах транспорта общего пользования. </w:t>
      </w:r>
    </w:p>
    <w:p w:rsidR="00464C25" w:rsidRPr="00464C25" w:rsidRDefault="00464C25" w:rsidP="0097534F">
      <w:pPr>
        <w:pStyle w:val="2"/>
        <w:spacing w:line="240" w:lineRule="auto"/>
        <w:rPr>
          <w:rFonts w:cs="Times New Roman"/>
          <w:szCs w:val="24"/>
        </w:rPr>
      </w:pPr>
      <w:r w:rsidRPr="00464C25">
        <w:rPr>
          <w:rFonts w:cs="Times New Roman"/>
          <w:szCs w:val="24"/>
        </w:rPr>
        <w:t>Организация пропуска транзитных транспортных потоков</w:t>
      </w:r>
    </w:p>
    <w:p w:rsidR="00464C25" w:rsidRPr="00464C25" w:rsidRDefault="00464C25" w:rsidP="007E73C8">
      <w:pPr>
        <w:ind w:firstLine="284"/>
        <w:jc w:val="both"/>
        <w:rPr>
          <w:sz w:val="24"/>
          <w:szCs w:val="24"/>
        </w:rPr>
      </w:pPr>
      <w:r w:rsidRPr="00464C25">
        <w:rPr>
          <w:sz w:val="24"/>
          <w:szCs w:val="24"/>
        </w:rPr>
        <w:t xml:space="preserve">В настоящий момент, мероприятия по созданию новых направлений на территории </w:t>
      </w:r>
      <w:r w:rsidR="00A4638D">
        <w:rPr>
          <w:sz w:val="24"/>
          <w:szCs w:val="24"/>
        </w:rPr>
        <w:t>Никольского</w:t>
      </w:r>
      <w:r w:rsidRPr="00464C25">
        <w:rPr>
          <w:sz w:val="24"/>
          <w:szCs w:val="24"/>
        </w:rPr>
        <w:t xml:space="preserve"> сельского поселения не предусматриваются. </w:t>
      </w:r>
    </w:p>
    <w:p w:rsidR="00464C25" w:rsidRPr="00464C25" w:rsidRDefault="00464C25" w:rsidP="0097534F">
      <w:pPr>
        <w:pStyle w:val="2"/>
        <w:spacing w:line="240" w:lineRule="auto"/>
        <w:rPr>
          <w:rFonts w:cs="Times New Roman"/>
          <w:szCs w:val="24"/>
        </w:rPr>
      </w:pPr>
      <w:r w:rsidRPr="00464C25">
        <w:rPr>
          <w:rFonts w:cs="Times New Roman"/>
          <w:szCs w:val="24"/>
        </w:rPr>
        <w:t>Организация пропуска грузовых транспортных средств, включая предложения по организации движения транспортных средств, осуществляющих перевозку опасных, крупногабаритных и тяжеловесных грузов, а также по допустимым весогабаритным параметрам таких средств</w:t>
      </w:r>
    </w:p>
    <w:p w:rsidR="00464C25" w:rsidRPr="00464C25" w:rsidRDefault="00464C25" w:rsidP="007E73C8">
      <w:pPr>
        <w:ind w:firstLine="284"/>
        <w:jc w:val="both"/>
        <w:rPr>
          <w:sz w:val="24"/>
          <w:szCs w:val="24"/>
        </w:rPr>
      </w:pPr>
      <w:r w:rsidRPr="00464C25">
        <w:rPr>
          <w:sz w:val="24"/>
          <w:szCs w:val="24"/>
        </w:rPr>
        <w:t xml:space="preserve">Мероприятия, для оптимизации схемы пропуска грузовых транспортных средств, включая транспортные средства, осуществляющие перевозку опасных, крупногабаритных и тяжеловесных грузов на территории </w:t>
      </w:r>
      <w:r w:rsidR="00A4638D">
        <w:rPr>
          <w:sz w:val="24"/>
          <w:szCs w:val="24"/>
        </w:rPr>
        <w:t>Никольского</w:t>
      </w:r>
      <w:r w:rsidRPr="00464C25">
        <w:rPr>
          <w:sz w:val="24"/>
          <w:szCs w:val="24"/>
        </w:rPr>
        <w:t xml:space="preserve"> сельского поселения, в настоящий момент не предусматриваются. </w:t>
      </w:r>
    </w:p>
    <w:p w:rsidR="00464C25" w:rsidRPr="00464C25" w:rsidRDefault="00464C25" w:rsidP="0097534F">
      <w:pPr>
        <w:pStyle w:val="2"/>
        <w:spacing w:line="240" w:lineRule="auto"/>
        <w:rPr>
          <w:rFonts w:cs="Times New Roman"/>
          <w:szCs w:val="24"/>
        </w:rPr>
      </w:pPr>
      <w:r w:rsidRPr="00464C25">
        <w:rPr>
          <w:rFonts w:cs="Times New Roman"/>
          <w:szCs w:val="24"/>
        </w:rPr>
        <w:t>Ограничение доступа транспортных средств на определенные территории</w:t>
      </w:r>
    </w:p>
    <w:p w:rsidR="00464C25" w:rsidRPr="00464C25" w:rsidRDefault="00464C25" w:rsidP="007E73C8">
      <w:pPr>
        <w:ind w:firstLine="284"/>
        <w:jc w:val="both"/>
        <w:rPr>
          <w:sz w:val="24"/>
          <w:szCs w:val="24"/>
        </w:rPr>
      </w:pPr>
      <w:r w:rsidRPr="00464C25">
        <w:rPr>
          <w:sz w:val="24"/>
          <w:szCs w:val="24"/>
        </w:rPr>
        <w:t xml:space="preserve">Одной из важных мер совершенствования организации дорожного движения является ограничение доступа транспортных средств на определенные территории. Ограничение доступа транспортных средств используется в различных целях: </w:t>
      </w:r>
    </w:p>
    <w:p w:rsidR="00464C25" w:rsidRPr="00464C25" w:rsidRDefault="00464C25" w:rsidP="0097534F">
      <w:pPr>
        <w:pStyle w:val="af5"/>
        <w:numPr>
          <w:ilvl w:val="0"/>
          <w:numId w:val="38"/>
        </w:numPr>
        <w:ind w:left="851" w:hanging="284"/>
        <w:jc w:val="both"/>
        <w:rPr>
          <w:sz w:val="24"/>
        </w:rPr>
      </w:pPr>
      <w:r w:rsidRPr="00464C25">
        <w:rPr>
          <w:sz w:val="24"/>
        </w:rPr>
        <w:t xml:space="preserve">ограничения доступа транспортных средств на режимные (ведомственные) территории, которые устанавливаются руководящими документами ведомственного уровня; </w:t>
      </w:r>
    </w:p>
    <w:p w:rsidR="00464C25" w:rsidRPr="00464C25" w:rsidRDefault="00464C25" w:rsidP="0097534F">
      <w:pPr>
        <w:pStyle w:val="af5"/>
        <w:numPr>
          <w:ilvl w:val="0"/>
          <w:numId w:val="38"/>
        </w:numPr>
        <w:ind w:left="851" w:hanging="284"/>
        <w:jc w:val="both"/>
        <w:rPr>
          <w:sz w:val="24"/>
        </w:rPr>
      </w:pPr>
      <w:r w:rsidRPr="00464C25">
        <w:rPr>
          <w:sz w:val="24"/>
        </w:rPr>
        <w:t>ограничения доступа транспортных сре</w:t>
      </w:r>
      <w:proofErr w:type="gramStart"/>
      <w:r w:rsidRPr="00464C25">
        <w:rPr>
          <w:sz w:val="24"/>
        </w:rPr>
        <w:t>дств в с</w:t>
      </w:r>
      <w:proofErr w:type="gramEnd"/>
      <w:r w:rsidRPr="00464C25">
        <w:rPr>
          <w:sz w:val="24"/>
        </w:rPr>
        <w:t xml:space="preserve">оответствии с положениями Федерального закона от 09.02.2007 № 16-ФЗ «О транспортной безопасности» в целях обеспечения безопасности объектов транспортной инфраструктуры от актов незаконного вмешательства; </w:t>
      </w:r>
    </w:p>
    <w:p w:rsidR="00464C25" w:rsidRPr="00464C25" w:rsidRDefault="00464C25" w:rsidP="0097534F">
      <w:pPr>
        <w:pStyle w:val="af5"/>
        <w:numPr>
          <w:ilvl w:val="0"/>
          <w:numId w:val="38"/>
        </w:numPr>
        <w:ind w:left="851" w:hanging="284"/>
        <w:jc w:val="both"/>
        <w:rPr>
          <w:sz w:val="24"/>
        </w:rPr>
      </w:pPr>
      <w:r w:rsidRPr="00464C25">
        <w:rPr>
          <w:sz w:val="24"/>
        </w:rPr>
        <w:t xml:space="preserve">временные ограничения (прекращения) доступа транспортных средств на определенные территории, связанные с ремонтными, строительными, восстановительными работами; </w:t>
      </w:r>
    </w:p>
    <w:p w:rsidR="00464C25" w:rsidRPr="00464C25" w:rsidRDefault="00464C25" w:rsidP="0097534F">
      <w:pPr>
        <w:pStyle w:val="af5"/>
        <w:numPr>
          <w:ilvl w:val="0"/>
          <w:numId w:val="38"/>
        </w:numPr>
        <w:spacing w:after="120"/>
        <w:ind w:left="851" w:hanging="284"/>
        <w:jc w:val="both"/>
        <w:rPr>
          <w:sz w:val="24"/>
        </w:rPr>
      </w:pPr>
      <w:r w:rsidRPr="00464C25">
        <w:rPr>
          <w:sz w:val="24"/>
        </w:rPr>
        <w:t xml:space="preserve">ограничения доступа транспортных средств на определенные территории, связанные с организацией и функционированием пешеходных пространств. </w:t>
      </w:r>
    </w:p>
    <w:p w:rsidR="00464C25" w:rsidRPr="00464C25" w:rsidRDefault="00464C25" w:rsidP="007E73C8">
      <w:pPr>
        <w:ind w:firstLine="284"/>
        <w:jc w:val="both"/>
        <w:rPr>
          <w:sz w:val="24"/>
          <w:szCs w:val="24"/>
        </w:rPr>
      </w:pPr>
      <w:r w:rsidRPr="00464C25">
        <w:rPr>
          <w:sz w:val="24"/>
          <w:szCs w:val="24"/>
        </w:rPr>
        <w:t xml:space="preserve">В рамках разработки КСОДД для </w:t>
      </w:r>
      <w:r w:rsidR="00A4638D">
        <w:rPr>
          <w:sz w:val="24"/>
          <w:szCs w:val="24"/>
        </w:rPr>
        <w:t>Никольского</w:t>
      </w:r>
      <w:r w:rsidRPr="00464C25">
        <w:rPr>
          <w:sz w:val="24"/>
          <w:szCs w:val="24"/>
        </w:rPr>
        <w:t xml:space="preserve"> сельского поселения предложений по ограничению доступа транспортных средств на определенные территории не предусматривается. </w:t>
      </w:r>
    </w:p>
    <w:p w:rsidR="00464C25" w:rsidRPr="00464C25" w:rsidRDefault="00464C25" w:rsidP="0097534F">
      <w:pPr>
        <w:pStyle w:val="2"/>
        <w:spacing w:line="240" w:lineRule="auto"/>
        <w:rPr>
          <w:rFonts w:cs="Times New Roman"/>
          <w:szCs w:val="24"/>
        </w:rPr>
      </w:pPr>
      <w:r w:rsidRPr="00464C25">
        <w:rPr>
          <w:rFonts w:cs="Times New Roman"/>
          <w:szCs w:val="24"/>
        </w:rPr>
        <w:lastRenderedPageBreak/>
        <w:t>Скоростной режим движения транспортных средств на отдельных участках дорог или в различных зонах</w:t>
      </w:r>
    </w:p>
    <w:p w:rsidR="00464C25" w:rsidRPr="00464C25" w:rsidRDefault="00464C25" w:rsidP="007E73C8">
      <w:pPr>
        <w:ind w:firstLine="284"/>
        <w:jc w:val="both"/>
        <w:rPr>
          <w:sz w:val="24"/>
          <w:szCs w:val="24"/>
        </w:rPr>
      </w:pPr>
      <w:proofErr w:type="gramStart"/>
      <w:r w:rsidRPr="00464C25">
        <w:rPr>
          <w:sz w:val="24"/>
          <w:szCs w:val="24"/>
        </w:rPr>
        <w:t>Превышение скорости (т.е. вождение выше ограничения скорости) и неправильный выбор скорости применительно к конкретным условиям движения (слишком быстрое вождение в условиях, которые относятся к водителю, транспортному средству, дороге и сочетанию участников движения, а не к ограничению скорости) практически повсеместно признаны основными факторами, влияющими как на количество, так и на тяжесть дорожно-транспортных происшествий.</w:t>
      </w:r>
      <w:proofErr w:type="gramEnd"/>
      <w:r w:rsidRPr="00464C25">
        <w:rPr>
          <w:sz w:val="24"/>
          <w:szCs w:val="24"/>
        </w:rPr>
        <w:t xml:space="preserve"> Во многих странах ограничения скорости установлены на уровнях, которые являются слишком высокими по отношению к дорожным условиям, сочетанию участников и интенсивности дорожного движения, особенно там, где много пешеходов и велосипедистов. В этих обстоятельствах невозможно достичь условий безопасного дорожного движения. </w:t>
      </w:r>
    </w:p>
    <w:p w:rsidR="00464C25" w:rsidRPr="00464C25" w:rsidRDefault="00464C25" w:rsidP="007E73C8">
      <w:pPr>
        <w:ind w:firstLine="284"/>
        <w:jc w:val="both"/>
        <w:rPr>
          <w:sz w:val="24"/>
          <w:szCs w:val="24"/>
        </w:rPr>
      </w:pPr>
      <w:r w:rsidRPr="00464C25">
        <w:rPr>
          <w:sz w:val="24"/>
          <w:szCs w:val="24"/>
        </w:rPr>
        <w:t xml:space="preserve">Высокие скорости повышают риск попадания в дорожно-транспортное происшествие по целому ряду причин. Велика вероятность того, что водитель может не справиться с управлением транспортным средством, будет не в состоянии предвидеть надвигающуюся опасность, в результате чего другие участники дорожного движения могут неправильно оценить скорость его транспортного средства. Очевидно, что расстояние, на которое перемещается объект в единицу времени, а также расстояние, которое проедет водитель до того, как он отреагирует на небезопасную ситуацию, сложившуюся на дороге перед ним, прямо пропорционально скорости транспортного средства. Кроме того, тормозной путь транспортного средства после того, как водитель отреагирует и затормозит, будет тем больше, чем выше скорость. Поэтому с целью снижения уровня аварийности и повышения безопасности дорожного движения необходимо уделить особое внимание мероприятиям, направленным на снижение скоростного режима в населенных пунктах. </w:t>
      </w:r>
    </w:p>
    <w:p w:rsidR="00464C25" w:rsidRPr="00464C25" w:rsidRDefault="00464C25" w:rsidP="007E73C8">
      <w:pPr>
        <w:ind w:firstLine="284"/>
        <w:jc w:val="both"/>
        <w:rPr>
          <w:sz w:val="24"/>
          <w:szCs w:val="24"/>
        </w:rPr>
      </w:pPr>
      <w:r w:rsidRPr="00464C25">
        <w:rPr>
          <w:rFonts w:eastAsia="Calibri"/>
          <w:sz w:val="24"/>
          <w:szCs w:val="24"/>
        </w:rPr>
        <w:t>Скоростной режим движения в сельском поселении, в соответствии с п. 10.2 ПДД, составляет 40-60 км/ч в населенных пунктах, вне населенных пунктов действует ограничение максимальной скорости движения – 90 км/ч</w:t>
      </w:r>
      <w:r w:rsidRPr="00464C25">
        <w:rPr>
          <w:sz w:val="24"/>
          <w:szCs w:val="24"/>
        </w:rPr>
        <w:t xml:space="preserve">. </w:t>
      </w:r>
    </w:p>
    <w:p w:rsidR="00464C25" w:rsidRPr="00464C25" w:rsidRDefault="00464C25" w:rsidP="007E73C8">
      <w:pPr>
        <w:ind w:firstLine="284"/>
        <w:jc w:val="both"/>
        <w:rPr>
          <w:sz w:val="24"/>
          <w:szCs w:val="24"/>
        </w:rPr>
      </w:pPr>
      <w:r w:rsidRPr="00464C25">
        <w:rPr>
          <w:sz w:val="24"/>
          <w:szCs w:val="24"/>
        </w:rPr>
        <w:t xml:space="preserve">Существующая схема организации скоростного режима движения транспортных средств в </w:t>
      </w:r>
      <w:r w:rsidR="00895E6A">
        <w:rPr>
          <w:sz w:val="24"/>
          <w:szCs w:val="24"/>
        </w:rPr>
        <w:t>Никольском</w:t>
      </w:r>
      <w:r w:rsidRPr="00464C25">
        <w:rPr>
          <w:sz w:val="24"/>
          <w:szCs w:val="24"/>
        </w:rPr>
        <w:t xml:space="preserve"> сельском поселении является рациональной и ее изменение не является необходимым. </w:t>
      </w:r>
    </w:p>
    <w:p w:rsidR="00464C25" w:rsidRPr="00464C25" w:rsidRDefault="00464C25" w:rsidP="0097534F">
      <w:pPr>
        <w:pStyle w:val="2"/>
        <w:spacing w:line="240" w:lineRule="auto"/>
        <w:rPr>
          <w:rFonts w:cs="Times New Roman"/>
          <w:szCs w:val="24"/>
        </w:rPr>
      </w:pPr>
      <w:r w:rsidRPr="00464C25">
        <w:rPr>
          <w:rFonts w:cs="Times New Roman"/>
          <w:szCs w:val="24"/>
        </w:rPr>
        <w:t>Формирование единого парковочного пространства (размещение гаражей, стоянок, парковок и иных подобных сооружений)</w:t>
      </w:r>
    </w:p>
    <w:p w:rsidR="00464C25" w:rsidRPr="00464C25" w:rsidRDefault="00464C25" w:rsidP="007E73C8">
      <w:pPr>
        <w:ind w:firstLine="284"/>
        <w:jc w:val="both"/>
        <w:rPr>
          <w:sz w:val="24"/>
          <w:szCs w:val="24"/>
        </w:rPr>
      </w:pPr>
      <w:r w:rsidRPr="00464C25">
        <w:rPr>
          <w:sz w:val="24"/>
          <w:szCs w:val="24"/>
        </w:rPr>
        <w:t xml:space="preserve">Формирование единого парковочного пространства позволяет предотвратить процессы образования </w:t>
      </w:r>
      <w:proofErr w:type="spellStart"/>
      <w:r w:rsidRPr="00464C25">
        <w:rPr>
          <w:sz w:val="24"/>
          <w:szCs w:val="24"/>
        </w:rPr>
        <w:t>заторовых</w:t>
      </w:r>
      <w:proofErr w:type="spellEnd"/>
      <w:r w:rsidRPr="00464C25">
        <w:rPr>
          <w:sz w:val="24"/>
          <w:szCs w:val="24"/>
        </w:rPr>
        <w:t xml:space="preserve"> ситуаций, исключить несанкционированную хаотичную стоянку транспортных средств, вопреки действию запрещающих знаков, а также повысить уровень безопасности дорожного движения и снизить социальную напряженность населения. </w:t>
      </w:r>
    </w:p>
    <w:p w:rsidR="00464C25" w:rsidRPr="00464C25" w:rsidRDefault="00464C25" w:rsidP="007E73C8">
      <w:pPr>
        <w:ind w:firstLine="284"/>
        <w:jc w:val="both"/>
        <w:rPr>
          <w:sz w:val="24"/>
          <w:szCs w:val="24"/>
        </w:rPr>
      </w:pPr>
      <w:r w:rsidRPr="00464C25">
        <w:rPr>
          <w:sz w:val="24"/>
          <w:szCs w:val="24"/>
        </w:rPr>
        <w:t xml:space="preserve">В дальнейшем необходимо предусмотреть организацию мест стоянок автомобилей возле зданий общественного назначения с учетом прогнозируемого увеличения уровня автомобилизации. </w:t>
      </w:r>
    </w:p>
    <w:p w:rsidR="00464C25" w:rsidRPr="00464C25" w:rsidRDefault="00464C25" w:rsidP="0097534F">
      <w:pPr>
        <w:pStyle w:val="2"/>
        <w:spacing w:line="240" w:lineRule="auto"/>
        <w:rPr>
          <w:rFonts w:cs="Times New Roman"/>
          <w:szCs w:val="24"/>
        </w:rPr>
      </w:pPr>
      <w:r w:rsidRPr="00464C25">
        <w:rPr>
          <w:rFonts w:cs="Times New Roman"/>
          <w:szCs w:val="24"/>
        </w:rPr>
        <w:t>Организация одностороннего движения транспортных средств на дорогах или их участках</w:t>
      </w:r>
    </w:p>
    <w:p w:rsidR="00464C25" w:rsidRPr="00464C25" w:rsidRDefault="00464C25" w:rsidP="007E73C8">
      <w:pPr>
        <w:ind w:firstLine="284"/>
        <w:jc w:val="both"/>
        <w:rPr>
          <w:sz w:val="24"/>
          <w:szCs w:val="24"/>
        </w:rPr>
      </w:pPr>
      <w:r w:rsidRPr="00464C25">
        <w:rPr>
          <w:sz w:val="24"/>
          <w:szCs w:val="24"/>
        </w:rPr>
        <w:t xml:space="preserve">Введение одностороннего движения обеспечивает повышение скорости транспортных потоков и увеличение пропускной способности улиц. </w:t>
      </w:r>
      <w:proofErr w:type="gramStart"/>
      <w:r w:rsidRPr="00464C25">
        <w:rPr>
          <w:sz w:val="24"/>
          <w:szCs w:val="24"/>
        </w:rPr>
        <w:t xml:space="preserve">При организации одностороннего движения появляются возможности более рационального использования полос проезжей части и осуществления выравнивания состава потоков на каждой из них, улучшения условий координации светофорного регулирования между пересечениями, облегчения условий перехода пешеходами проезжей части в результате четкого координированного регулирования и упрощения их ориентировки, повышения безопасности движения в темное время вследствие ликвидации ослепления водителей светом фар встречных транспортных средств. </w:t>
      </w:r>
      <w:proofErr w:type="gramEnd"/>
    </w:p>
    <w:p w:rsidR="00464C25" w:rsidRPr="00464C25" w:rsidRDefault="00464C25" w:rsidP="007E73C8">
      <w:pPr>
        <w:ind w:firstLine="284"/>
        <w:jc w:val="both"/>
        <w:rPr>
          <w:sz w:val="24"/>
          <w:szCs w:val="24"/>
        </w:rPr>
      </w:pPr>
      <w:r w:rsidRPr="00464C25">
        <w:rPr>
          <w:sz w:val="24"/>
          <w:szCs w:val="24"/>
        </w:rPr>
        <w:lastRenderedPageBreak/>
        <w:t xml:space="preserve">Данный тип мероприятий предназначен для повышения безопасности движения и разгрузке дорог. Мероприятия по организации одностороннего движения обычно применяют в городах, с развитой улично-дорожной сетью, на узких улицах, пропускная способность которых не удовлетворяет транспортному спросу населения и города в целом. </w:t>
      </w:r>
    </w:p>
    <w:p w:rsidR="00464C25" w:rsidRPr="00464C25" w:rsidRDefault="00464C25" w:rsidP="007E73C8">
      <w:pPr>
        <w:ind w:firstLine="284"/>
        <w:jc w:val="both"/>
        <w:rPr>
          <w:sz w:val="24"/>
          <w:szCs w:val="24"/>
        </w:rPr>
      </w:pPr>
      <w:r w:rsidRPr="00464C25">
        <w:rPr>
          <w:sz w:val="24"/>
          <w:szCs w:val="24"/>
        </w:rPr>
        <w:t xml:space="preserve">Необходимость в проведении мероприятий по организации одностороннего движения транспортных средств на дорогах </w:t>
      </w:r>
      <w:r w:rsidR="00A4638D">
        <w:rPr>
          <w:sz w:val="24"/>
          <w:szCs w:val="24"/>
        </w:rPr>
        <w:t>Никольского</w:t>
      </w:r>
      <w:r w:rsidRPr="00464C25">
        <w:rPr>
          <w:sz w:val="24"/>
          <w:szCs w:val="24"/>
        </w:rPr>
        <w:t xml:space="preserve"> сельского поселения отсутствует. </w:t>
      </w:r>
    </w:p>
    <w:p w:rsidR="00464C25" w:rsidRPr="00464C25" w:rsidRDefault="00464C25" w:rsidP="0097534F">
      <w:pPr>
        <w:pStyle w:val="2"/>
        <w:spacing w:line="240" w:lineRule="auto"/>
        <w:rPr>
          <w:rFonts w:cs="Times New Roman"/>
          <w:szCs w:val="24"/>
        </w:rPr>
      </w:pPr>
      <w:r w:rsidRPr="00464C25">
        <w:rPr>
          <w:rFonts w:cs="Times New Roman"/>
          <w:szCs w:val="24"/>
        </w:rPr>
        <w:t>Перечень пересечений, примыканий и участков дорог, требующих введения светофорного регулирования</w:t>
      </w:r>
    </w:p>
    <w:p w:rsidR="00464C25" w:rsidRPr="00464C25" w:rsidRDefault="00464C25" w:rsidP="007E73C8">
      <w:pPr>
        <w:ind w:firstLine="284"/>
        <w:jc w:val="both"/>
        <w:rPr>
          <w:sz w:val="24"/>
          <w:szCs w:val="24"/>
        </w:rPr>
      </w:pPr>
      <w:r w:rsidRPr="00464C25">
        <w:rPr>
          <w:sz w:val="24"/>
          <w:szCs w:val="24"/>
        </w:rPr>
        <w:t xml:space="preserve">Светофоры применяются на перекрестках в случае одновременного пропуска ТС во всех разрешенных направлениях с данного подхода к перекрестку и на регулируемых пешеходных переходах, расположенных между перекрестками. </w:t>
      </w:r>
    </w:p>
    <w:p w:rsidR="00464C25" w:rsidRPr="00464C25" w:rsidRDefault="00464C25" w:rsidP="007E73C8">
      <w:pPr>
        <w:ind w:firstLine="284"/>
        <w:jc w:val="both"/>
        <w:rPr>
          <w:sz w:val="24"/>
          <w:szCs w:val="24"/>
        </w:rPr>
      </w:pPr>
      <w:r w:rsidRPr="00464C25">
        <w:rPr>
          <w:sz w:val="24"/>
          <w:szCs w:val="24"/>
        </w:rPr>
        <w:t xml:space="preserve">В настоящий момент на дорогах </w:t>
      </w:r>
      <w:r w:rsidR="00A4638D">
        <w:rPr>
          <w:sz w:val="24"/>
          <w:szCs w:val="24"/>
        </w:rPr>
        <w:t>Никольского</w:t>
      </w:r>
      <w:r w:rsidRPr="00464C25">
        <w:rPr>
          <w:sz w:val="24"/>
          <w:szCs w:val="24"/>
        </w:rPr>
        <w:t xml:space="preserve"> сельского поселения светофорные объекты отсутствуют. </w:t>
      </w:r>
    </w:p>
    <w:p w:rsidR="00464C25" w:rsidRPr="00464C25" w:rsidRDefault="00464C25" w:rsidP="007E73C8">
      <w:pPr>
        <w:ind w:firstLine="284"/>
        <w:jc w:val="both"/>
        <w:rPr>
          <w:sz w:val="24"/>
          <w:szCs w:val="24"/>
        </w:rPr>
      </w:pPr>
      <w:r w:rsidRPr="00464C25">
        <w:rPr>
          <w:sz w:val="24"/>
          <w:szCs w:val="24"/>
        </w:rPr>
        <w:t xml:space="preserve">На срок до 2035 года не предусмотрено проектирование и установка светофорных объектов. </w:t>
      </w:r>
    </w:p>
    <w:p w:rsidR="00464C25" w:rsidRPr="00464C25" w:rsidRDefault="00464C25" w:rsidP="0097534F">
      <w:pPr>
        <w:pStyle w:val="2"/>
        <w:spacing w:line="240" w:lineRule="auto"/>
        <w:rPr>
          <w:rFonts w:cs="Times New Roman"/>
          <w:szCs w:val="24"/>
        </w:rPr>
      </w:pPr>
      <w:r w:rsidRPr="00464C25">
        <w:rPr>
          <w:rFonts w:cs="Times New Roman"/>
          <w:szCs w:val="24"/>
        </w:rPr>
        <w:t>Режимы работы светофорного регулирования</w:t>
      </w:r>
    </w:p>
    <w:p w:rsidR="00464C25" w:rsidRPr="00464C25" w:rsidRDefault="00464C25" w:rsidP="007E73C8">
      <w:pPr>
        <w:ind w:firstLine="284"/>
        <w:jc w:val="both"/>
        <w:rPr>
          <w:sz w:val="24"/>
          <w:szCs w:val="24"/>
        </w:rPr>
      </w:pPr>
      <w:r w:rsidRPr="00464C25">
        <w:rPr>
          <w:sz w:val="24"/>
          <w:szCs w:val="24"/>
        </w:rPr>
        <w:t xml:space="preserve">Светофорное регулирование выполняет ряд основных функций в организации дорожного движения: </w:t>
      </w:r>
    </w:p>
    <w:p w:rsidR="00464C25" w:rsidRPr="00464C25" w:rsidRDefault="00464C25" w:rsidP="0097534F">
      <w:pPr>
        <w:pStyle w:val="af5"/>
        <w:numPr>
          <w:ilvl w:val="0"/>
          <w:numId w:val="39"/>
        </w:numPr>
        <w:ind w:left="851" w:hanging="284"/>
        <w:jc w:val="both"/>
        <w:rPr>
          <w:sz w:val="24"/>
        </w:rPr>
      </w:pPr>
      <w:r w:rsidRPr="00464C25">
        <w:rPr>
          <w:sz w:val="24"/>
        </w:rPr>
        <w:t xml:space="preserve">повышение безопасности; </w:t>
      </w:r>
    </w:p>
    <w:p w:rsidR="00464C25" w:rsidRPr="00464C25" w:rsidRDefault="00464C25" w:rsidP="0097534F">
      <w:pPr>
        <w:pStyle w:val="af5"/>
        <w:numPr>
          <w:ilvl w:val="0"/>
          <w:numId w:val="39"/>
        </w:numPr>
        <w:ind w:left="851" w:hanging="284"/>
        <w:jc w:val="both"/>
        <w:rPr>
          <w:sz w:val="24"/>
        </w:rPr>
      </w:pPr>
      <w:r w:rsidRPr="00464C25">
        <w:rPr>
          <w:sz w:val="24"/>
        </w:rPr>
        <w:t xml:space="preserve">повышение пропускной способности отдельных направлений движения; </w:t>
      </w:r>
    </w:p>
    <w:p w:rsidR="00464C25" w:rsidRPr="00464C25" w:rsidRDefault="00464C25" w:rsidP="0097534F">
      <w:pPr>
        <w:pStyle w:val="af5"/>
        <w:numPr>
          <w:ilvl w:val="0"/>
          <w:numId w:val="39"/>
        </w:numPr>
        <w:spacing w:after="120"/>
        <w:ind w:left="851" w:hanging="284"/>
        <w:jc w:val="both"/>
        <w:rPr>
          <w:sz w:val="24"/>
        </w:rPr>
      </w:pPr>
      <w:r w:rsidRPr="00464C25">
        <w:rPr>
          <w:sz w:val="24"/>
        </w:rPr>
        <w:t xml:space="preserve">перераспределение транспортных потоков. </w:t>
      </w:r>
    </w:p>
    <w:p w:rsidR="00464C25" w:rsidRPr="00464C25" w:rsidRDefault="00464C25" w:rsidP="007E73C8">
      <w:pPr>
        <w:ind w:firstLine="284"/>
        <w:jc w:val="both"/>
        <w:rPr>
          <w:sz w:val="24"/>
          <w:szCs w:val="24"/>
        </w:rPr>
      </w:pPr>
      <w:r w:rsidRPr="00464C25">
        <w:rPr>
          <w:sz w:val="24"/>
          <w:szCs w:val="24"/>
        </w:rPr>
        <w:t>В мероприятиях по изменен</w:t>
      </w:r>
      <w:r w:rsidR="00BC4E33">
        <w:rPr>
          <w:sz w:val="24"/>
          <w:szCs w:val="24"/>
        </w:rPr>
        <w:t>ию режимов работы светофоров в Никольском</w:t>
      </w:r>
      <w:r w:rsidRPr="00464C25">
        <w:rPr>
          <w:sz w:val="24"/>
          <w:szCs w:val="24"/>
        </w:rPr>
        <w:t xml:space="preserve"> сельском поселении нет необходимости, в связи с отсутствием светофорных объектов. </w:t>
      </w:r>
    </w:p>
    <w:p w:rsidR="00464C25" w:rsidRPr="00464C25" w:rsidRDefault="00464C25" w:rsidP="0097534F">
      <w:pPr>
        <w:pStyle w:val="2"/>
        <w:spacing w:line="240" w:lineRule="auto"/>
        <w:rPr>
          <w:rFonts w:cs="Times New Roman"/>
          <w:szCs w:val="24"/>
        </w:rPr>
      </w:pPr>
      <w:r w:rsidRPr="00464C25">
        <w:rPr>
          <w:rFonts w:cs="Times New Roman"/>
          <w:szCs w:val="24"/>
        </w:rPr>
        <w:t>Устранение помех движению и факторов опасности (конфликтных ситуаций), создаваемых существующими дорожными условиями</w:t>
      </w:r>
    </w:p>
    <w:p w:rsidR="00464C25" w:rsidRPr="00464C25" w:rsidRDefault="00464C25" w:rsidP="007E73C8">
      <w:pPr>
        <w:ind w:firstLine="284"/>
        <w:jc w:val="both"/>
        <w:rPr>
          <w:sz w:val="24"/>
          <w:szCs w:val="24"/>
        </w:rPr>
      </w:pPr>
      <w:r w:rsidRPr="00464C25">
        <w:rPr>
          <w:sz w:val="24"/>
          <w:szCs w:val="24"/>
        </w:rPr>
        <w:t xml:space="preserve">Анализ условий дорожного движения в </w:t>
      </w:r>
      <w:r w:rsidR="00BC4E33">
        <w:rPr>
          <w:sz w:val="24"/>
          <w:szCs w:val="24"/>
        </w:rPr>
        <w:t>Никольском</w:t>
      </w:r>
      <w:r w:rsidRPr="00464C25">
        <w:rPr>
          <w:sz w:val="24"/>
          <w:szCs w:val="24"/>
        </w:rPr>
        <w:t xml:space="preserve"> сельском поселении показал, что основным опасным фактором является неудовлетворительное состояние дорожного покрытия, в связи с чем, основным направлением снижения помех движению и факторов опасности будет ремонт улично-дорожной сети. </w:t>
      </w:r>
    </w:p>
    <w:p w:rsidR="00464C25" w:rsidRPr="00464C25" w:rsidRDefault="00464C25" w:rsidP="0097534F">
      <w:pPr>
        <w:pStyle w:val="2"/>
        <w:spacing w:line="240" w:lineRule="auto"/>
        <w:rPr>
          <w:rFonts w:cs="Times New Roman"/>
          <w:szCs w:val="24"/>
        </w:rPr>
      </w:pPr>
      <w:r w:rsidRPr="00464C25">
        <w:rPr>
          <w:rFonts w:cs="Times New Roman"/>
          <w:szCs w:val="24"/>
        </w:rPr>
        <w:t>Организация движения пешеходов, включая размещение и обустройство пешеходных переходов, формирование пешеходных и жилых зон на территории муниципального образования</w:t>
      </w:r>
    </w:p>
    <w:p w:rsidR="00464C25" w:rsidRPr="00464C25" w:rsidRDefault="00464C25" w:rsidP="007E73C8">
      <w:pPr>
        <w:ind w:firstLine="284"/>
        <w:jc w:val="both"/>
        <w:rPr>
          <w:sz w:val="24"/>
          <w:szCs w:val="24"/>
        </w:rPr>
      </w:pPr>
      <w:r w:rsidRPr="00464C25">
        <w:rPr>
          <w:sz w:val="24"/>
          <w:szCs w:val="24"/>
        </w:rPr>
        <w:t xml:space="preserve">В состав мероприятий, направленных на совершенствование условий пешеходного движения входят: </w:t>
      </w:r>
    </w:p>
    <w:p w:rsidR="00464C25" w:rsidRPr="00464C25" w:rsidRDefault="00464C25" w:rsidP="0097534F">
      <w:pPr>
        <w:pStyle w:val="af5"/>
        <w:numPr>
          <w:ilvl w:val="0"/>
          <w:numId w:val="40"/>
        </w:numPr>
        <w:ind w:left="851" w:hanging="284"/>
        <w:jc w:val="both"/>
        <w:rPr>
          <w:sz w:val="24"/>
        </w:rPr>
      </w:pPr>
      <w:r w:rsidRPr="00464C25">
        <w:rPr>
          <w:sz w:val="24"/>
        </w:rPr>
        <w:t xml:space="preserve">мероприятия, направленные на снижение количества дорожно-транспортных происшествий и тяжести их последствий с участием пешеходов; </w:t>
      </w:r>
    </w:p>
    <w:p w:rsidR="00464C25" w:rsidRPr="00464C25" w:rsidRDefault="00464C25" w:rsidP="0097534F">
      <w:pPr>
        <w:pStyle w:val="af5"/>
        <w:numPr>
          <w:ilvl w:val="0"/>
          <w:numId w:val="40"/>
        </w:numPr>
        <w:ind w:left="851" w:hanging="284"/>
        <w:jc w:val="both"/>
        <w:rPr>
          <w:sz w:val="24"/>
        </w:rPr>
      </w:pPr>
      <w:r w:rsidRPr="00464C25">
        <w:rPr>
          <w:sz w:val="24"/>
        </w:rPr>
        <w:t xml:space="preserve">мероприятия по предупреждению травматизма на пешеходных переходах вблизи детских и общеобразовательных учреждений, а также в местах массового перехода пешеходов; </w:t>
      </w:r>
    </w:p>
    <w:p w:rsidR="00464C25" w:rsidRPr="00464C25" w:rsidRDefault="00464C25" w:rsidP="0097534F">
      <w:pPr>
        <w:pStyle w:val="af5"/>
        <w:numPr>
          <w:ilvl w:val="0"/>
          <w:numId w:val="40"/>
        </w:numPr>
        <w:ind w:left="851" w:hanging="284"/>
        <w:jc w:val="both"/>
        <w:rPr>
          <w:sz w:val="24"/>
        </w:rPr>
      </w:pPr>
      <w:r w:rsidRPr="00464C25">
        <w:rPr>
          <w:sz w:val="24"/>
        </w:rPr>
        <w:t xml:space="preserve">мероприятия, направленные на обеспечение беспрепятственного перемещения пешеходных потоков. </w:t>
      </w:r>
    </w:p>
    <w:p w:rsidR="00464C25" w:rsidRPr="00464C25" w:rsidRDefault="00464C25" w:rsidP="0097534F">
      <w:pPr>
        <w:jc w:val="both"/>
        <w:rPr>
          <w:sz w:val="24"/>
          <w:szCs w:val="24"/>
        </w:rPr>
      </w:pPr>
      <w:r w:rsidRPr="00464C25">
        <w:rPr>
          <w:sz w:val="24"/>
          <w:szCs w:val="24"/>
        </w:rPr>
        <w:t>Таблица 4.1</w:t>
      </w:r>
    </w:p>
    <w:p w:rsidR="00464C25" w:rsidRPr="00464C25" w:rsidRDefault="00464C25" w:rsidP="0097534F">
      <w:pPr>
        <w:jc w:val="both"/>
        <w:rPr>
          <w:sz w:val="24"/>
          <w:szCs w:val="24"/>
          <w:u w:val="single"/>
        </w:rPr>
      </w:pPr>
      <w:r w:rsidRPr="00464C25">
        <w:rPr>
          <w:sz w:val="24"/>
          <w:szCs w:val="24"/>
          <w:u w:val="single"/>
        </w:rPr>
        <w:t xml:space="preserve">Перечень мероприятий по организации движения пешеходов на территории </w:t>
      </w:r>
      <w:r w:rsidR="00A4638D">
        <w:rPr>
          <w:sz w:val="24"/>
          <w:szCs w:val="24"/>
          <w:u w:val="single"/>
        </w:rPr>
        <w:t>Никольского</w:t>
      </w:r>
      <w:r w:rsidRPr="00464C25">
        <w:rPr>
          <w:sz w:val="24"/>
          <w:szCs w:val="24"/>
          <w:u w:val="single"/>
        </w:rPr>
        <w:t xml:space="preserve"> сельского поселения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29"/>
        <w:gridCol w:w="1742"/>
      </w:tblGrid>
      <w:tr w:rsidR="00464C25" w:rsidRPr="00464C25" w:rsidTr="00663F15">
        <w:trPr>
          <w:trHeight w:val="20"/>
        </w:trPr>
        <w:tc>
          <w:tcPr>
            <w:tcW w:w="4090" w:type="pct"/>
            <w:shd w:val="clear" w:color="auto" w:fill="auto"/>
            <w:vAlign w:val="center"/>
            <w:hideMark/>
          </w:tcPr>
          <w:p w:rsidR="00464C25" w:rsidRPr="00464C25" w:rsidRDefault="00464C25" w:rsidP="0097534F">
            <w:pPr>
              <w:pStyle w:val="aff1"/>
              <w:jc w:val="both"/>
              <w:rPr>
                <w:b/>
                <w:sz w:val="24"/>
                <w:szCs w:val="24"/>
              </w:rPr>
            </w:pPr>
            <w:r w:rsidRPr="00464C25">
              <w:rPr>
                <w:b/>
                <w:sz w:val="24"/>
                <w:szCs w:val="24"/>
              </w:rPr>
              <w:t>Наименование мероприятия</w:t>
            </w:r>
          </w:p>
        </w:tc>
        <w:tc>
          <w:tcPr>
            <w:tcW w:w="910" w:type="pct"/>
            <w:shd w:val="clear" w:color="auto" w:fill="auto"/>
            <w:vAlign w:val="center"/>
            <w:hideMark/>
          </w:tcPr>
          <w:p w:rsidR="00464C25" w:rsidRPr="00464C25" w:rsidRDefault="00464C25" w:rsidP="0097534F">
            <w:pPr>
              <w:pStyle w:val="aff1"/>
              <w:jc w:val="both"/>
              <w:rPr>
                <w:b/>
                <w:sz w:val="24"/>
                <w:szCs w:val="24"/>
              </w:rPr>
            </w:pPr>
            <w:r w:rsidRPr="00464C25">
              <w:rPr>
                <w:b/>
                <w:sz w:val="24"/>
                <w:szCs w:val="24"/>
              </w:rPr>
              <w:t>Планируемые сроки</w:t>
            </w:r>
          </w:p>
        </w:tc>
      </w:tr>
      <w:tr w:rsidR="00464C25" w:rsidRPr="00464C25" w:rsidTr="00663F15">
        <w:trPr>
          <w:trHeight w:val="85"/>
        </w:trPr>
        <w:tc>
          <w:tcPr>
            <w:tcW w:w="4090" w:type="pct"/>
            <w:shd w:val="clear" w:color="auto" w:fill="auto"/>
            <w:vAlign w:val="center"/>
          </w:tcPr>
          <w:p w:rsidR="00464C25" w:rsidRPr="00464C25" w:rsidRDefault="00464C25" w:rsidP="0097534F">
            <w:pPr>
              <w:jc w:val="both"/>
              <w:rPr>
                <w:sz w:val="24"/>
                <w:szCs w:val="24"/>
              </w:rPr>
            </w:pPr>
            <w:r w:rsidRPr="00464C25">
              <w:rPr>
                <w:sz w:val="24"/>
                <w:szCs w:val="24"/>
              </w:rPr>
              <w:t xml:space="preserve">Строительство тротуаров и пешеходных пространств (скверы, бульвары) </w:t>
            </w:r>
            <w:r w:rsidRPr="00464C25">
              <w:rPr>
                <w:sz w:val="24"/>
                <w:szCs w:val="24"/>
              </w:rPr>
              <w:lastRenderedPageBreak/>
              <w:t>для организации системы пешеходного движения</w:t>
            </w:r>
          </w:p>
        </w:tc>
        <w:tc>
          <w:tcPr>
            <w:tcW w:w="910" w:type="pct"/>
            <w:shd w:val="clear" w:color="auto" w:fill="auto"/>
            <w:vAlign w:val="center"/>
          </w:tcPr>
          <w:p w:rsidR="00464C25" w:rsidRPr="00464C25" w:rsidRDefault="00663F15" w:rsidP="0097534F">
            <w:pPr>
              <w:pStyle w:val="aff1"/>
              <w:jc w:val="both"/>
              <w:rPr>
                <w:sz w:val="24"/>
                <w:szCs w:val="24"/>
              </w:rPr>
            </w:pPr>
            <w:r>
              <w:rPr>
                <w:sz w:val="24"/>
                <w:szCs w:val="24"/>
              </w:rPr>
              <w:lastRenderedPageBreak/>
              <w:t>2021-203</w:t>
            </w:r>
            <w:r w:rsidR="00464C25" w:rsidRPr="00464C25">
              <w:rPr>
                <w:sz w:val="24"/>
                <w:szCs w:val="24"/>
              </w:rPr>
              <w:t>5 гг.</w:t>
            </w:r>
          </w:p>
        </w:tc>
      </w:tr>
      <w:tr w:rsidR="00464C25" w:rsidRPr="00464C25" w:rsidTr="00663F15">
        <w:trPr>
          <w:trHeight w:val="85"/>
        </w:trPr>
        <w:tc>
          <w:tcPr>
            <w:tcW w:w="4090" w:type="pct"/>
            <w:shd w:val="clear" w:color="auto" w:fill="auto"/>
            <w:vAlign w:val="center"/>
          </w:tcPr>
          <w:p w:rsidR="00464C25" w:rsidRPr="00464C25" w:rsidRDefault="00464C25" w:rsidP="0097534F">
            <w:pPr>
              <w:jc w:val="both"/>
              <w:rPr>
                <w:sz w:val="24"/>
                <w:szCs w:val="24"/>
              </w:rPr>
            </w:pPr>
            <w:r w:rsidRPr="00464C25">
              <w:rPr>
                <w:sz w:val="24"/>
                <w:szCs w:val="24"/>
              </w:rPr>
              <w:lastRenderedPageBreak/>
              <w:t>Обустройство пешеходных переходов</w:t>
            </w:r>
          </w:p>
        </w:tc>
        <w:tc>
          <w:tcPr>
            <w:tcW w:w="910" w:type="pct"/>
            <w:shd w:val="clear" w:color="auto" w:fill="auto"/>
            <w:vAlign w:val="center"/>
          </w:tcPr>
          <w:p w:rsidR="00464C25" w:rsidRPr="00464C25" w:rsidRDefault="00663F15" w:rsidP="0097534F">
            <w:pPr>
              <w:pStyle w:val="aff1"/>
              <w:jc w:val="both"/>
              <w:rPr>
                <w:sz w:val="24"/>
                <w:szCs w:val="24"/>
              </w:rPr>
            </w:pPr>
            <w:r>
              <w:rPr>
                <w:sz w:val="24"/>
                <w:szCs w:val="24"/>
              </w:rPr>
              <w:t>2021</w:t>
            </w:r>
            <w:r w:rsidR="00464C25" w:rsidRPr="00464C25">
              <w:rPr>
                <w:sz w:val="24"/>
                <w:szCs w:val="24"/>
              </w:rPr>
              <w:t xml:space="preserve">-2035 гг. </w:t>
            </w:r>
          </w:p>
        </w:tc>
      </w:tr>
    </w:tbl>
    <w:p w:rsidR="00464C25" w:rsidRPr="00464C25" w:rsidRDefault="00464C25" w:rsidP="0097534F">
      <w:pPr>
        <w:pStyle w:val="2"/>
        <w:spacing w:line="240" w:lineRule="auto"/>
        <w:rPr>
          <w:rFonts w:cs="Times New Roman"/>
          <w:szCs w:val="24"/>
        </w:rPr>
      </w:pPr>
      <w:r w:rsidRPr="00464C25">
        <w:rPr>
          <w:rFonts w:cs="Times New Roman"/>
          <w:szCs w:val="24"/>
        </w:rPr>
        <w:t>Обеспечение благоприятных условий для движения инвалидов</w:t>
      </w:r>
    </w:p>
    <w:p w:rsidR="00464C25" w:rsidRPr="00464C25" w:rsidRDefault="00464C25" w:rsidP="007E73C8">
      <w:pPr>
        <w:ind w:firstLine="284"/>
        <w:jc w:val="both"/>
        <w:rPr>
          <w:sz w:val="24"/>
          <w:szCs w:val="24"/>
        </w:rPr>
      </w:pPr>
      <w:r w:rsidRPr="00464C25">
        <w:rPr>
          <w:sz w:val="24"/>
          <w:szCs w:val="24"/>
        </w:rPr>
        <w:t xml:space="preserve">На территории </w:t>
      </w:r>
      <w:r w:rsidR="00A4638D">
        <w:rPr>
          <w:sz w:val="24"/>
          <w:szCs w:val="24"/>
        </w:rPr>
        <w:t>Никольского</w:t>
      </w:r>
      <w:r w:rsidRPr="00464C25">
        <w:rPr>
          <w:sz w:val="24"/>
          <w:szCs w:val="24"/>
        </w:rPr>
        <w:t xml:space="preserve"> сельского поселения при реконструкции, капитальном ремонте улично-дорожной сети особое внимание следует уделить мероприятиям по обеспечению доступности (тротуаров, пешеходных переходов) для </w:t>
      </w:r>
      <w:proofErr w:type="spellStart"/>
      <w:r w:rsidRPr="00464C25">
        <w:rPr>
          <w:sz w:val="24"/>
          <w:szCs w:val="24"/>
        </w:rPr>
        <w:t>маломобильных</w:t>
      </w:r>
      <w:proofErr w:type="spellEnd"/>
      <w:r w:rsidRPr="00464C25">
        <w:rPr>
          <w:sz w:val="24"/>
          <w:szCs w:val="24"/>
        </w:rPr>
        <w:t xml:space="preserve"> групп населения. </w:t>
      </w:r>
    </w:p>
    <w:p w:rsidR="00464C25" w:rsidRPr="00464C25" w:rsidRDefault="00464C25" w:rsidP="0097534F">
      <w:pPr>
        <w:pStyle w:val="2"/>
        <w:spacing w:line="240" w:lineRule="auto"/>
        <w:rPr>
          <w:rFonts w:cs="Times New Roman"/>
          <w:szCs w:val="24"/>
        </w:rPr>
      </w:pPr>
      <w:r w:rsidRPr="00464C25">
        <w:rPr>
          <w:rFonts w:cs="Times New Roman"/>
          <w:szCs w:val="24"/>
        </w:rPr>
        <w:t>Обеспечение маршрутов безопасного движения детей к образовательным организациям</w:t>
      </w:r>
    </w:p>
    <w:p w:rsidR="00464C25" w:rsidRPr="00464C25" w:rsidRDefault="00464C25" w:rsidP="007E73C8">
      <w:pPr>
        <w:ind w:firstLine="284"/>
        <w:jc w:val="both"/>
        <w:rPr>
          <w:sz w:val="24"/>
          <w:szCs w:val="24"/>
        </w:rPr>
      </w:pPr>
      <w:r w:rsidRPr="00464C25">
        <w:rPr>
          <w:sz w:val="24"/>
          <w:szCs w:val="24"/>
        </w:rPr>
        <w:t xml:space="preserve">Законодательство устанавливает жесткие требования к обустройству пешеходных зон, которые находятся в непосредственной близости от детских учебно-воспитательных учреждений: </w:t>
      </w:r>
    </w:p>
    <w:p w:rsidR="00464C25" w:rsidRPr="00464C25" w:rsidRDefault="00464C25" w:rsidP="0097534F">
      <w:pPr>
        <w:pStyle w:val="af5"/>
        <w:numPr>
          <w:ilvl w:val="0"/>
          <w:numId w:val="42"/>
        </w:numPr>
        <w:ind w:left="851" w:hanging="284"/>
        <w:jc w:val="both"/>
        <w:rPr>
          <w:sz w:val="24"/>
        </w:rPr>
      </w:pPr>
      <w:r w:rsidRPr="00464C25">
        <w:rPr>
          <w:sz w:val="24"/>
        </w:rPr>
        <w:t xml:space="preserve">Каждый пешеходный переход вблизи детского образовательного учреждения должен быть обеспечен стационарным наружным освещением. </w:t>
      </w:r>
    </w:p>
    <w:p w:rsidR="00464C25" w:rsidRPr="00464C25" w:rsidRDefault="00464C25" w:rsidP="0097534F">
      <w:pPr>
        <w:pStyle w:val="af5"/>
        <w:numPr>
          <w:ilvl w:val="0"/>
          <w:numId w:val="42"/>
        </w:numPr>
        <w:ind w:left="851" w:hanging="284"/>
        <w:jc w:val="both"/>
        <w:rPr>
          <w:sz w:val="24"/>
        </w:rPr>
      </w:pPr>
      <w:r w:rsidRPr="00464C25">
        <w:rPr>
          <w:sz w:val="24"/>
        </w:rPr>
        <w:t xml:space="preserve">Знаки «Пешеходный переход», «Дети» должны быть двухсторонними и размещены на щитах с флуоресцентной плёнкой жёлто-зелёного цвета; дополнительно знаки могут оснащаться мигающим сигналом жёлтого цвета. </w:t>
      </w:r>
    </w:p>
    <w:p w:rsidR="00464C25" w:rsidRPr="00464C25" w:rsidRDefault="00464C25" w:rsidP="0097534F">
      <w:pPr>
        <w:pStyle w:val="af5"/>
        <w:numPr>
          <w:ilvl w:val="0"/>
          <w:numId w:val="42"/>
        </w:numPr>
        <w:ind w:left="851" w:hanging="284"/>
        <w:jc w:val="both"/>
        <w:rPr>
          <w:sz w:val="24"/>
        </w:rPr>
      </w:pPr>
      <w:r w:rsidRPr="00464C25">
        <w:rPr>
          <w:sz w:val="24"/>
        </w:rPr>
        <w:t xml:space="preserve">Дорожная разметка на пешеходном переходе должна читаться круглый год. Полосы «зебры» должны быть выполнены в бело-жёлтых тонах. </w:t>
      </w:r>
    </w:p>
    <w:p w:rsidR="00464C25" w:rsidRPr="00464C25" w:rsidRDefault="00464C25" w:rsidP="0097534F">
      <w:pPr>
        <w:pStyle w:val="af5"/>
        <w:numPr>
          <w:ilvl w:val="0"/>
          <w:numId w:val="42"/>
        </w:numPr>
        <w:ind w:left="851" w:hanging="284"/>
        <w:jc w:val="both"/>
        <w:rPr>
          <w:sz w:val="24"/>
        </w:rPr>
      </w:pPr>
      <w:r w:rsidRPr="00464C25">
        <w:rPr>
          <w:sz w:val="24"/>
        </w:rPr>
        <w:t xml:space="preserve">Дорожные знаки «Дети» или «Школа» могут быть продублированы на асфальте. </w:t>
      </w:r>
    </w:p>
    <w:p w:rsidR="00464C25" w:rsidRPr="00464C25" w:rsidRDefault="00464C25" w:rsidP="0097534F">
      <w:pPr>
        <w:pStyle w:val="af5"/>
        <w:numPr>
          <w:ilvl w:val="0"/>
          <w:numId w:val="42"/>
        </w:numPr>
        <w:ind w:left="851" w:hanging="284"/>
        <w:jc w:val="both"/>
        <w:rPr>
          <w:sz w:val="24"/>
        </w:rPr>
      </w:pPr>
      <w:r w:rsidRPr="00464C25">
        <w:rPr>
          <w:sz w:val="24"/>
        </w:rPr>
        <w:t xml:space="preserve">Обязательно пешеходное ограждение перильного типа, которое устанавливается на расстоянии 50 м от пешеходного перехода в обе стороны, чтобы дети не могли выбежать на проезжую часть вне пешеходного перехода. </w:t>
      </w:r>
    </w:p>
    <w:p w:rsidR="00464C25" w:rsidRPr="00464C25" w:rsidRDefault="00464C25" w:rsidP="0097534F">
      <w:pPr>
        <w:pStyle w:val="af5"/>
        <w:numPr>
          <w:ilvl w:val="0"/>
          <w:numId w:val="42"/>
        </w:numPr>
        <w:spacing w:after="120"/>
        <w:ind w:left="851" w:hanging="284"/>
        <w:jc w:val="both"/>
        <w:rPr>
          <w:sz w:val="24"/>
        </w:rPr>
      </w:pPr>
      <w:r w:rsidRPr="00464C25">
        <w:rPr>
          <w:sz w:val="24"/>
        </w:rPr>
        <w:t xml:space="preserve">За 10-15 м от перехода на проезжей части должны быть обустроены искусственные дорожные неровности («лежачий полицейский»). </w:t>
      </w:r>
    </w:p>
    <w:p w:rsidR="00464C25" w:rsidRPr="00464C25" w:rsidRDefault="00464C25" w:rsidP="007E73C8">
      <w:pPr>
        <w:ind w:firstLine="284"/>
        <w:jc w:val="both"/>
        <w:rPr>
          <w:sz w:val="24"/>
          <w:szCs w:val="24"/>
        </w:rPr>
      </w:pPr>
      <w:r w:rsidRPr="00464C25">
        <w:rPr>
          <w:sz w:val="24"/>
          <w:szCs w:val="24"/>
        </w:rPr>
        <w:t xml:space="preserve">Анализ маршрутов движения детей к образовательным учреждениям не выявил необходимости внесения в них изменений. </w:t>
      </w:r>
    </w:p>
    <w:p w:rsidR="00464C25" w:rsidRPr="00464C25" w:rsidRDefault="00464C25" w:rsidP="0097534F">
      <w:pPr>
        <w:pStyle w:val="2"/>
        <w:spacing w:line="240" w:lineRule="auto"/>
        <w:rPr>
          <w:rFonts w:cs="Times New Roman"/>
          <w:szCs w:val="24"/>
        </w:rPr>
      </w:pPr>
      <w:r w:rsidRPr="00464C25">
        <w:rPr>
          <w:rFonts w:cs="Times New Roman"/>
          <w:szCs w:val="24"/>
        </w:rPr>
        <w:t>Организация велосипедного движения</w:t>
      </w:r>
    </w:p>
    <w:p w:rsidR="00464C25" w:rsidRPr="00464C25" w:rsidRDefault="00464C25" w:rsidP="007E73C8">
      <w:pPr>
        <w:ind w:firstLine="284"/>
        <w:jc w:val="both"/>
        <w:rPr>
          <w:sz w:val="24"/>
          <w:szCs w:val="24"/>
        </w:rPr>
      </w:pPr>
      <w:r w:rsidRPr="00464C25">
        <w:rPr>
          <w:sz w:val="24"/>
          <w:szCs w:val="24"/>
        </w:rPr>
        <w:t xml:space="preserve">Специализированные дорожки для велосипедного передвижения на территории </w:t>
      </w:r>
      <w:r w:rsidR="00A4638D">
        <w:rPr>
          <w:sz w:val="24"/>
          <w:szCs w:val="24"/>
        </w:rPr>
        <w:t>Никольского</w:t>
      </w:r>
      <w:r w:rsidRPr="00464C25">
        <w:rPr>
          <w:sz w:val="24"/>
          <w:szCs w:val="24"/>
        </w:rPr>
        <w:t xml:space="preserve"> сельского поселения не предусмотрены. Движение велосипедистов осуществляется в соответствии с требованиями ПДД по дорогам общего пользования. </w:t>
      </w:r>
    </w:p>
    <w:p w:rsidR="00464C25" w:rsidRPr="00464C25" w:rsidRDefault="00464C25" w:rsidP="0097534F">
      <w:pPr>
        <w:jc w:val="both"/>
        <w:rPr>
          <w:sz w:val="24"/>
          <w:szCs w:val="24"/>
        </w:rPr>
      </w:pPr>
      <w:r w:rsidRPr="00464C25">
        <w:rPr>
          <w:sz w:val="24"/>
          <w:szCs w:val="24"/>
        </w:rPr>
        <w:t xml:space="preserve">На перспективу не предусматривается выполнение мероприятий по организации велосипедного движения. </w:t>
      </w:r>
    </w:p>
    <w:p w:rsidR="00464C25" w:rsidRPr="00464C25" w:rsidRDefault="00464C25" w:rsidP="0097534F">
      <w:pPr>
        <w:pStyle w:val="2"/>
        <w:spacing w:line="240" w:lineRule="auto"/>
        <w:rPr>
          <w:rFonts w:cs="Times New Roman"/>
          <w:szCs w:val="24"/>
        </w:rPr>
      </w:pPr>
      <w:r w:rsidRPr="00464C25">
        <w:rPr>
          <w:rFonts w:cs="Times New Roman"/>
          <w:szCs w:val="24"/>
        </w:rPr>
        <w:t>Развитие сети дорог или участков дорог, локально-реконструкционным мероприятиям, повышающим эффективность функционирования сети дорог в целом</w:t>
      </w:r>
    </w:p>
    <w:p w:rsidR="00464C25" w:rsidRPr="00464C25" w:rsidRDefault="00464C25" w:rsidP="007E73C8">
      <w:pPr>
        <w:ind w:firstLine="284"/>
        <w:jc w:val="both"/>
        <w:rPr>
          <w:sz w:val="24"/>
          <w:szCs w:val="24"/>
        </w:rPr>
      </w:pPr>
      <w:r w:rsidRPr="00464C25">
        <w:rPr>
          <w:sz w:val="24"/>
          <w:szCs w:val="24"/>
        </w:rPr>
        <w:t xml:space="preserve">Исходные данные необходимые для организации мероприятий по развитию сети дорог или участков дорог локально-реконструкционными мероприятиями содержат информацию об участках УДС, реконструкция которых повысит пропускную способность УДС и безопасность дорожного движения. </w:t>
      </w:r>
    </w:p>
    <w:p w:rsidR="00464C25" w:rsidRPr="00464C25" w:rsidRDefault="00464C25" w:rsidP="0097534F">
      <w:pPr>
        <w:jc w:val="both"/>
        <w:rPr>
          <w:sz w:val="24"/>
          <w:szCs w:val="24"/>
        </w:rPr>
      </w:pPr>
      <w:r w:rsidRPr="00464C25">
        <w:rPr>
          <w:sz w:val="24"/>
          <w:szCs w:val="24"/>
        </w:rPr>
        <w:t>Перечень мероприятий по развитию сети дорог представлен в таблице 4.2.</w:t>
      </w:r>
    </w:p>
    <w:p w:rsidR="00464C25" w:rsidRPr="00464C25" w:rsidRDefault="00464C25" w:rsidP="0097534F">
      <w:pPr>
        <w:jc w:val="both"/>
        <w:rPr>
          <w:sz w:val="24"/>
          <w:szCs w:val="24"/>
        </w:rPr>
      </w:pPr>
      <w:r w:rsidRPr="00464C25">
        <w:rPr>
          <w:sz w:val="24"/>
          <w:szCs w:val="24"/>
        </w:rPr>
        <w:t>Таблица 4.2</w:t>
      </w:r>
    </w:p>
    <w:p w:rsidR="00464C25" w:rsidRPr="00464C25" w:rsidRDefault="00464C25" w:rsidP="0097534F">
      <w:pPr>
        <w:jc w:val="both"/>
        <w:rPr>
          <w:sz w:val="24"/>
          <w:szCs w:val="24"/>
          <w:u w:val="single"/>
        </w:rPr>
      </w:pPr>
      <w:r w:rsidRPr="00464C25">
        <w:rPr>
          <w:sz w:val="24"/>
          <w:szCs w:val="24"/>
          <w:u w:val="single"/>
        </w:rPr>
        <w:t xml:space="preserve">Перечень мероприятий по развитию сети дорог </w:t>
      </w:r>
      <w:r w:rsidR="00A4638D">
        <w:rPr>
          <w:sz w:val="24"/>
          <w:szCs w:val="24"/>
          <w:u w:val="single"/>
        </w:rPr>
        <w:t>Никольского</w:t>
      </w:r>
      <w:r w:rsidRPr="00464C25">
        <w:rPr>
          <w:sz w:val="24"/>
          <w:szCs w:val="24"/>
          <w:u w:val="single"/>
        </w:rPr>
        <w:t xml:space="preserve"> сельского поселения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97"/>
        <w:gridCol w:w="2374"/>
      </w:tblGrid>
      <w:tr w:rsidR="00464C25" w:rsidRPr="00464C25" w:rsidTr="00464C25">
        <w:trPr>
          <w:trHeight w:val="20"/>
          <w:tblHeader/>
        </w:trPr>
        <w:tc>
          <w:tcPr>
            <w:tcW w:w="3760" w:type="pct"/>
            <w:shd w:val="clear" w:color="auto" w:fill="auto"/>
            <w:vAlign w:val="center"/>
            <w:hideMark/>
          </w:tcPr>
          <w:p w:rsidR="00464C25" w:rsidRPr="00464C25" w:rsidRDefault="00464C25" w:rsidP="0097534F">
            <w:pPr>
              <w:pStyle w:val="aff1"/>
              <w:jc w:val="both"/>
              <w:rPr>
                <w:b/>
                <w:sz w:val="24"/>
                <w:szCs w:val="24"/>
              </w:rPr>
            </w:pPr>
            <w:r w:rsidRPr="00464C25">
              <w:rPr>
                <w:b/>
                <w:sz w:val="24"/>
                <w:szCs w:val="24"/>
              </w:rPr>
              <w:t>Наименование мероприятия</w:t>
            </w:r>
          </w:p>
        </w:tc>
        <w:tc>
          <w:tcPr>
            <w:tcW w:w="1240" w:type="pct"/>
            <w:shd w:val="clear" w:color="auto" w:fill="auto"/>
            <w:vAlign w:val="center"/>
            <w:hideMark/>
          </w:tcPr>
          <w:p w:rsidR="00464C25" w:rsidRPr="00464C25" w:rsidRDefault="00464C25" w:rsidP="0097534F">
            <w:pPr>
              <w:pStyle w:val="aff1"/>
              <w:jc w:val="both"/>
              <w:rPr>
                <w:b/>
                <w:sz w:val="24"/>
                <w:szCs w:val="24"/>
              </w:rPr>
            </w:pPr>
            <w:r w:rsidRPr="00464C25">
              <w:rPr>
                <w:b/>
                <w:sz w:val="24"/>
                <w:szCs w:val="24"/>
              </w:rPr>
              <w:t>Планируемые сроки</w:t>
            </w:r>
          </w:p>
        </w:tc>
      </w:tr>
      <w:tr w:rsidR="00464C25" w:rsidRPr="00464C25" w:rsidTr="00464C25">
        <w:trPr>
          <w:trHeight w:val="20"/>
        </w:trPr>
        <w:tc>
          <w:tcPr>
            <w:tcW w:w="3760" w:type="pct"/>
            <w:shd w:val="clear" w:color="auto" w:fill="auto"/>
            <w:vAlign w:val="center"/>
          </w:tcPr>
          <w:p w:rsidR="00464C25" w:rsidRPr="00464C25" w:rsidRDefault="0002248A" w:rsidP="0097534F">
            <w:pPr>
              <w:pStyle w:val="aff1"/>
              <w:jc w:val="both"/>
              <w:rPr>
                <w:sz w:val="24"/>
                <w:szCs w:val="24"/>
              </w:rPr>
            </w:pPr>
            <w:r w:rsidRPr="0002248A">
              <w:rPr>
                <w:sz w:val="24"/>
                <w:szCs w:val="24"/>
              </w:rPr>
              <w:t>Зимнее содержание: Очистка от снега и обработка песчано-соляной смесью дорог сельского поселения</w:t>
            </w:r>
          </w:p>
        </w:tc>
        <w:tc>
          <w:tcPr>
            <w:tcW w:w="1240" w:type="pct"/>
            <w:shd w:val="clear" w:color="auto" w:fill="auto"/>
            <w:vAlign w:val="center"/>
          </w:tcPr>
          <w:p w:rsidR="00464C25" w:rsidRPr="00464C25" w:rsidRDefault="00464C25" w:rsidP="0097534F">
            <w:pPr>
              <w:pStyle w:val="aff1"/>
              <w:jc w:val="both"/>
              <w:rPr>
                <w:sz w:val="24"/>
                <w:szCs w:val="24"/>
              </w:rPr>
            </w:pPr>
            <w:r w:rsidRPr="00464C25">
              <w:rPr>
                <w:sz w:val="24"/>
                <w:szCs w:val="24"/>
              </w:rPr>
              <w:t>2</w:t>
            </w:r>
            <w:r w:rsidR="0002248A">
              <w:rPr>
                <w:sz w:val="24"/>
                <w:szCs w:val="24"/>
              </w:rPr>
              <w:t>021</w:t>
            </w:r>
            <w:r w:rsidRPr="00464C25">
              <w:rPr>
                <w:sz w:val="24"/>
                <w:szCs w:val="24"/>
              </w:rPr>
              <w:t>-20</w:t>
            </w:r>
            <w:r w:rsidR="0002248A">
              <w:rPr>
                <w:sz w:val="24"/>
                <w:szCs w:val="24"/>
              </w:rPr>
              <w:t>35</w:t>
            </w:r>
            <w:r w:rsidRPr="00464C25">
              <w:rPr>
                <w:sz w:val="24"/>
                <w:szCs w:val="24"/>
              </w:rPr>
              <w:t xml:space="preserve"> гг.</w:t>
            </w:r>
          </w:p>
        </w:tc>
      </w:tr>
      <w:tr w:rsidR="00464C25" w:rsidRPr="00464C25" w:rsidTr="00464C25">
        <w:trPr>
          <w:trHeight w:val="20"/>
        </w:trPr>
        <w:tc>
          <w:tcPr>
            <w:tcW w:w="3760" w:type="pct"/>
            <w:shd w:val="clear" w:color="auto" w:fill="auto"/>
            <w:vAlign w:val="center"/>
          </w:tcPr>
          <w:p w:rsidR="00464C25" w:rsidRPr="00464C25" w:rsidRDefault="0002248A" w:rsidP="0097534F">
            <w:pPr>
              <w:pStyle w:val="aff1"/>
              <w:jc w:val="both"/>
              <w:rPr>
                <w:sz w:val="24"/>
                <w:szCs w:val="24"/>
              </w:rPr>
            </w:pPr>
            <w:r w:rsidRPr="0002248A">
              <w:rPr>
                <w:sz w:val="24"/>
                <w:szCs w:val="24"/>
              </w:rPr>
              <w:t xml:space="preserve">Летнее содержание: </w:t>
            </w:r>
            <w:proofErr w:type="spellStart"/>
            <w:r w:rsidRPr="0002248A">
              <w:rPr>
                <w:sz w:val="24"/>
                <w:szCs w:val="24"/>
              </w:rPr>
              <w:t>окашивание</w:t>
            </w:r>
            <w:proofErr w:type="spellEnd"/>
            <w:r w:rsidRPr="0002248A">
              <w:rPr>
                <w:sz w:val="24"/>
                <w:szCs w:val="24"/>
              </w:rPr>
              <w:t xml:space="preserve"> обочин дорог сельского поселения</w:t>
            </w:r>
          </w:p>
        </w:tc>
        <w:tc>
          <w:tcPr>
            <w:tcW w:w="1240" w:type="pct"/>
            <w:shd w:val="clear" w:color="auto" w:fill="auto"/>
            <w:vAlign w:val="center"/>
          </w:tcPr>
          <w:p w:rsidR="00464C25" w:rsidRPr="00464C25" w:rsidRDefault="0002248A" w:rsidP="0097534F">
            <w:pPr>
              <w:pStyle w:val="aff1"/>
              <w:jc w:val="both"/>
              <w:rPr>
                <w:sz w:val="24"/>
                <w:szCs w:val="24"/>
              </w:rPr>
            </w:pPr>
            <w:r>
              <w:rPr>
                <w:sz w:val="24"/>
                <w:szCs w:val="24"/>
              </w:rPr>
              <w:t>2021</w:t>
            </w:r>
            <w:r w:rsidR="00464C25" w:rsidRPr="00464C25">
              <w:rPr>
                <w:sz w:val="24"/>
                <w:szCs w:val="24"/>
              </w:rPr>
              <w:t>-20</w:t>
            </w:r>
            <w:r>
              <w:rPr>
                <w:sz w:val="24"/>
                <w:szCs w:val="24"/>
              </w:rPr>
              <w:t>35</w:t>
            </w:r>
            <w:r w:rsidR="00464C25" w:rsidRPr="00464C25">
              <w:rPr>
                <w:sz w:val="24"/>
                <w:szCs w:val="24"/>
              </w:rPr>
              <w:t xml:space="preserve"> гг.</w:t>
            </w:r>
          </w:p>
        </w:tc>
      </w:tr>
      <w:tr w:rsidR="00464C25" w:rsidRPr="00464C25" w:rsidTr="00464C25">
        <w:trPr>
          <w:trHeight w:val="20"/>
        </w:trPr>
        <w:tc>
          <w:tcPr>
            <w:tcW w:w="3760" w:type="pct"/>
            <w:shd w:val="clear" w:color="auto" w:fill="auto"/>
            <w:vAlign w:val="center"/>
          </w:tcPr>
          <w:p w:rsidR="00464C25" w:rsidRPr="00464C25" w:rsidRDefault="003120D1" w:rsidP="0097534F">
            <w:pPr>
              <w:jc w:val="both"/>
              <w:rPr>
                <w:sz w:val="24"/>
                <w:szCs w:val="24"/>
              </w:rPr>
            </w:pPr>
            <w:proofErr w:type="spellStart"/>
            <w:r>
              <w:rPr>
                <w:sz w:val="24"/>
                <w:szCs w:val="24"/>
              </w:rPr>
              <w:lastRenderedPageBreak/>
              <w:t>Грейде</w:t>
            </w:r>
            <w:r w:rsidR="0002248A" w:rsidRPr="0002248A">
              <w:rPr>
                <w:sz w:val="24"/>
                <w:szCs w:val="24"/>
              </w:rPr>
              <w:t>рование</w:t>
            </w:r>
            <w:proofErr w:type="spellEnd"/>
            <w:r w:rsidR="0002248A" w:rsidRPr="0002248A">
              <w:rPr>
                <w:sz w:val="24"/>
                <w:szCs w:val="24"/>
              </w:rPr>
              <w:t xml:space="preserve"> дорог сельского поселения</w:t>
            </w:r>
          </w:p>
        </w:tc>
        <w:tc>
          <w:tcPr>
            <w:tcW w:w="1240" w:type="pct"/>
            <w:shd w:val="clear" w:color="auto" w:fill="auto"/>
            <w:vAlign w:val="center"/>
          </w:tcPr>
          <w:p w:rsidR="00464C25" w:rsidRPr="00464C25" w:rsidRDefault="00464C25" w:rsidP="0097534F">
            <w:pPr>
              <w:pStyle w:val="aff1"/>
              <w:jc w:val="both"/>
              <w:rPr>
                <w:sz w:val="24"/>
                <w:szCs w:val="24"/>
              </w:rPr>
            </w:pPr>
            <w:r w:rsidRPr="00464C25">
              <w:rPr>
                <w:sz w:val="24"/>
                <w:szCs w:val="24"/>
              </w:rPr>
              <w:t>2</w:t>
            </w:r>
            <w:r w:rsidR="0002248A">
              <w:rPr>
                <w:sz w:val="24"/>
                <w:szCs w:val="24"/>
              </w:rPr>
              <w:t>021</w:t>
            </w:r>
            <w:r w:rsidRPr="00464C25">
              <w:rPr>
                <w:sz w:val="24"/>
                <w:szCs w:val="24"/>
              </w:rPr>
              <w:t>-2035 гг.</w:t>
            </w:r>
          </w:p>
        </w:tc>
      </w:tr>
      <w:tr w:rsidR="00464C25" w:rsidRPr="00464C25" w:rsidTr="00464C25">
        <w:trPr>
          <w:trHeight w:val="20"/>
        </w:trPr>
        <w:tc>
          <w:tcPr>
            <w:tcW w:w="3760" w:type="pct"/>
            <w:shd w:val="clear" w:color="auto" w:fill="auto"/>
            <w:vAlign w:val="center"/>
          </w:tcPr>
          <w:p w:rsidR="00464C25" w:rsidRPr="00464C25" w:rsidRDefault="0002248A" w:rsidP="0097534F">
            <w:pPr>
              <w:jc w:val="both"/>
              <w:rPr>
                <w:sz w:val="24"/>
                <w:szCs w:val="24"/>
              </w:rPr>
            </w:pPr>
            <w:r w:rsidRPr="0002248A">
              <w:rPr>
                <w:sz w:val="24"/>
                <w:szCs w:val="24"/>
              </w:rPr>
              <w:t>Сметные расчеты на ремонт асфальтобетонного покрытия в д. Усилительный Пункт (</w:t>
            </w:r>
            <w:proofErr w:type="spellStart"/>
            <w:r w:rsidRPr="0002248A">
              <w:rPr>
                <w:sz w:val="24"/>
                <w:szCs w:val="24"/>
              </w:rPr>
              <w:t>Сверчково</w:t>
            </w:r>
            <w:proofErr w:type="spellEnd"/>
            <w:r w:rsidRPr="0002248A">
              <w:rPr>
                <w:sz w:val="24"/>
                <w:szCs w:val="24"/>
              </w:rPr>
              <w:t xml:space="preserve">) ул. </w:t>
            </w:r>
            <w:proofErr w:type="gramStart"/>
            <w:r w:rsidRPr="0002248A">
              <w:rPr>
                <w:sz w:val="24"/>
                <w:szCs w:val="24"/>
              </w:rPr>
              <w:t>Поселковая</w:t>
            </w:r>
            <w:proofErr w:type="gramEnd"/>
          </w:p>
        </w:tc>
        <w:tc>
          <w:tcPr>
            <w:tcW w:w="1240" w:type="pct"/>
            <w:shd w:val="clear" w:color="auto" w:fill="auto"/>
            <w:vAlign w:val="center"/>
          </w:tcPr>
          <w:p w:rsidR="00464C25" w:rsidRPr="00464C25" w:rsidRDefault="0002248A" w:rsidP="0097534F">
            <w:pPr>
              <w:pStyle w:val="aff1"/>
              <w:jc w:val="both"/>
              <w:rPr>
                <w:sz w:val="24"/>
                <w:szCs w:val="24"/>
              </w:rPr>
            </w:pPr>
            <w:r>
              <w:rPr>
                <w:sz w:val="24"/>
                <w:szCs w:val="24"/>
              </w:rPr>
              <w:t>2021</w:t>
            </w:r>
            <w:r w:rsidR="00464C25" w:rsidRPr="00464C25">
              <w:rPr>
                <w:sz w:val="24"/>
                <w:szCs w:val="24"/>
              </w:rPr>
              <w:t>-20</w:t>
            </w:r>
            <w:r>
              <w:rPr>
                <w:sz w:val="24"/>
                <w:szCs w:val="24"/>
              </w:rPr>
              <w:t>22</w:t>
            </w:r>
            <w:r w:rsidR="00464C25" w:rsidRPr="00464C25">
              <w:rPr>
                <w:sz w:val="24"/>
                <w:szCs w:val="24"/>
              </w:rPr>
              <w:t xml:space="preserve"> гг.</w:t>
            </w:r>
          </w:p>
        </w:tc>
      </w:tr>
      <w:tr w:rsidR="0002248A" w:rsidRPr="00464C25" w:rsidTr="00464C25">
        <w:trPr>
          <w:trHeight w:val="20"/>
        </w:trPr>
        <w:tc>
          <w:tcPr>
            <w:tcW w:w="3760" w:type="pct"/>
            <w:shd w:val="clear" w:color="auto" w:fill="auto"/>
            <w:vAlign w:val="center"/>
          </w:tcPr>
          <w:p w:rsidR="0002248A" w:rsidRPr="0002248A" w:rsidRDefault="0002248A" w:rsidP="0097534F">
            <w:pPr>
              <w:jc w:val="both"/>
              <w:rPr>
                <w:sz w:val="24"/>
                <w:szCs w:val="24"/>
              </w:rPr>
            </w:pPr>
            <w:r w:rsidRPr="0002248A">
              <w:rPr>
                <w:sz w:val="24"/>
                <w:szCs w:val="24"/>
              </w:rPr>
              <w:t xml:space="preserve">Сметные расчеты на ремонт асфальтобетонного покрытия в д. Никольское ул. </w:t>
            </w:r>
            <w:proofErr w:type="gramStart"/>
            <w:r w:rsidRPr="0002248A">
              <w:rPr>
                <w:sz w:val="24"/>
                <w:szCs w:val="24"/>
              </w:rPr>
              <w:t>Центральная</w:t>
            </w:r>
            <w:proofErr w:type="gramEnd"/>
            <w:r w:rsidRPr="0002248A">
              <w:rPr>
                <w:sz w:val="24"/>
                <w:szCs w:val="24"/>
              </w:rPr>
              <w:t xml:space="preserve"> и ул. 30 лет Победы</w:t>
            </w:r>
          </w:p>
        </w:tc>
        <w:tc>
          <w:tcPr>
            <w:tcW w:w="1240" w:type="pct"/>
            <w:shd w:val="clear" w:color="auto" w:fill="auto"/>
            <w:vAlign w:val="center"/>
          </w:tcPr>
          <w:p w:rsidR="0002248A" w:rsidRPr="00464C25" w:rsidRDefault="0002248A" w:rsidP="0097534F">
            <w:pPr>
              <w:pStyle w:val="aff1"/>
              <w:jc w:val="both"/>
              <w:rPr>
                <w:sz w:val="24"/>
                <w:szCs w:val="24"/>
              </w:rPr>
            </w:pPr>
            <w:r>
              <w:rPr>
                <w:sz w:val="24"/>
                <w:szCs w:val="24"/>
              </w:rPr>
              <w:t>2021-2022</w:t>
            </w:r>
          </w:p>
        </w:tc>
      </w:tr>
    </w:tbl>
    <w:p w:rsidR="00464C25" w:rsidRPr="00464C25" w:rsidRDefault="00464C25" w:rsidP="0097534F">
      <w:pPr>
        <w:pStyle w:val="2"/>
        <w:spacing w:line="240" w:lineRule="auto"/>
        <w:rPr>
          <w:rFonts w:cs="Times New Roman"/>
          <w:szCs w:val="24"/>
        </w:rPr>
      </w:pPr>
      <w:r w:rsidRPr="00464C25">
        <w:rPr>
          <w:rFonts w:cs="Times New Roman"/>
          <w:szCs w:val="24"/>
        </w:rPr>
        <w:t>Расстановка работающих в автоматическом режиме средств фот</w:t>
      </w:r>
      <w:proofErr w:type="gramStart"/>
      <w:r w:rsidRPr="00464C25">
        <w:rPr>
          <w:rFonts w:cs="Times New Roman"/>
          <w:szCs w:val="24"/>
        </w:rPr>
        <w:t>о-</w:t>
      </w:r>
      <w:proofErr w:type="gramEnd"/>
      <w:r w:rsidRPr="00464C25">
        <w:rPr>
          <w:rFonts w:cs="Times New Roman"/>
          <w:szCs w:val="24"/>
        </w:rPr>
        <w:t xml:space="preserve"> и </w:t>
      </w:r>
      <w:proofErr w:type="spellStart"/>
      <w:r w:rsidRPr="00464C25">
        <w:rPr>
          <w:rFonts w:cs="Times New Roman"/>
          <w:szCs w:val="24"/>
        </w:rPr>
        <w:t>видеофиксации</w:t>
      </w:r>
      <w:proofErr w:type="spellEnd"/>
      <w:r w:rsidRPr="00464C25">
        <w:rPr>
          <w:rFonts w:cs="Times New Roman"/>
          <w:szCs w:val="24"/>
        </w:rPr>
        <w:t xml:space="preserve"> нарушений правил дорожного движения</w:t>
      </w:r>
    </w:p>
    <w:p w:rsidR="00464C25" w:rsidRPr="00464C25" w:rsidRDefault="00464C25" w:rsidP="007E73C8">
      <w:pPr>
        <w:ind w:firstLine="284"/>
        <w:jc w:val="both"/>
        <w:rPr>
          <w:sz w:val="24"/>
          <w:szCs w:val="24"/>
        </w:rPr>
      </w:pPr>
      <w:r w:rsidRPr="00464C25">
        <w:rPr>
          <w:sz w:val="24"/>
          <w:szCs w:val="24"/>
        </w:rPr>
        <w:t>Средства фото/</w:t>
      </w:r>
      <w:proofErr w:type="spellStart"/>
      <w:r w:rsidRPr="00464C25">
        <w:rPr>
          <w:sz w:val="24"/>
          <w:szCs w:val="24"/>
        </w:rPr>
        <w:t>видеофиксации</w:t>
      </w:r>
      <w:proofErr w:type="spellEnd"/>
      <w:r w:rsidRPr="00464C25">
        <w:rPr>
          <w:sz w:val="24"/>
          <w:szCs w:val="24"/>
        </w:rPr>
        <w:t xml:space="preserve"> правонарушений на дорогах </w:t>
      </w:r>
      <w:r w:rsidR="00A4638D">
        <w:rPr>
          <w:sz w:val="24"/>
          <w:szCs w:val="24"/>
        </w:rPr>
        <w:t>Никольского</w:t>
      </w:r>
      <w:r w:rsidRPr="00464C25">
        <w:rPr>
          <w:sz w:val="24"/>
          <w:szCs w:val="24"/>
        </w:rPr>
        <w:t xml:space="preserve"> сельского поселения отсутствуют. </w:t>
      </w:r>
    </w:p>
    <w:p w:rsidR="00464C25" w:rsidRPr="00464C25" w:rsidRDefault="00464C25" w:rsidP="007E73C8">
      <w:pPr>
        <w:ind w:firstLine="284"/>
        <w:jc w:val="both"/>
        <w:rPr>
          <w:sz w:val="24"/>
          <w:szCs w:val="24"/>
        </w:rPr>
      </w:pPr>
      <w:r w:rsidRPr="00464C25">
        <w:rPr>
          <w:sz w:val="24"/>
          <w:szCs w:val="24"/>
        </w:rPr>
        <w:t xml:space="preserve">С целью обеспечения </w:t>
      </w:r>
      <w:proofErr w:type="gramStart"/>
      <w:r w:rsidRPr="00464C25">
        <w:rPr>
          <w:sz w:val="24"/>
          <w:szCs w:val="24"/>
        </w:rPr>
        <w:t>контроля за</w:t>
      </w:r>
      <w:proofErr w:type="gramEnd"/>
      <w:r w:rsidRPr="00464C25">
        <w:rPr>
          <w:sz w:val="24"/>
          <w:szCs w:val="24"/>
        </w:rPr>
        <w:t xml:space="preserve"> дорожным движением в аварийно-опасных местах необходимо привлечение органов ГИБДД. </w:t>
      </w:r>
    </w:p>
    <w:p w:rsidR="00464C25" w:rsidRPr="00464C25" w:rsidRDefault="00464C25" w:rsidP="007E73C8">
      <w:pPr>
        <w:ind w:firstLine="284"/>
        <w:jc w:val="both"/>
        <w:rPr>
          <w:sz w:val="24"/>
          <w:szCs w:val="24"/>
        </w:rPr>
      </w:pPr>
      <w:r w:rsidRPr="00464C25">
        <w:rPr>
          <w:sz w:val="24"/>
          <w:szCs w:val="24"/>
        </w:rPr>
        <w:t xml:space="preserve">При </w:t>
      </w:r>
      <w:proofErr w:type="gramStart"/>
      <w:r w:rsidRPr="00464C25">
        <w:rPr>
          <w:sz w:val="24"/>
          <w:szCs w:val="24"/>
        </w:rPr>
        <w:t>контроле за</w:t>
      </w:r>
      <w:proofErr w:type="gramEnd"/>
      <w:r w:rsidRPr="00464C25">
        <w:rPr>
          <w:sz w:val="24"/>
          <w:szCs w:val="24"/>
        </w:rPr>
        <w:t xml:space="preserve"> дорожным движением могут использоваться: стационарные средства автоматической фиксации, размещаемые на конструкциях дорожно-транспортной инфраструктуры или специальных конструкциях; мобильные средства автоматической фиксации, размещаемые на участках дорог в зоне ответственности постов, маршрутов патрулирования. </w:t>
      </w:r>
    </w:p>
    <w:p w:rsidR="00464C25" w:rsidRPr="00464C25" w:rsidRDefault="00464C25" w:rsidP="007E73C8">
      <w:pPr>
        <w:ind w:firstLine="284"/>
        <w:jc w:val="both"/>
        <w:rPr>
          <w:sz w:val="24"/>
          <w:szCs w:val="24"/>
        </w:rPr>
      </w:pPr>
      <w:r w:rsidRPr="00464C25">
        <w:rPr>
          <w:sz w:val="24"/>
          <w:szCs w:val="24"/>
        </w:rPr>
        <w:t xml:space="preserve">В целях снижения количества ДТП рекомендуется дополнительная установка камер с целью </w:t>
      </w:r>
      <w:proofErr w:type="gramStart"/>
      <w:r w:rsidRPr="00464C25">
        <w:rPr>
          <w:sz w:val="24"/>
          <w:szCs w:val="24"/>
        </w:rPr>
        <w:t>контроля за</w:t>
      </w:r>
      <w:proofErr w:type="gramEnd"/>
      <w:r w:rsidRPr="00464C25">
        <w:rPr>
          <w:sz w:val="24"/>
          <w:szCs w:val="24"/>
        </w:rPr>
        <w:t xml:space="preserve"> скоростью движения ТС. </w:t>
      </w:r>
    </w:p>
    <w:p w:rsidR="00464C25" w:rsidRPr="00464C25" w:rsidRDefault="00464C25" w:rsidP="0097534F">
      <w:pPr>
        <w:pStyle w:val="2"/>
        <w:spacing w:line="240" w:lineRule="auto"/>
        <w:rPr>
          <w:rFonts w:cs="Times New Roman"/>
          <w:szCs w:val="24"/>
        </w:rPr>
      </w:pPr>
      <w:r w:rsidRPr="00464C25">
        <w:rPr>
          <w:rFonts w:cs="Times New Roman"/>
          <w:szCs w:val="24"/>
        </w:rPr>
        <w:t>Размещение специализированных стоянок для задержанных транспортных средств</w:t>
      </w:r>
    </w:p>
    <w:p w:rsidR="00464C25" w:rsidRPr="00464C25" w:rsidRDefault="00464C25" w:rsidP="007E73C8">
      <w:pPr>
        <w:ind w:firstLine="284"/>
        <w:jc w:val="both"/>
        <w:rPr>
          <w:sz w:val="24"/>
          <w:szCs w:val="24"/>
        </w:rPr>
      </w:pPr>
      <w:r w:rsidRPr="00464C25">
        <w:rPr>
          <w:sz w:val="24"/>
          <w:szCs w:val="24"/>
        </w:rPr>
        <w:t xml:space="preserve">В рамках разработки КСОДД для </w:t>
      </w:r>
      <w:r w:rsidR="00A4638D">
        <w:rPr>
          <w:sz w:val="24"/>
          <w:szCs w:val="24"/>
        </w:rPr>
        <w:t>Никольского</w:t>
      </w:r>
      <w:r w:rsidRPr="00464C25">
        <w:rPr>
          <w:sz w:val="24"/>
          <w:szCs w:val="24"/>
        </w:rPr>
        <w:t xml:space="preserve"> сельского поселения предложений по размещению специализированных стоянок для задержанных транспортных средств не предусматривается. </w:t>
      </w:r>
    </w:p>
    <w:p w:rsidR="00464C25" w:rsidRPr="00464C25" w:rsidRDefault="00464C25" w:rsidP="0097534F">
      <w:pPr>
        <w:pStyle w:val="1"/>
        <w:spacing w:line="240" w:lineRule="auto"/>
        <w:rPr>
          <w:rFonts w:cs="Times New Roman"/>
          <w:szCs w:val="24"/>
        </w:rPr>
      </w:pPr>
      <w:r w:rsidRPr="00464C25">
        <w:rPr>
          <w:rFonts w:cs="Times New Roman"/>
          <w:szCs w:val="24"/>
        </w:rPr>
        <w:lastRenderedPageBreak/>
        <w:t>ОЧЕРЕДНОСТЬ РЕАЛИЗАЦИИ МЕРОПРИЯТИЙ</w:t>
      </w:r>
    </w:p>
    <w:p w:rsidR="00464C25" w:rsidRPr="00464C25" w:rsidRDefault="00464C25" w:rsidP="007E73C8">
      <w:pPr>
        <w:ind w:firstLine="284"/>
        <w:jc w:val="both"/>
        <w:rPr>
          <w:sz w:val="24"/>
          <w:szCs w:val="24"/>
        </w:rPr>
      </w:pPr>
      <w:r w:rsidRPr="00464C25">
        <w:rPr>
          <w:sz w:val="24"/>
          <w:szCs w:val="24"/>
        </w:rPr>
        <w:t xml:space="preserve">Очередность реализации мероприятий включает предложения по этапам внедрения мероприятий по ОДД, в том числе определяет очередность разработки ПОДД на отдельных территориях. </w:t>
      </w:r>
    </w:p>
    <w:p w:rsidR="00464C25" w:rsidRPr="00464C25" w:rsidRDefault="00464C25" w:rsidP="0097534F">
      <w:pPr>
        <w:jc w:val="both"/>
        <w:rPr>
          <w:sz w:val="24"/>
          <w:szCs w:val="24"/>
        </w:rPr>
      </w:pPr>
      <w:r w:rsidRPr="00464C25">
        <w:rPr>
          <w:sz w:val="24"/>
          <w:szCs w:val="24"/>
        </w:rPr>
        <w:t xml:space="preserve">Периоды реализации: </w:t>
      </w:r>
    </w:p>
    <w:p w:rsidR="00464C25" w:rsidRPr="00464C25" w:rsidRDefault="00464C25" w:rsidP="0097534F">
      <w:pPr>
        <w:pStyle w:val="af5"/>
        <w:numPr>
          <w:ilvl w:val="0"/>
          <w:numId w:val="43"/>
        </w:numPr>
        <w:ind w:left="851" w:hanging="284"/>
        <w:jc w:val="both"/>
        <w:rPr>
          <w:sz w:val="24"/>
        </w:rPr>
      </w:pPr>
      <w:r w:rsidRPr="00464C25">
        <w:rPr>
          <w:sz w:val="24"/>
        </w:rPr>
        <w:t>краткосрочный (0-5 лет);</w:t>
      </w:r>
    </w:p>
    <w:p w:rsidR="00464C25" w:rsidRPr="00464C25" w:rsidRDefault="00464C25" w:rsidP="0097534F">
      <w:pPr>
        <w:pStyle w:val="af5"/>
        <w:numPr>
          <w:ilvl w:val="0"/>
          <w:numId w:val="43"/>
        </w:numPr>
        <w:ind w:left="851" w:hanging="284"/>
        <w:jc w:val="both"/>
        <w:rPr>
          <w:sz w:val="24"/>
        </w:rPr>
      </w:pPr>
      <w:r w:rsidRPr="00464C25">
        <w:rPr>
          <w:sz w:val="24"/>
        </w:rPr>
        <w:t>среднесрочный (5-10 лет);</w:t>
      </w:r>
    </w:p>
    <w:p w:rsidR="00464C25" w:rsidRPr="00464C25" w:rsidRDefault="00464C25" w:rsidP="0097534F">
      <w:pPr>
        <w:pStyle w:val="af5"/>
        <w:numPr>
          <w:ilvl w:val="0"/>
          <w:numId w:val="43"/>
        </w:numPr>
        <w:spacing w:after="120"/>
        <w:ind w:left="851" w:hanging="284"/>
        <w:jc w:val="both"/>
        <w:rPr>
          <w:sz w:val="24"/>
        </w:rPr>
      </w:pPr>
      <w:r w:rsidRPr="00464C25">
        <w:rPr>
          <w:sz w:val="24"/>
        </w:rPr>
        <w:t xml:space="preserve">долгосрочный (более 10 лет). </w:t>
      </w:r>
    </w:p>
    <w:p w:rsidR="00464C25" w:rsidRPr="00464C25" w:rsidRDefault="00464C25" w:rsidP="0097534F">
      <w:pPr>
        <w:jc w:val="both"/>
        <w:rPr>
          <w:sz w:val="24"/>
          <w:szCs w:val="24"/>
        </w:rPr>
      </w:pPr>
      <w:r w:rsidRPr="00464C25">
        <w:rPr>
          <w:sz w:val="24"/>
          <w:szCs w:val="24"/>
        </w:rPr>
        <w:t xml:space="preserve">Сроки реализации мероприятий по ОДД представлены в таблице 6.1 раздела 6. </w:t>
      </w:r>
    </w:p>
    <w:p w:rsidR="00464C25" w:rsidRPr="00464C25" w:rsidRDefault="00464C25" w:rsidP="0097534F">
      <w:pPr>
        <w:pStyle w:val="1"/>
        <w:spacing w:line="240" w:lineRule="auto"/>
        <w:rPr>
          <w:rFonts w:cs="Times New Roman"/>
          <w:szCs w:val="24"/>
        </w:rPr>
      </w:pPr>
      <w:r w:rsidRPr="00464C25">
        <w:rPr>
          <w:rFonts w:cs="Times New Roman"/>
          <w:szCs w:val="24"/>
        </w:rPr>
        <w:lastRenderedPageBreak/>
        <w:t>ОЦЕНКА ТРЕБУЕМЫХ ОБЪЕМОВ ФИНАНСИРОВАНИЯ И ЭФФЕКТИВНОСТИ МЕРОПРИЯТИЙ ПО ОРГАНИЗАЦИИ ДОРОЖНОГО ДВИЖЕНИЯ</w:t>
      </w:r>
    </w:p>
    <w:p w:rsidR="00464C25" w:rsidRPr="00464C25" w:rsidRDefault="00464C25" w:rsidP="007E73C8">
      <w:pPr>
        <w:ind w:firstLine="284"/>
        <w:jc w:val="both"/>
        <w:rPr>
          <w:sz w:val="24"/>
          <w:szCs w:val="24"/>
        </w:rPr>
      </w:pPr>
      <w:r w:rsidRPr="00464C25">
        <w:rPr>
          <w:sz w:val="24"/>
          <w:szCs w:val="24"/>
        </w:rPr>
        <w:t xml:space="preserve">Для создания функциональной и рациональной среды вся транспортная система сельского поселения должна быть подчинена единому инженерно-экономическому решению и обеспечивать ряд основополагающих принципов транспортировки жителей и грузов: </w:t>
      </w:r>
    </w:p>
    <w:p w:rsidR="00464C25" w:rsidRPr="00464C25" w:rsidRDefault="00464C25" w:rsidP="0097534F">
      <w:pPr>
        <w:pStyle w:val="af5"/>
        <w:numPr>
          <w:ilvl w:val="0"/>
          <w:numId w:val="6"/>
        </w:numPr>
        <w:ind w:left="851" w:hanging="284"/>
        <w:jc w:val="both"/>
        <w:rPr>
          <w:sz w:val="24"/>
        </w:rPr>
      </w:pPr>
      <w:r w:rsidRPr="00464C25">
        <w:rPr>
          <w:sz w:val="24"/>
        </w:rPr>
        <w:t xml:space="preserve">безопасность передвижения населения; </w:t>
      </w:r>
    </w:p>
    <w:p w:rsidR="00464C25" w:rsidRPr="00464C25" w:rsidRDefault="00464C25" w:rsidP="0097534F">
      <w:pPr>
        <w:pStyle w:val="af5"/>
        <w:numPr>
          <w:ilvl w:val="0"/>
          <w:numId w:val="6"/>
        </w:numPr>
        <w:ind w:left="851" w:hanging="284"/>
        <w:jc w:val="both"/>
        <w:rPr>
          <w:sz w:val="24"/>
        </w:rPr>
      </w:pPr>
      <w:r w:rsidRPr="00464C25">
        <w:rPr>
          <w:sz w:val="24"/>
        </w:rPr>
        <w:t xml:space="preserve">охрану окружающей среды; </w:t>
      </w:r>
    </w:p>
    <w:p w:rsidR="00464C25" w:rsidRPr="00464C25" w:rsidRDefault="00464C25" w:rsidP="0097534F">
      <w:pPr>
        <w:pStyle w:val="af5"/>
        <w:numPr>
          <w:ilvl w:val="0"/>
          <w:numId w:val="6"/>
        </w:numPr>
        <w:ind w:left="851" w:hanging="284"/>
        <w:jc w:val="both"/>
        <w:rPr>
          <w:sz w:val="24"/>
        </w:rPr>
      </w:pPr>
      <w:r w:rsidRPr="00464C25">
        <w:rPr>
          <w:sz w:val="24"/>
        </w:rPr>
        <w:t xml:space="preserve">учет особенностей ландшафта территории; </w:t>
      </w:r>
    </w:p>
    <w:p w:rsidR="00464C25" w:rsidRPr="00464C25" w:rsidRDefault="00464C25" w:rsidP="0097534F">
      <w:pPr>
        <w:pStyle w:val="af5"/>
        <w:numPr>
          <w:ilvl w:val="0"/>
          <w:numId w:val="6"/>
        </w:numPr>
        <w:spacing w:after="120"/>
        <w:ind w:left="851" w:hanging="284"/>
        <w:jc w:val="both"/>
        <w:rPr>
          <w:sz w:val="24"/>
        </w:rPr>
      </w:pPr>
      <w:r w:rsidRPr="00464C25">
        <w:rPr>
          <w:sz w:val="24"/>
        </w:rPr>
        <w:t xml:space="preserve">учет исторических и национальных приоритетов жителей в отношении определенного вида транспорта. </w:t>
      </w:r>
    </w:p>
    <w:p w:rsidR="00464C25" w:rsidRPr="00464C25" w:rsidRDefault="00464C25" w:rsidP="007E73C8">
      <w:pPr>
        <w:ind w:firstLine="567"/>
        <w:jc w:val="both"/>
        <w:rPr>
          <w:sz w:val="24"/>
          <w:szCs w:val="24"/>
        </w:rPr>
      </w:pPr>
      <w:r w:rsidRPr="00464C25">
        <w:rPr>
          <w:sz w:val="24"/>
          <w:szCs w:val="24"/>
        </w:rPr>
        <w:t xml:space="preserve">Поэтому для организации рациональной транспортной системы необходимо осуществить комплекс сложных инженерно-экономических решений, а именно: </w:t>
      </w:r>
    </w:p>
    <w:p w:rsidR="00464C25" w:rsidRPr="00464C25" w:rsidRDefault="00464C25" w:rsidP="0097534F">
      <w:pPr>
        <w:pStyle w:val="af5"/>
        <w:numPr>
          <w:ilvl w:val="0"/>
          <w:numId w:val="7"/>
        </w:numPr>
        <w:ind w:left="851" w:hanging="284"/>
        <w:jc w:val="both"/>
        <w:rPr>
          <w:sz w:val="24"/>
        </w:rPr>
      </w:pPr>
      <w:r w:rsidRPr="00464C25">
        <w:rPr>
          <w:sz w:val="24"/>
        </w:rPr>
        <w:t xml:space="preserve">использование ТСОДД; </w:t>
      </w:r>
    </w:p>
    <w:p w:rsidR="00464C25" w:rsidRPr="00464C25" w:rsidRDefault="00464C25" w:rsidP="0097534F">
      <w:pPr>
        <w:pStyle w:val="af5"/>
        <w:numPr>
          <w:ilvl w:val="0"/>
          <w:numId w:val="7"/>
        </w:numPr>
        <w:ind w:left="851" w:hanging="284"/>
        <w:jc w:val="both"/>
        <w:rPr>
          <w:sz w:val="24"/>
        </w:rPr>
      </w:pPr>
      <w:r w:rsidRPr="00464C25">
        <w:rPr>
          <w:sz w:val="24"/>
        </w:rPr>
        <w:t xml:space="preserve">применение объездных дорог, что позволит увеличить пропускную способность дорог; </w:t>
      </w:r>
    </w:p>
    <w:p w:rsidR="00464C25" w:rsidRPr="00464C25" w:rsidRDefault="00464C25" w:rsidP="0097534F">
      <w:pPr>
        <w:pStyle w:val="af5"/>
        <w:numPr>
          <w:ilvl w:val="0"/>
          <w:numId w:val="7"/>
        </w:numPr>
        <w:ind w:left="851" w:hanging="284"/>
        <w:jc w:val="both"/>
        <w:rPr>
          <w:sz w:val="24"/>
        </w:rPr>
      </w:pPr>
      <w:r w:rsidRPr="00464C25">
        <w:rPr>
          <w:sz w:val="24"/>
        </w:rPr>
        <w:t xml:space="preserve">улучшить организацию движения; </w:t>
      </w:r>
    </w:p>
    <w:p w:rsidR="00464C25" w:rsidRPr="00464C25" w:rsidRDefault="00464C25" w:rsidP="0097534F">
      <w:pPr>
        <w:pStyle w:val="af5"/>
        <w:numPr>
          <w:ilvl w:val="0"/>
          <w:numId w:val="7"/>
        </w:numPr>
        <w:spacing w:after="120"/>
        <w:ind w:left="851" w:hanging="284"/>
        <w:jc w:val="both"/>
        <w:rPr>
          <w:sz w:val="24"/>
        </w:rPr>
      </w:pPr>
      <w:r w:rsidRPr="00464C25">
        <w:rPr>
          <w:sz w:val="24"/>
        </w:rPr>
        <w:t xml:space="preserve">обеспечить безопасность передвижения пешеходов и транспортных средств на территории сельского поселения. </w:t>
      </w:r>
    </w:p>
    <w:p w:rsidR="00464C25" w:rsidRPr="00464C25" w:rsidRDefault="00464C25" w:rsidP="007E73C8">
      <w:pPr>
        <w:ind w:firstLine="567"/>
        <w:jc w:val="both"/>
        <w:rPr>
          <w:sz w:val="24"/>
          <w:szCs w:val="24"/>
        </w:rPr>
      </w:pPr>
      <w:r w:rsidRPr="00464C25">
        <w:rPr>
          <w:sz w:val="24"/>
          <w:szCs w:val="24"/>
        </w:rPr>
        <w:t xml:space="preserve">Реализация комплекса программных мероприятий сопряжена со следующими рисками: </w:t>
      </w:r>
    </w:p>
    <w:p w:rsidR="00464C25" w:rsidRPr="00464C25" w:rsidRDefault="00464C25" w:rsidP="0097534F">
      <w:pPr>
        <w:pStyle w:val="af5"/>
        <w:numPr>
          <w:ilvl w:val="0"/>
          <w:numId w:val="8"/>
        </w:numPr>
        <w:ind w:left="851" w:hanging="284"/>
        <w:jc w:val="both"/>
        <w:rPr>
          <w:sz w:val="24"/>
        </w:rPr>
      </w:pPr>
      <w:r w:rsidRPr="00464C25">
        <w:rPr>
          <w:sz w:val="24"/>
        </w:rPr>
        <w:t xml:space="preserve">риск ухудшения социально-экономической ситуации, что выразится в снижении темпов роста экономики и уровня инвестиционной активности, возникновении бюджетного дефицита, сокращения объемов финансирования дорожной отрасли; </w:t>
      </w:r>
    </w:p>
    <w:p w:rsidR="00464C25" w:rsidRPr="00464C25" w:rsidRDefault="00464C25" w:rsidP="0097534F">
      <w:pPr>
        <w:pStyle w:val="af5"/>
        <w:numPr>
          <w:ilvl w:val="0"/>
          <w:numId w:val="8"/>
        </w:numPr>
        <w:ind w:left="851" w:hanging="284"/>
        <w:jc w:val="both"/>
        <w:rPr>
          <w:sz w:val="24"/>
        </w:rPr>
      </w:pPr>
      <w:r w:rsidRPr="00464C25">
        <w:rPr>
          <w:sz w:val="24"/>
        </w:rPr>
        <w:t xml:space="preserve">риск превышения фактического уровня инфляции по сравнению с прогнозируемым, ускоренный рост цен на строительные материалы, машины, специализированное оборудование, что может привести к увеличению стоимости дорожных работ, снижению объемов строительства, реконструкции, капитального ремонта, ремонта и </w:t>
      </w:r>
      <w:proofErr w:type="gramStart"/>
      <w:r w:rsidRPr="00464C25">
        <w:rPr>
          <w:sz w:val="24"/>
        </w:rPr>
        <w:t>содержания</w:t>
      </w:r>
      <w:proofErr w:type="gramEnd"/>
      <w:r w:rsidRPr="00464C25">
        <w:rPr>
          <w:sz w:val="24"/>
        </w:rPr>
        <w:t xml:space="preserve"> автомобильных дорог общего пользования; </w:t>
      </w:r>
    </w:p>
    <w:p w:rsidR="00464C25" w:rsidRPr="00464C25" w:rsidRDefault="00464C25" w:rsidP="0097534F">
      <w:pPr>
        <w:pStyle w:val="af5"/>
        <w:numPr>
          <w:ilvl w:val="0"/>
          <w:numId w:val="8"/>
        </w:numPr>
        <w:spacing w:after="120"/>
        <w:ind w:left="851" w:hanging="284"/>
        <w:jc w:val="both"/>
        <w:rPr>
          <w:sz w:val="24"/>
        </w:rPr>
      </w:pPr>
      <w:r w:rsidRPr="00464C25">
        <w:rPr>
          <w:sz w:val="24"/>
        </w:rPr>
        <w:t xml:space="preserve">риск задержки завершения перехода на финансирование работ по содержанию, ремонту и капитальному ремонту автомобильных дорог в соответствии с нормативами денежных затрат, что не позволит в период реализации схемы существенно сократить накопленное в предыдущий период отставание в выполнении ремонтных работ на сети автомобильных дорог общего пользования и достичь запланированных величин показателей. </w:t>
      </w:r>
    </w:p>
    <w:p w:rsidR="00464C25" w:rsidRPr="00464C25" w:rsidRDefault="00464C25" w:rsidP="007E73C8">
      <w:pPr>
        <w:ind w:firstLine="567"/>
        <w:jc w:val="both"/>
        <w:rPr>
          <w:sz w:val="24"/>
          <w:szCs w:val="24"/>
        </w:rPr>
      </w:pPr>
      <w:r w:rsidRPr="00464C25">
        <w:rPr>
          <w:sz w:val="24"/>
          <w:szCs w:val="24"/>
        </w:rPr>
        <w:t xml:space="preserve">Мероприятия по ОДД включают предложения по обеспечению транспортной и пешеходной связанности территории, распределением транспортных потоков по сети дорог, скоростному режиму движения транспортных средств на отдельных участках дорог, организации движения пешеходов, включая размещение и обустройство пешеходных переходов, обеспечению маршрутов безопасного движения детей к образовательным организациям. </w:t>
      </w:r>
    </w:p>
    <w:p w:rsidR="00464C25" w:rsidRPr="00464C25" w:rsidRDefault="00464C25" w:rsidP="0097534F">
      <w:pPr>
        <w:jc w:val="both"/>
        <w:rPr>
          <w:sz w:val="24"/>
          <w:szCs w:val="24"/>
        </w:rPr>
      </w:pPr>
      <w:r w:rsidRPr="00464C25">
        <w:rPr>
          <w:sz w:val="24"/>
          <w:szCs w:val="24"/>
        </w:rPr>
        <w:t xml:space="preserve">При планировании ресурсного обеспечения КСОДД учитывается реальная ситуация в финансово-бюджетной сфере на муниципальном уровне, состояние организации и безопасности дорожного движения, социально-экономическая значимость проблемы в сфере организации и безопасности дорожного движения, а также исходя из реально возможных капиталовложений и материальных ресурсов. Оценка требуемых объемов финансирования по развитию транспортной инфраструктуры на территории </w:t>
      </w:r>
      <w:r w:rsidR="00A4638D">
        <w:rPr>
          <w:sz w:val="24"/>
          <w:szCs w:val="24"/>
        </w:rPr>
        <w:t>Никольского</w:t>
      </w:r>
      <w:r w:rsidRPr="00464C25">
        <w:rPr>
          <w:sz w:val="24"/>
          <w:szCs w:val="24"/>
        </w:rPr>
        <w:t xml:space="preserve"> сельского поселения представлена в таблице 6.1. </w:t>
      </w:r>
    </w:p>
    <w:p w:rsidR="00C45765" w:rsidRDefault="00C45765" w:rsidP="0097534F">
      <w:pPr>
        <w:jc w:val="both"/>
        <w:rPr>
          <w:sz w:val="24"/>
          <w:szCs w:val="24"/>
        </w:rPr>
      </w:pPr>
    </w:p>
    <w:p w:rsidR="00C45765" w:rsidRDefault="00C45765" w:rsidP="0097534F">
      <w:pPr>
        <w:jc w:val="both"/>
        <w:rPr>
          <w:sz w:val="24"/>
          <w:szCs w:val="24"/>
        </w:rPr>
      </w:pPr>
    </w:p>
    <w:p w:rsidR="00C45765" w:rsidRDefault="00C45765" w:rsidP="0097534F">
      <w:pPr>
        <w:jc w:val="both"/>
        <w:rPr>
          <w:sz w:val="24"/>
          <w:szCs w:val="24"/>
        </w:rPr>
      </w:pPr>
    </w:p>
    <w:p w:rsidR="00464C25" w:rsidRPr="00464C25" w:rsidRDefault="00464C25" w:rsidP="0097534F">
      <w:pPr>
        <w:jc w:val="both"/>
        <w:rPr>
          <w:sz w:val="24"/>
          <w:szCs w:val="24"/>
        </w:rPr>
      </w:pPr>
      <w:r w:rsidRPr="00464C25">
        <w:rPr>
          <w:sz w:val="24"/>
          <w:szCs w:val="24"/>
        </w:rPr>
        <w:t>Таблица 6.1</w:t>
      </w:r>
    </w:p>
    <w:p w:rsidR="00464C25" w:rsidRPr="00464C25" w:rsidRDefault="00464C25" w:rsidP="0097534F">
      <w:pPr>
        <w:spacing w:after="60"/>
        <w:jc w:val="both"/>
        <w:rPr>
          <w:sz w:val="24"/>
          <w:szCs w:val="24"/>
          <w:u w:val="single"/>
        </w:rPr>
      </w:pPr>
      <w:r w:rsidRPr="00464C25">
        <w:rPr>
          <w:sz w:val="24"/>
          <w:szCs w:val="24"/>
          <w:u w:val="single"/>
        </w:rPr>
        <w:t xml:space="preserve">Оценка требуемых объемов финансирования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96"/>
        <w:gridCol w:w="1801"/>
        <w:gridCol w:w="2202"/>
        <w:gridCol w:w="2072"/>
      </w:tblGrid>
      <w:tr w:rsidR="00464C25" w:rsidRPr="00464C25" w:rsidTr="000320DE">
        <w:trPr>
          <w:trHeight w:val="20"/>
          <w:tblHeader/>
        </w:trPr>
        <w:tc>
          <w:tcPr>
            <w:tcW w:w="1826" w:type="pct"/>
            <w:shd w:val="clear" w:color="auto" w:fill="auto"/>
            <w:vAlign w:val="center"/>
            <w:hideMark/>
          </w:tcPr>
          <w:p w:rsidR="00464C25" w:rsidRPr="00464C25" w:rsidRDefault="00464C25" w:rsidP="0097534F">
            <w:pPr>
              <w:pStyle w:val="aff1"/>
              <w:jc w:val="both"/>
              <w:rPr>
                <w:b/>
                <w:sz w:val="24"/>
                <w:szCs w:val="24"/>
              </w:rPr>
            </w:pPr>
            <w:r w:rsidRPr="00464C25">
              <w:rPr>
                <w:b/>
                <w:sz w:val="24"/>
                <w:szCs w:val="24"/>
              </w:rPr>
              <w:t>Наименование мероприятия</w:t>
            </w:r>
          </w:p>
        </w:tc>
        <w:tc>
          <w:tcPr>
            <w:tcW w:w="941" w:type="pct"/>
            <w:shd w:val="clear" w:color="auto" w:fill="auto"/>
            <w:vAlign w:val="center"/>
            <w:hideMark/>
          </w:tcPr>
          <w:p w:rsidR="00464C25" w:rsidRPr="00464C25" w:rsidRDefault="00464C25" w:rsidP="0097534F">
            <w:pPr>
              <w:pStyle w:val="aff1"/>
              <w:jc w:val="both"/>
              <w:rPr>
                <w:b/>
                <w:sz w:val="24"/>
                <w:szCs w:val="24"/>
              </w:rPr>
            </w:pPr>
            <w:r w:rsidRPr="00464C25">
              <w:rPr>
                <w:b/>
                <w:sz w:val="24"/>
                <w:szCs w:val="24"/>
              </w:rPr>
              <w:t>Планируемые сроки реализации проекта</w:t>
            </w:r>
          </w:p>
        </w:tc>
        <w:tc>
          <w:tcPr>
            <w:tcW w:w="1150" w:type="pct"/>
            <w:shd w:val="clear" w:color="auto" w:fill="auto"/>
            <w:vAlign w:val="center"/>
            <w:hideMark/>
          </w:tcPr>
          <w:p w:rsidR="00464C25" w:rsidRPr="00464C25" w:rsidRDefault="00464C25" w:rsidP="0097534F">
            <w:pPr>
              <w:jc w:val="both"/>
              <w:rPr>
                <w:b/>
                <w:color w:val="000000"/>
                <w:sz w:val="24"/>
                <w:szCs w:val="24"/>
              </w:rPr>
            </w:pPr>
            <w:r w:rsidRPr="00464C25">
              <w:rPr>
                <w:b/>
                <w:color w:val="000000"/>
                <w:sz w:val="24"/>
                <w:szCs w:val="24"/>
              </w:rPr>
              <w:t>Ориентировочная сумма затрат, тыс. руб.</w:t>
            </w:r>
          </w:p>
        </w:tc>
        <w:tc>
          <w:tcPr>
            <w:tcW w:w="1082" w:type="pct"/>
            <w:shd w:val="clear" w:color="auto" w:fill="auto"/>
            <w:vAlign w:val="center"/>
          </w:tcPr>
          <w:p w:rsidR="00464C25" w:rsidRPr="00464C25" w:rsidRDefault="00464C25" w:rsidP="0097534F">
            <w:pPr>
              <w:jc w:val="both"/>
              <w:rPr>
                <w:b/>
                <w:color w:val="000000"/>
                <w:sz w:val="24"/>
                <w:szCs w:val="24"/>
              </w:rPr>
            </w:pPr>
            <w:r w:rsidRPr="00464C25">
              <w:rPr>
                <w:b/>
                <w:color w:val="000000"/>
                <w:sz w:val="24"/>
                <w:szCs w:val="24"/>
              </w:rPr>
              <w:t>Источники финансирования</w:t>
            </w:r>
          </w:p>
        </w:tc>
      </w:tr>
      <w:tr w:rsidR="0002248A" w:rsidRPr="00464C25" w:rsidTr="000320DE">
        <w:trPr>
          <w:trHeight w:val="20"/>
        </w:trPr>
        <w:tc>
          <w:tcPr>
            <w:tcW w:w="1826" w:type="pct"/>
            <w:shd w:val="clear" w:color="auto" w:fill="auto"/>
            <w:vAlign w:val="center"/>
          </w:tcPr>
          <w:p w:rsidR="0002248A" w:rsidRPr="00464C25" w:rsidRDefault="0002248A" w:rsidP="0097534F">
            <w:pPr>
              <w:pStyle w:val="aff1"/>
              <w:jc w:val="both"/>
              <w:rPr>
                <w:sz w:val="24"/>
                <w:szCs w:val="24"/>
              </w:rPr>
            </w:pPr>
            <w:r w:rsidRPr="0002248A">
              <w:rPr>
                <w:sz w:val="24"/>
                <w:szCs w:val="24"/>
              </w:rPr>
              <w:t>Зимнее содержание: Очистка от снега и обработка песчано-соляной смесью дорог сельского поселения</w:t>
            </w:r>
          </w:p>
        </w:tc>
        <w:tc>
          <w:tcPr>
            <w:tcW w:w="941" w:type="pct"/>
            <w:shd w:val="clear" w:color="auto" w:fill="auto"/>
            <w:vAlign w:val="center"/>
          </w:tcPr>
          <w:p w:rsidR="0002248A" w:rsidRPr="00464C25" w:rsidRDefault="0002248A" w:rsidP="0097534F">
            <w:pPr>
              <w:pStyle w:val="aff1"/>
              <w:jc w:val="both"/>
              <w:rPr>
                <w:sz w:val="24"/>
                <w:szCs w:val="24"/>
              </w:rPr>
            </w:pPr>
            <w:r w:rsidRPr="00464C25">
              <w:rPr>
                <w:sz w:val="24"/>
                <w:szCs w:val="24"/>
              </w:rPr>
              <w:t>2</w:t>
            </w:r>
            <w:r>
              <w:rPr>
                <w:sz w:val="24"/>
                <w:szCs w:val="24"/>
              </w:rPr>
              <w:t>021</w:t>
            </w:r>
            <w:r w:rsidRPr="00464C25">
              <w:rPr>
                <w:sz w:val="24"/>
                <w:szCs w:val="24"/>
              </w:rPr>
              <w:t>-20</w:t>
            </w:r>
            <w:r>
              <w:rPr>
                <w:sz w:val="24"/>
                <w:szCs w:val="24"/>
              </w:rPr>
              <w:t>35</w:t>
            </w:r>
            <w:r w:rsidRPr="00464C25">
              <w:rPr>
                <w:sz w:val="24"/>
                <w:szCs w:val="24"/>
              </w:rPr>
              <w:t xml:space="preserve"> гг.</w:t>
            </w:r>
          </w:p>
        </w:tc>
        <w:tc>
          <w:tcPr>
            <w:tcW w:w="1150" w:type="pct"/>
            <w:shd w:val="clear" w:color="auto" w:fill="auto"/>
            <w:vAlign w:val="center"/>
          </w:tcPr>
          <w:p w:rsidR="0002248A" w:rsidRPr="00464C25" w:rsidRDefault="0002248A" w:rsidP="0097534F">
            <w:pPr>
              <w:pStyle w:val="aff1"/>
              <w:jc w:val="both"/>
              <w:rPr>
                <w:sz w:val="24"/>
                <w:szCs w:val="24"/>
              </w:rPr>
            </w:pPr>
            <w:r w:rsidRPr="00464C25">
              <w:rPr>
                <w:sz w:val="24"/>
                <w:szCs w:val="24"/>
              </w:rPr>
              <w:t xml:space="preserve">определяется </w:t>
            </w:r>
            <w:r w:rsidR="009D45B9">
              <w:rPr>
                <w:sz w:val="24"/>
                <w:szCs w:val="24"/>
              </w:rPr>
              <w:t>сметой</w:t>
            </w:r>
          </w:p>
        </w:tc>
        <w:tc>
          <w:tcPr>
            <w:tcW w:w="1082" w:type="pct"/>
            <w:shd w:val="clear" w:color="auto" w:fill="auto"/>
            <w:vAlign w:val="center"/>
          </w:tcPr>
          <w:p w:rsidR="0002248A" w:rsidRPr="00464C25" w:rsidRDefault="009D45B9" w:rsidP="0097534F">
            <w:pPr>
              <w:pStyle w:val="aff1"/>
              <w:jc w:val="both"/>
              <w:rPr>
                <w:sz w:val="24"/>
                <w:szCs w:val="24"/>
              </w:rPr>
            </w:pPr>
            <w:r>
              <w:rPr>
                <w:sz w:val="24"/>
                <w:szCs w:val="24"/>
              </w:rPr>
              <w:t>Муниципальный бюджет</w:t>
            </w:r>
          </w:p>
        </w:tc>
      </w:tr>
      <w:tr w:rsidR="0002248A" w:rsidRPr="00464C25" w:rsidTr="000320DE">
        <w:trPr>
          <w:trHeight w:val="20"/>
        </w:trPr>
        <w:tc>
          <w:tcPr>
            <w:tcW w:w="1826" w:type="pct"/>
            <w:shd w:val="clear" w:color="auto" w:fill="auto"/>
            <w:vAlign w:val="center"/>
          </w:tcPr>
          <w:p w:rsidR="0002248A" w:rsidRPr="00464C25" w:rsidRDefault="0002248A" w:rsidP="0097534F">
            <w:pPr>
              <w:pStyle w:val="aff1"/>
              <w:jc w:val="both"/>
              <w:rPr>
                <w:sz w:val="24"/>
                <w:szCs w:val="24"/>
              </w:rPr>
            </w:pPr>
            <w:r w:rsidRPr="0002248A">
              <w:rPr>
                <w:sz w:val="24"/>
                <w:szCs w:val="24"/>
              </w:rPr>
              <w:t xml:space="preserve">Летнее содержание: </w:t>
            </w:r>
            <w:proofErr w:type="spellStart"/>
            <w:r w:rsidRPr="0002248A">
              <w:rPr>
                <w:sz w:val="24"/>
                <w:szCs w:val="24"/>
              </w:rPr>
              <w:t>окашивание</w:t>
            </w:r>
            <w:proofErr w:type="spellEnd"/>
            <w:r w:rsidRPr="0002248A">
              <w:rPr>
                <w:sz w:val="24"/>
                <w:szCs w:val="24"/>
              </w:rPr>
              <w:t xml:space="preserve"> обочин дорог сельского поселения</w:t>
            </w:r>
          </w:p>
        </w:tc>
        <w:tc>
          <w:tcPr>
            <w:tcW w:w="941" w:type="pct"/>
            <w:shd w:val="clear" w:color="auto" w:fill="auto"/>
            <w:vAlign w:val="center"/>
          </w:tcPr>
          <w:p w:rsidR="0002248A" w:rsidRPr="00464C25" w:rsidRDefault="0002248A" w:rsidP="0097534F">
            <w:pPr>
              <w:pStyle w:val="aff1"/>
              <w:jc w:val="both"/>
              <w:rPr>
                <w:sz w:val="24"/>
                <w:szCs w:val="24"/>
              </w:rPr>
            </w:pPr>
            <w:r>
              <w:rPr>
                <w:sz w:val="24"/>
                <w:szCs w:val="24"/>
              </w:rPr>
              <w:t>2021</w:t>
            </w:r>
            <w:r w:rsidRPr="00464C25">
              <w:rPr>
                <w:sz w:val="24"/>
                <w:szCs w:val="24"/>
              </w:rPr>
              <w:t>-20</w:t>
            </w:r>
            <w:r>
              <w:rPr>
                <w:sz w:val="24"/>
                <w:szCs w:val="24"/>
              </w:rPr>
              <w:t>35</w:t>
            </w:r>
            <w:r w:rsidRPr="00464C25">
              <w:rPr>
                <w:sz w:val="24"/>
                <w:szCs w:val="24"/>
              </w:rPr>
              <w:t xml:space="preserve"> гг.</w:t>
            </w:r>
          </w:p>
        </w:tc>
        <w:tc>
          <w:tcPr>
            <w:tcW w:w="1150" w:type="pct"/>
            <w:shd w:val="clear" w:color="auto" w:fill="auto"/>
            <w:vAlign w:val="center"/>
          </w:tcPr>
          <w:p w:rsidR="0002248A" w:rsidRPr="00464C25" w:rsidRDefault="009D45B9" w:rsidP="0097534F">
            <w:pPr>
              <w:pStyle w:val="aff1"/>
              <w:jc w:val="both"/>
              <w:rPr>
                <w:sz w:val="24"/>
                <w:szCs w:val="24"/>
              </w:rPr>
            </w:pPr>
            <w:r w:rsidRPr="009D45B9">
              <w:rPr>
                <w:sz w:val="24"/>
                <w:szCs w:val="24"/>
              </w:rPr>
              <w:t>определяется сметой</w:t>
            </w:r>
          </w:p>
        </w:tc>
        <w:tc>
          <w:tcPr>
            <w:tcW w:w="1082" w:type="pct"/>
            <w:shd w:val="clear" w:color="auto" w:fill="auto"/>
            <w:vAlign w:val="center"/>
          </w:tcPr>
          <w:p w:rsidR="0002248A" w:rsidRPr="00464C25" w:rsidRDefault="009D45B9" w:rsidP="0097534F">
            <w:pPr>
              <w:pStyle w:val="aff1"/>
              <w:jc w:val="both"/>
              <w:rPr>
                <w:sz w:val="24"/>
                <w:szCs w:val="24"/>
              </w:rPr>
            </w:pPr>
            <w:r>
              <w:rPr>
                <w:sz w:val="24"/>
                <w:szCs w:val="24"/>
              </w:rPr>
              <w:t>Муниципальный бюджет</w:t>
            </w:r>
          </w:p>
        </w:tc>
      </w:tr>
      <w:tr w:rsidR="0002248A" w:rsidRPr="00464C25" w:rsidTr="000320DE">
        <w:trPr>
          <w:trHeight w:val="20"/>
        </w:trPr>
        <w:tc>
          <w:tcPr>
            <w:tcW w:w="1826" w:type="pct"/>
            <w:shd w:val="clear" w:color="auto" w:fill="auto"/>
            <w:vAlign w:val="center"/>
          </w:tcPr>
          <w:p w:rsidR="0002248A" w:rsidRPr="00464C25" w:rsidRDefault="0002248A" w:rsidP="0097534F">
            <w:pPr>
              <w:jc w:val="both"/>
              <w:rPr>
                <w:sz w:val="24"/>
                <w:szCs w:val="24"/>
              </w:rPr>
            </w:pPr>
            <w:proofErr w:type="spellStart"/>
            <w:r w:rsidRPr="0002248A">
              <w:rPr>
                <w:sz w:val="24"/>
                <w:szCs w:val="24"/>
              </w:rPr>
              <w:t>Грейдирование</w:t>
            </w:r>
            <w:proofErr w:type="spellEnd"/>
            <w:r w:rsidRPr="0002248A">
              <w:rPr>
                <w:sz w:val="24"/>
                <w:szCs w:val="24"/>
              </w:rPr>
              <w:t xml:space="preserve"> дорог сельского поселения</w:t>
            </w:r>
          </w:p>
        </w:tc>
        <w:tc>
          <w:tcPr>
            <w:tcW w:w="941" w:type="pct"/>
            <w:shd w:val="clear" w:color="auto" w:fill="auto"/>
            <w:vAlign w:val="center"/>
          </w:tcPr>
          <w:p w:rsidR="0002248A" w:rsidRPr="00464C25" w:rsidRDefault="0002248A" w:rsidP="0097534F">
            <w:pPr>
              <w:pStyle w:val="aff1"/>
              <w:jc w:val="both"/>
              <w:rPr>
                <w:sz w:val="24"/>
                <w:szCs w:val="24"/>
              </w:rPr>
            </w:pPr>
            <w:r w:rsidRPr="00464C25">
              <w:rPr>
                <w:sz w:val="24"/>
                <w:szCs w:val="24"/>
              </w:rPr>
              <w:t>2</w:t>
            </w:r>
            <w:r>
              <w:rPr>
                <w:sz w:val="24"/>
                <w:szCs w:val="24"/>
              </w:rPr>
              <w:t>021</w:t>
            </w:r>
            <w:r w:rsidRPr="00464C25">
              <w:rPr>
                <w:sz w:val="24"/>
                <w:szCs w:val="24"/>
              </w:rPr>
              <w:t>-2035 гг.</w:t>
            </w:r>
          </w:p>
        </w:tc>
        <w:tc>
          <w:tcPr>
            <w:tcW w:w="1150" w:type="pct"/>
            <w:shd w:val="clear" w:color="auto" w:fill="auto"/>
            <w:vAlign w:val="center"/>
          </w:tcPr>
          <w:p w:rsidR="0002248A" w:rsidRPr="00464C25" w:rsidRDefault="009D45B9" w:rsidP="0097534F">
            <w:pPr>
              <w:pStyle w:val="aff1"/>
              <w:jc w:val="both"/>
              <w:rPr>
                <w:sz w:val="24"/>
                <w:szCs w:val="24"/>
              </w:rPr>
            </w:pPr>
            <w:r w:rsidRPr="009D45B9">
              <w:rPr>
                <w:sz w:val="24"/>
                <w:szCs w:val="24"/>
              </w:rPr>
              <w:t>определяется сметой</w:t>
            </w:r>
          </w:p>
        </w:tc>
        <w:tc>
          <w:tcPr>
            <w:tcW w:w="1082" w:type="pct"/>
            <w:shd w:val="clear" w:color="auto" w:fill="auto"/>
            <w:vAlign w:val="center"/>
          </w:tcPr>
          <w:p w:rsidR="0002248A" w:rsidRPr="00464C25" w:rsidRDefault="009D45B9" w:rsidP="0097534F">
            <w:pPr>
              <w:pStyle w:val="aff1"/>
              <w:jc w:val="both"/>
              <w:rPr>
                <w:sz w:val="24"/>
                <w:szCs w:val="24"/>
              </w:rPr>
            </w:pPr>
            <w:r>
              <w:rPr>
                <w:sz w:val="24"/>
                <w:szCs w:val="24"/>
              </w:rPr>
              <w:t>Муниципальный бюджет</w:t>
            </w:r>
          </w:p>
        </w:tc>
      </w:tr>
      <w:tr w:rsidR="0002248A" w:rsidRPr="00464C25" w:rsidTr="000320DE">
        <w:trPr>
          <w:trHeight w:val="20"/>
        </w:trPr>
        <w:tc>
          <w:tcPr>
            <w:tcW w:w="1826" w:type="pct"/>
            <w:shd w:val="clear" w:color="auto" w:fill="auto"/>
            <w:vAlign w:val="center"/>
          </w:tcPr>
          <w:p w:rsidR="0002248A" w:rsidRPr="00464C25" w:rsidRDefault="0002248A" w:rsidP="0097534F">
            <w:pPr>
              <w:jc w:val="both"/>
              <w:rPr>
                <w:sz w:val="24"/>
                <w:szCs w:val="24"/>
              </w:rPr>
            </w:pPr>
            <w:r w:rsidRPr="0002248A">
              <w:rPr>
                <w:sz w:val="24"/>
                <w:szCs w:val="24"/>
              </w:rPr>
              <w:t>Сметные расчеты на ремонт асфальтобетонного покрытия в д. Усилительный Пункт (</w:t>
            </w:r>
            <w:proofErr w:type="spellStart"/>
            <w:r w:rsidRPr="0002248A">
              <w:rPr>
                <w:sz w:val="24"/>
                <w:szCs w:val="24"/>
              </w:rPr>
              <w:t>Сверчково</w:t>
            </w:r>
            <w:proofErr w:type="spellEnd"/>
            <w:r w:rsidRPr="0002248A">
              <w:rPr>
                <w:sz w:val="24"/>
                <w:szCs w:val="24"/>
              </w:rPr>
              <w:t xml:space="preserve">) ул. </w:t>
            </w:r>
            <w:proofErr w:type="gramStart"/>
            <w:r w:rsidRPr="0002248A">
              <w:rPr>
                <w:sz w:val="24"/>
                <w:szCs w:val="24"/>
              </w:rPr>
              <w:t>Поселковая</w:t>
            </w:r>
            <w:proofErr w:type="gramEnd"/>
          </w:p>
        </w:tc>
        <w:tc>
          <w:tcPr>
            <w:tcW w:w="941" w:type="pct"/>
            <w:shd w:val="clear" w:color="auto" w:fill="auto"/>
            <w:vAlign w:val="center"/>
          </w:tcPr>
          <w:p w:rsidR="0002248A" w:rsidRPr="00464C25" w:rsidRDefault="0002248A" w:rsidP="0097534F">
            <w:pPr>
              <w:pStyle w:val="aff1"/>
              <w:jc w:val="both"/>
              <w:rPr>
                <w:sz w:val="24"/>
                <w:szCs w:val="24"/>
              </w:rPr>
            </w:pPr>
            <w:r>
              <w:rPr>
                <w:sz w:val="24"/>
                <w:szCs w:val="24"/>
              </w:rPr>
              <w:t>2021</w:t>
            </w:r>
            <w:r w:rsidRPr="00464C25">
              <w:rPr>
                <w:sz w:val="24"/>
                <w:szCs w:val="24"/>
              </w:rPr>
              <w:t>-20</w:t>
            </w:r>
            <w:r>
              <w:rPr>
                <w:sz w:val="24"/>
                <w:szCs w:val="24"/>
              </w:rPr>
              <w:t>22</w:t>
            </w:r>
            <w:r w:rsidRPr="00464C25">
              <w:rPr>
                <w:sz w:val="24"/>
                <w:szCs w:val="24"/>
              </w:rPr>
              <w:t xml:space="preserve"> гг.</w:t>
            </w:r>
          </w:p>
        </w:tc>
        <w:tc>
          <w:tcPr>
            <w:tcW w:w="1150" w:type="pct"/>
            <w:shd w:val="clear" w:color="auto" w:fill="auto"/>
            <w:vAlign w:val="center"/>
          </w:tcPr>
          <w:p w:rsidR="0002248A" w:rsidRPr="00464C25" w:rsidRDefault="009D45B9" w:rsidP="0097534F">
            <w:pPr>
              <w:pStyle w:val="aff1"/>
              <w:jc w:val="both"/>
              <w:rPr>
                <w:sz w:val="24"/>
                <w:szCs w:val="24"/>
              </w:rPr>
            </w:pPr>
            <w:r>
              <w:rPr>
                <w:sz w:val="24"/>
                <w:szCs w:val="24"/>
              </w:rPr>
              <w:t>5</w:t>
            </w:r>
            <w:r w:rsidR="0002248A" w:rsidRPr="00464C25">
              <w:rPr>
                <w:sz w:val="24"/>
                <w:szCs w:val="24"/>
              </w:rPr>
              <w:t>0000,0</w:t>
            </w:r>
          </w:p>
        </w:tc>
        <w:tc>
          <w:tcPr>
            <w:tcW w:w="1082" w:type="pct"/>
            <w:shd w:val="clear" w:color="auto" w:fill="auto"/>
            <w:vAlign w:val="center"/>
          </w:tcPr>
          <w:p w:rsidR="0002248A" w:rsidRPr="00464C25" w:rsidRDefault="009D45B9" w:rsidP="0097534F">
            <w:pPr>
              <w:pStyle w:val="aff1"/>
              <w:jc w:val="both"/>
              <w:rPr>
                <w:sz w:val="24"/>
                <w:szCs w:val="24"/>
              </w:rPr>
            </w:pPr>
            <w:r>
              <w:rPr>
                <w:sz w:val="24"/>
                <w:szCs w:val="24"/>
              </w:rPr>
              <w:t>Муниципальный бюджет</w:t>
            </w:r>
          </w:p>
        </w:tc>
      </w:tr>
      <w:tr w:rsidR="00464C25" w:rsidRPr="00464C25" w:rsidTr="000320DE">
        <w:trPr>
          <w:trHeight w:val="614"/>
        </w:trPr>
        <w:tc>
          <w:tcPr>
            <w:tcW w:w="1826" w:type="pct"/>
            <w:shd w:val="clear" w:color="auto" w:fill="auto"/>
            <w:vAlign w:val="center"/>
          </w:tcPr>
          <w:p w:rsidR="00464C25" w:rsidRPr="00464C25" w:rsidRDefault="009D45B9" w:rsidP="0097534F">
            <w:pPr>
              <w:jc w:val="both"/>
              <w:rPr>
                <w:sz w:val="24"/>
                <w:szCs w:val="24"/>
              </w:rPr>
            </w:pPr>
            <w:r w:rsidRPr="009D45B9">
              <w:rPr>
                <w:sz w:val="24"/>
                <w:szCs w:val="24"/>
              </w:rPr>
              <w:t xml:space="preserve">Сметные расчеты на ремонт асфальтобетонного покрытия в д. Никольское ул. </w:t>
            </w:r>
            <w:proofErr w:type="gramStart"/>
            <w:r w:rsidRPr="009D45B9">
              <w:rPr>
                <w:sz w:val="24"/>
                <w:szCs w:val="24"/>
              </w:rPr>
              <w:t>Центральная</w:t>
            </w:r>
            <w:proofErr w:type="gramEnd"/>
            <w:r w:rsidRPr="009D45B9">
              <w:rPr>
                <w:sz w:val="24"/>
                <w:szCs w:val="24"/>
              </w:rPr>
              <w:t xml:space="preserve"> и ул. 30 лет Победы</w:t>
            </w:r>
          </w:p>
        </w:tc>
        <w:tc>
          <w:tcPr>
            <w:tcW w:w="941" w:type="pct"/>
            <w:shd w:val="clear" w:color="auto" w:fill="auto"/>
            <w:vAlign w:val="center"/>
          </w:tcPr>
          <w:p w:rsidR="00464C25" w:rsidRPr="00464C25" w:rsidRDefault="009D45B9" w:rsidP="0097534F">
            <w:pPr>
              <w:pStyle w:val="aff1"/>
              <w:jc w:val="both"/>
              <w:rPr>
                <w:sz w:val="24"/>
                <w:szCs w:val="24"/>
              </w:rPr>
            </w:pPr>
            <w:r>
              <w:rPr>
                <w:sz w:val="24"/>
                <w:szCs w:val="24"/>
              </w:rPr>
              <w:t>2021</w:t>
            </w:r>
            <w:r w:rsidR="00464C25" w:rsidRPr="00464C25">
              <w:rPr>
                <w:sz w:val="24"/>
                <w:szCs w:val="24"/>
              </w:rPr>
              <w:t>-20</w:t>
            </w:r>
            <w:r>
              <w:rPr>
                <w:sz w:val="24"/>
                <w:szCs w:val="24"/>
              </w:rPr>
              <w:t>22</w:t>
            </w:r>
            <w:r w:rsidR="00464C25" w:rsidRPr="00464C25">
              <w:rPr>
                <w:sz w:val="24"/>
                <w:szCs w:val="24"/>
              </w:rPr>
              <w:t xml:space="preserve"> гг.</w:t>
            </w:r>
          </w:p>
        </w:tc>
        <w:tc>
          <w:tcPr>
            <w:tcW w:w="1150" w:type="pct"/>
            <w:shd w:val="clear" w:color="auto" w:fill="auto"/>
            <w:vAlign w:val="center"/>
          </w:tcPr>
          <w:p w:rsidR="00464C25" w:rsidRPr="00464C25" w:rsidRDefault="009D45B9" w:rsidP="0097534F">
            <w:pPr>
              <w:pStyle w:val="aff1"/>
              <w:jc w:val="both"/>
              <w:rPr>
                <w:sz w:val="24"/>
                <w:szCs w:val="24"/>
              </w:rPr>
            </w:pPr>
            <w:r>
              <w:rPr>
                <w:sz w:val="24"/>
                <w:szCs w:val="24"/>
              </w:rPr>
              <w:t>220</w:t>
            </w:r>
            <w:r w:rsidR="00464C25" w:rsidRPr="00464C25">
              <w:rPr>
                <w:sz w:val="24"/>
                <w:szCs w:val="24"/>
              </w:rPr>
              <w:t>000,0</w:t>
            </w:r>
          </w:p>
        </w:tc>
        <w:tc>
          <w:tcPr>
            <w:tcW w:w="1082" w:type="pct"/>
            <w:shd w:val="clear" w:color="auto" w:fill="auto"/>
            <w:vAlign w:val="center"/>
          </w:tcPr>
          <w:p w:rsidR="00464C25" w:rsidRPr="00464C25" w:rsidRDefault="009D45B9" w:rsidP="0097534F">
            <w:pPr>
              <w:pStyle w:val="aff1"/>
              <w:jc w:val="both"/>
              <w:rPr>
                <w:sz w:val="24"/>
                <w:szCs w:val="24"/>
              </w:rPr>
            </w:pPr>
            <w:r>
              <w:rPr>
                <w:sz w:val="24"/>
                <w:szCs w:val="24"/>
              </w:rPr>
              <w:t>Муниципальный бюджет</w:t>
            </w:r>
          </w:p>
        </w:tc>
      </w:tr>
      <w:tr w:rsidR="009D45B9" w:rsidRPr="00464C25" w:rsidTr="000320DE">
        <w:trPr>
          <w:trHeight w:val="20"/>
        </w:trPr>
        <w:tc>
          <w:tcPr>
            <w:tcW w:w="1826" w:type="pct"/>
            <w:shd w:val="clear" w:color="auto" w:fill="auto"/>
            <w:vAlign w:val="center"/>
          </w:tcPr>
          <w:p w:rsidR="009D45B9" w:rsidRPr="00464C25" w:rsidRDefault="009D45B9" w:rsidP="0097534F">
            <w:pPr>
              <w:jc w:val="both"/>
              <w:rPr>
                <w:sz w:val="24"/>
                <w:szCs w:val="24"/>
              </w:rPr>
            </w:pPr>
            <w:r w:rsidRPr="009D45B9">
              <w:rPr>
                <w:sz w:val="24"/>
                <w:szCs w:val="24"/>
              </w:rPr>
              <w:t>Проведение мероприятий среди школьников по освещению вопросов дорожного движения</w:t>
            </w:r>
          </w:p>
        </w:tc>
        <w:tc>
          <w:tcPr>
            <w:tcW w:w="941" w:type="pct"/>
            <w:shd w:val="clear" w:color="auto" w:fill="auto"/>
            <w:vAlign w:val="center"/>
          </w:tcPr>
          <w:p w:rsidR="009D45B9" w:rsidRPr="00464C25" w:rsidRDefault="009D45B9" w:rsidP="0097534F">
            <w:pPr>
              <w:jc w:val="both"/>
              <w:rPr>
                <w:sz w:val="24"/>
                <w:szCs w:val="24"/>
              </w:rPr>
            </w:pPr>
            <w:r>
              <w:rPr>
                <w:sz w:val="24"/>
                <w:szCs w:val="24"/>
              </w:rPr>
              <w:t>2021</w:t>
            </w:r>
            <w:r w:rsidRPr="00464C25">
              <w:rPr>
                <w:sz w:val="24"/>
                <w:szCs w:val="24"/>
              </w:rPr>
              <w:t>-2035 гг.</w:t>
            </w:r>
          </w:p>
        </w:tc>
        <w:tc>
          <w:tcPr>
            <w:tcW w:w="1150" w:type="pct"/>
            <w:shd w:val="clear" w:color="auto" w:fill="auto"/>
            <w:vAlign w:val="center"/>
          </w:tcPr>
          <w:p w:rsidR="009D45B9" w:rsidRPr="00464C25" w:rsidRDefault="009D45B9" w:rsidP="0097534F">
            <w:pPr>
              <w:pStyle w:val="aff1"/>
              <w:jc w:val="both"/>
              <w:rPr>
                <w:sz w:val="24"/>
                <w:szCs w:val="24"/>
              </w:rPr>
            </w:pPr>
            <w:r w:rsidRPr="009D45B9">
              <w:rPr>
                <w:sz w:val="24"/>
                <w:szCs w:val="24"/>
              </w:rPr>
              <w:t>определяется сметой</w:t>
            </w:r>
          </w:p>
        </w:tc>
        <w:tc>
          <w:tcPr>
            <w:tcW w:w="1082" w:type="pct"/>
            <w:shd w:val="clear" w:color="auto" w:fill="auto"/>
            <w:vAlign w:val="center"/>
          </w:tcPr>
          <w:p w:rsidR="009D45B9" w:rsidRPr="00464C25" w:rsidRDefault="009D45B9" w:rsidP="0097534F">
            <w:pPr>
              <w:pStyle w:val="aff1"/>
              <w:jc w:val="both"/>
              <w:rPr>
                <w:sz w:val="24"/>
                <w:szCs w:val="24"/>
              </w:rPr>
            </w:pPr>
            <w:r>
              <w:rPr>
                <w:sz w:val="24"/>
                <w:szCs w:val="24"/>
              </w:rPr>
              <w:t>Муниципальный бюджет</w:t>
            </w:r>
          </w:p>
        </w:tc>
      </w:tr>
      <w:tr w:rsidR="009D45B9" w:rsidRPr="00464C25" w:rsidTr="000320DE">
        <w:trPr>
          <w:trHeight w:val="20"/>
        </w:trPr>
        <w:tc>
          <w:tcPr>
            <w:tcW w:w="1826" w:type="pct"/>
            <w:shd w:val="clear" w:color="auto" w:fill="auto"/>
            <w:vAlign w:val="center"/>
          </w:tcPr>
          <w:p w:rsidR="009D45B9" w:rsidRPr="00464C25" w:rsidRDefault="009D45B9" w:rsidP="0097534F">
            <w:pPr>
              <w:jc w:val="both"/>
              <w:rPr>
                <w:sz w:val="24"/>
                <w:szCs w:val="24"/>
              </w:rPr>
            </w:pPr>
            <w:r w:rsidRPr="009D45B9">
              <w:rPr>
                <w:sz w:val="24"/>
                <w:szCs w:val="24"/>
              </w:rPr>
              <w:t>Приобретение и установка дорожных знаков на улично-дорожной сети</w:t>
            </w:r>
          </w:p>
        </w:tc>
        <w:tc>
          <w:tcPr>
            <w:tcW w:w="941" w:type="pct"/>
            <w:shd w:val="clear" w:color="auto" w:fill="auto"/>
            <w:vAlign w:val="center"/>
          </w:tcPr>
          <w:p w:rsidR="009D45B9" w:rsidRPr="00464C25" w:rsidRDefault="009D45B9" w:rsidP="0097534F">
            <w:pPr>
              <w:jc w:val="both"/>
              <w:rPr>
                <w:sz w:val="24"/>
                <w:szCs w:val="24"/>
              </w:rPr>
            </w:pPr>
            <w:r>
              <w:rPr>
                <w:sz w:val="24"/>
                <w:szCs w:val="24"/>
              </w:rPr>
              <w:t>2021</w:t>
            </w:r>
            <w:r w:rsidRPr="00464C25">
              <w:rPr>
                <w:sz w:val="24"/>
                <w:szCs w:val="24"/>
              </w:rPr>
              <w:t>-2035 гг.</w:t>
            </w:r>
          </w:p>
        </w:tc>
        <w:tc>
          <w:tcPr>
            <w:tcW w:w="1150" w:type="pct"/>
            <w:shd w:val="clear" w:color="auto" w:fill="auto"/>
            <w:vAlign w:val="center"/>
          </w:tcPr>
          <w:p w:rsidR="009D45B9" w:rsidRPr="00464C25" w:rsidRDefault="009D45B9" w:rsidP="0097534F">
            <w:pPr>
              <w:pStyle w:val="aff1"/>
              <w:jc w:val="both"/>
              <w:rPr>
                <w:sz w:val="24"/>
                <w:szCs w:val="24"/>
              </w:rPr>
            </w:pPr>
            <w:r w:rsidRPr="009D45B9">
              <w:rPr>
                <w:sz w:val="24"/>
                <w:szCs w:val="24"/>
              </w:rPr>
              <w:t>определяется сметой</w:t>
            </w:r>
          </w:p>
        </w:tc>
        <w:tc>
          <w:tcPr>
            <w:tcW w:w="1082" w:type="pct"/>
            <w:shd w:val="clear" w:color="auto" w:fill="auto"/>
            <w:vAlign w:val="center"/>
          </w:tcPr>
          <w:p w:rsidR="009D45B9" w:rsidRPr="00464C25" w:rsidRDefault="009D45B9" w:rsidP="0097534F">
            <w:pPr>
              <w:pStyle w:val="aff1"/>
              <w:jc w:val="both"/>
              <w:rPr>
                <w:sz w:val="24"/>
                <w:szCs w:val="24"/>
              </w:rPr>
            </w:pPr>
            <w:r>
              <w:rPr>
                <w:sz w:val="24"/>
                <w:szCs w:val="24"/>
              </w:rPr>
              <w:t>Муниципальный бюджет</w:t>
            </w:r>
          </w:p>
        </w:tc>
      </w:tr>
      <w:tr w:rsidR="009D45B9" w:rsidRPr="00464C25" w:rsidTr="000320DE">
        <w:trPr>
          <w:trHeight w:val="20"/>
        </w:trPr>
        <w:tc>
          <w:tcPr>
            <w:tcW w:w="1826" w:type="pct"/>
            <w:shd w:val="clear" w:color="auto" w:fill="auto"/>
            <w:vAlign w:val="center"/>
          </w:tcPr>
          <w:p w:rsidR="009D45B9" w:rsidRPr="00464C25" w:rsidRDefault="009D45B9" w:rsidP="0097534F">
            <w:pPr>
              <w:jc w:val="both"/>
              <w:rPr>
                <w:sz w:val="24"/>
                <w:szCs w:val="24"/>
              </w:rPr>
            </w:pPr>
            <w:r w:rsidRPr="009D45B9">
              <w:rPr>
                <w:sz w:val="24"/>
                <w:szCs w:val="24"/>
              </w:rPr>
              <w:t>Обновление разметки пешеходного перехода</w:t>
            </w:r>
          </w:p>
        </w:tc>
        <w:tc>
          <w:tcPr>
            <w:tcW w:w="941" w:type="pct"/>
            <w:shd w:val="clear" w:color="auto" w:fill="auto"/>
            <w:vAlign w:val="center"/>
          </w:tcPr>
          <w:p w:rsidR="009D45B9" w:rsidRPr="00464C25" w:rsidRDefault="009D45B9" w:rsidP="0097534F">
            <w:pPr>
              <w:jc w:val="both"/>
              <w:rPr>
                <w:sz w:val="24"/>
                <w:szCs w:val="24"/>
              </w:rPr>
            </w:pPr>
            <w:r>
              <w:rPr>
                <w:sz w:val="24"/>
                <w:szCs w:val="24"/>
              </w:rPr>
              <w:t>2021</w:t>
            </w:r>
            <w:r w:rsidRPr="00464C25">
              <w:rPr>
                <w:sz w:val="24"/>
                <w:szCs w:val="24"/>
              </w:rPr>
              <w:t>-2035 гг.</w:t>
            </w:r>
          </w:p>
        </w:tc>
        <w:tc>
          <w:tcPr>
            <w:tcW w:w="1150" w:type="pct"/>
            <w:shd w:val="clear" w:color="auto" w:fill="auto"/>
            <w:vAlign w:val="center"/>
          </w:tcPr>
          <w:p w:rsidR="009D45B9" w:rsidRPr="00464C25" w:rsidRDefault="009D45B9" w:rsidP="0097534F">
            <w:pPr>
              <w:pStyle w:val="aff1"/>
              <w:jc w:val="both"/>
              <w:rPr>
                <w:sz w:val="24"/>
                <w:szCs w:val="24"/>
              </w:rPr>
            </w:pPr>
            <w:r w:rsidRPr="009D45B9">
              <w:rPr>
                <w:sz w:val="24"/>
                <w:szCs w:val="24"/>
              </w:rPr>
              <w:t>определяется сметой</w:t>
            </w:r>
          </w:p>
        </w:tc>
        <w:tc>
          <w:tcPr>
            <w:tcW w:w="1082" w:type="pct"/>
            <w:shd w:val="clear" w:color="auto" w:fill="auto"/>
            <w:vAlign w:val="center"/>
          </w:tcPr>
          <w:p w:rsidR="009D45B9" w:rsidRPr="00464C25" w:rsidRDefault="009D45B9" w:rsidP="0097534F">
            <w:pPr>
              <w:pStyle w:val="aff1"/>
              <w:jc w:val="both"/>
              <w:rPr>
                <w:sz w:val="24"/>
                <w:szCs w:val="24"/>
              </w:rPr>
            </w:pPr>
            <w:r>
              <w:rPr>
                <w:sz w:val="24"/>
                <w:szCs w:val="24"/>
              </w:rPr>
              <w:t>Муниципальный бюджет</w:t>
            </w:r>
          </w:p>
        </w:tc>
      </w:tr>
    </w:tbl>
    <w:p w:rsidR="00464C25" w:rsidRPr="00464C25" w:rsidRDefault="00464C25" w:rsidP="0097534F">
      <w:pPr>
        <w:spacing w:before="120"/>
        <w:jc w:val="both"/>
        <w:rPr>
          <w:sz w:val="24"/>
          <w:szCs w:val="24"/>
        </w:rPr>
      </w:pPr>
      <w:r w:rsidRPr="00464C25">
        <w:rPr>
          <w:sz w:val="24"/>
          <w:szCs w:val="24"/>
        </w:rPr>
        <w:t xml:space="preserve">Примечание. </w:t>
      </w:r>
    </w:p>
    <w:p w:rsidR="00464C25" w:rsidRPr="00464C25" w:rsidRDefault="00464C25" w:rsidP="007E73C8">
      <w:pPr>
        <w:spacing w:before="120"/>
        <w:ind w:firstLine="708"/>
        <w:jc w:val="both"/>
        <w:rPr>
          <w:sz w:val="24"/>
          <w:szCs w:val="24"/>
        </w:rPr>
      </w:pPr>
      <w:r w:rsidRPr="00464C25">
        <w:rPr>
          <w:sz w:val="24"/>
          <w:szCs w:val="24"/>
        </w:rPr>
        <w:t xml:space="preserve">Объёмы средств имеют прогнозный </w:t>
      </w:r>
      <w:proofErr w:type="gramStart"/>
      <w:r w:rsidRPr="00464C25">
        <w:rPr>
          <w:sz w:val="24"/>
          <w:szCs w:val="24"/>
        </w:rPr>
        <w:t>характер</w:t>
      </w:r>
      <w:proofErr w:type="gramEnd"/>
      <w:r w:rsidRPr="00464C25">
        <w:rPr>
          <w:sz w:val="24"/>
          <w:szCs w:val="24"/>
        </w:rPr>
        <w:t xml:space="preserve"> и корректируется с учётом внесения изменений в бюджет текущего года или принятия решения о бюджете на очередной год. </w:t>
      </w:r>
    </w:p>
    <w:p w:rsidR="00464C25" w:rsidRPr="00464C25" w:rsidRDefault="00464C25" w:rsidP="007E73C8">
      <w:pPr>
        <w:ind w:firstLine="708"/>
        <w:jc w:val="both"/>
        <w:rPr>
          <w:sz w:val="24"/>
          <w:szCs w:val="24"/>
        </w:rPr>
      </w:pPr>
      <w:r w:rsidRPr="00464C25">
        <w:rPr>
          <w:sz w:val="24"/>
          <w:szCs w:val="24"/>
        </w:rPr>
        <w:t xml:space="preserve">Для решения проблем ОДД и достижения всех запланированных мероприятий будут привлекаться бюджеты всех уровней. </w:t>
      </w:r>
    </w:p>
    <w:p w:rsidR="00464C25" w:rsidRPr="00464C25" w:rsidRDefault="00464C25" w:rsidP="007E73C8">
      <w:pPr>
        <w:spacing w:before="120"/>
        <w:ind w:firstLine="284"/>
        <w:jc w:val="both"/>
        <w:rPr>
          <w:sz w:val="24"/>
          <w:szCs w:val="24"/>
        </w:rPr>
      </w:pPr>
      <w:r w:rsidRPr="00464C25">
        <w:rPr>
          <w:sz w:val="24"/>
          <w:szCs w:val="24"/>
        </w:rPr>
        <w:t xml:space="preserve">Комплекс предлагаемых мер предусматривает развитие УДС сельского поселения в совокупности с реализацией запланированных мероприятий целевых программ. </w:t>
      </w:r>
    </w:p>
    <w:p w:rsidR="00464C25" w:rsidRPr="00464C25" w:rsidRDefault="00464C25" w:rsidP="0097534F">
      <w:pPr>
        <w:spacing w:after="200"/>
        <w:jc w:val="both"/>
        <w:rPr>
          <w:rFonts w:eastAsiaTheme="majorEastAsia"/>
          <w:b/>
          <w:bCs/>
          <w:sz w:val="24"/>
          <w:szCs w:val="24"/>
        </w:rPr>
      </w:pPr>
      <w:r w:rsidRPr="00464C25">
        <w:rPr>
          <w:sz w:val="24"/>
          <w:szCs w:val="24"/>
        </w:rPr>
        <w:br w:type="page"/>
      </w:r>
    </w:p>
    <w:p w:rsidR="00464C25" w:rsidRPr="00464C25" w:rsidRDefault="00464C25" w:rsidP="0097534F">
      <w:pPr>
        <w:pStyle w:val="1"/>
        <w:spacing w:line="240" w:lineRule="auto"/>
        <w:rPr>
          <w:rFonts w:cs="Times New Roman"/>
          <w:szCs w:val="24"/>
        </w:rPr>
      </w:pPr>
      <w:r w:rsidRPr="00464C25">
        <w:rPr>
          <w:rFonts w:cs="Times New Roman"/>
          <w:szCs w:val="24"/>
        </w:rPr>
        <w:lastRenderedPageBreak/>
        <w:t>ПРЕДЛОЖЕНИЯ ПО ИНСТИТУЦИОНАЛЬНЫМ ПРЕОБРАЗОВАНИЯМ, СОВЕРШЕНСТВОВАНИЮ НОРМАТИВНОГО ПРАВОВОГО И ИНФОРМАЦИОННОГО ОБЕСПЕЧЕНИЯ ДЕЯТЕЛЬНОСТИ В СФЕРЕ ОРГАНИЗАЦИИ ДОРОЖНОГО ДВИЖЕНИЯ</w:t>
      </w:r>
    </w:p>
    <w:p w:rsidR="00464C25" w:rsidRPr="00464C25" w:rsidRDefault="00464C25" w:rsidP="007E73C8">
      <w:pPr>
        <w:ind w:firstLine="284"/>
        <w:jc w:val="both"/>
        <w:rPr>
          <w:sz w:val="24"/>
          <w:szCs w:val="24"/>
        </w:rPr>
      </w:pPr>
      <w:r w:rsidRPr="00464C25">
        <w:rPr>
          <w:sz w:val="24"/>
          <w:szCs w:val="24"/>
        </w:rPr>
        <w:t xml:space="preserve">В современных условиях для эффективного управления развитием территории сельского поселения недостаточно утвердить документ территориального планирования, отвечающий актуальным требованиям законодательства и имеющий обоснование основных решений с точки зрения удовлетворения потребностей населения в услугах объектов различных видов инфраструктуры. </w:t>
      </w:r>
    </w:p>
    <w:p w:rsidR="00464C25" w:rsidRPr="00464C25" w:rsidRDefault="00464C25" w:rsidP="007E73C8">
      <w:pPr>
        <w:ind w:firstLine="284"/>
        <w:jc w:val="both"/>
        <w:rPr>
          <w:sz w:val="24"/>
          <w:szCs w:val="24"/>
        </w:rPr>
      </w:pPr>
      <w:r w:rsidRPr="00464C25">
        <w:rPr>
          <w:sz w:val="24"/>
          <w:szCs w:val="24"/>
        </w:rPr>
        <w:t xml:space="preserve">Ограниченность ресурсов местных бюджетов для создания объектов местного значения обуславливает необходимость тщательного планирования реализации документов территориального планирования. Ведь только в случае успешной реализации обоснованных решений градостроительная политика может быть признана эффективной. </w:t>
      </w:r>
    </w:p>
    <w:p w:rsidR="00464C25" w:rsidRPr="00464C25" w:rsidRDefault="00464C25" w:rsidP="0097534F">
      <w:pPr>
        <w:jc w:val="both"/>
        <w:rPr>
          <w:sz w:val="24"/>
          <w:szCs w:val="24"/>
        </w:rPr>
      </w:pPr>
      <w:r w:rsidRPr="00464C25">
        <w:rPr>
          <w:sz w:val="24"/>
          <w:szCs w:val="24"/>
        </w:rPr>
        <w:t xml:space="preserve">Согласно ст. 21 Федерального закона от 10.12.1995 №196-ФЗ «О безопасности дорожного движения» мероприятия по организации дорожного движения в границах населенных пунктов осуществляются в целях повышения безопасности дорожного движения и пропускной способности дорог органами местного самоуправления, юридическими и физическими лицами, являющимися собственниками или иными владельцами автомобильных дорог. </w:t>
      </w:r>
    </w:p>
    <w:p w:rsidR="00464C25" w:rsidRPr="00464C25" w:rsidRDefault="00464C25" w:rsidP="007E73C8">
      <w:pPr>
        <w:ind w:firstLine="708"/>
        <w:jc w:val="both"/>
        <w:rPr>
          <w:sz w:val="24"/>
          <w:szCs w:val="24"/>
        </w:rPr>
      </w:pPr>
      <w:r w:rsidRPr="00464C25">
        <w:rPr>
          <w:sz w:val="24"/>
          <w:szCs w:val="24"/>
        </w:rPr>
        <w:t xml:space="preserve">В соответствии с положениями ст. 15 Федеральным законом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осуществление дорожной деятельности в отношении автомобильных дорог местного значения обеспечивается уполномоченными органами местного самоуправления. </w:t>
      </w:r>
    </w:p>
    <w:p w:rsidR="00464C25" w:rsidRPr="00464C25" w:rsidRDefault="00464C25" w:rsidP="0097534F">
      <w:pPr>
        <w:jc w:val="both"/>
        <w:rPr>
          <w:sz w:val="24"/>
          <w:szCs w:val="24"/>
        </w:rPr>
      </w:pPr>
      <w:r w:rsidRPr="00464C25">
        <w:rPr>
          <w:sz w:val="24"/>
          <w:szCs w:val="24"/>
        </w:rPr>
        <w:t>Из статьи 22 196-ФЗ следует, что деятельность по организации дорожного движения должна осуществляться на основе комплексного использования технических средств и конструкций, применение которых регламентировано действующими в Российской Федерации техническими регламентами и предусмотрено проектами и схемами о</w:t>
      </w:r>
      <w:r w:rsidR="004E4949">
        <w:rPr>
          <w:sz w:val="24"/>
          <w:szCs w:val="24"/>
        </w:rPr>
        <w:t xml:space="preserve">рганизации дорожного движения. </w:t>
      </w:r>
      <w:r w:rsidRPr="00464C25">
        <w:rPr>
          <w:sz w:val="24"/>
          <w:szCs w:val="24"/>
        </w:rPr>
        <w:t xml:space="preserve"> </w:t>
      </w:r>
    </w:p>
    <w:p w:rsidR="00464C25" w:rsidRPr="00464C25" w:rsidRDefault="00464C25" w:rsidP="007E73C8">
      <w:pPr>
        <w:ind w:firstLine="708"/>
        <w:jc w:val="both"/>
        <w:rPr>
          <w:sz w:val="24"/>
          <w:szCs w:val="24"/>
        </w:rPr>
      </w:pPr>
      <w:r w:rsidRPr="00464C25">
        <w:rPr>
          <w:sz w:val="24"/>
          <w:szCs w:val="24"/>
        </w:rPr>
        <w:t xml:space="preserve">Данные в Программе предложения по организации дорожного движения предполагается реализовывать с участием бюджетов всех уровней. Задачами органов местного самоуправления станут организационные мероприятия по обеспечению взаимодействия органов государственной власти и местного самоуправления, подготовка инициативных предложений по организации дорожного движения. </w:t>
      </w:r>
    </w:p>
    <w:p w:rsidR="00464C25" w:rsidRPr="00464C25" w:rsidRDefault="00464C25" w:rsidP="0097534F">
      <w:pPr>
        <w:jc w:val="both"/>
        <w:rPr>
          <w:sz w:val="24"/>
          <w:szCs w:val="24"/>
        </w:rPr>
      </w:pPr>
      <w:r w:rsidRPr="00464C25">
        <w:rPr>
          <w:sz w:val="24"/>
          <w:szCs w:val="24"/>
        </w:rPr>
        <w:t xml:space="preserve">Таким образом, ожидаемыми результатами реализации запланированных мероприятий будут являться ввод в эксплуатацию предусмотренных Программой объектов дорожного движения в целях развития современной и эффективной организации дорожного движения </w:t>
      </w:r>
      <w:r w:rsidR="00A4638D">
        <w:rPr>
          <w:sz w:val="24"/>
          <w:szCs w:val="24"/>
        </w:rPr>
        <w:t>Никольского</w:t>
      </w:r>
      <w:r w:rsidRPr="00464C25">
        <w:rPr>
          <w:sz w:val="24"/>
          <w:szCs w:val="24"/>
        </w:rPr>
        <w:t xml:space="preserve"> сельского поселения, повышения уровня безопасности движения, доступности и качества оказываемых услуг транспортного комплекса для населения. </w:t>
      </w:r>
    </w:p>
    <w:p w:rsidR="00166284" w:rsidRPr="00464C25" w:rsidRDefault="00166284" w:rsidP="0097534F">
      <w:pPr>
        <w:widowControl w:val="0"/>
        <w:suppressAutoHyphens/>
        <w:jc w:val="both"/>
        <w:rPr>
          <w:rFonts w:eastAsia="Lucida Sans Unicode"/>
          <w:color w:val="000000"/>
          <w:sz w:val="24"/>
          <w:szCs w:val="24"/>
          <w:lang w:eastAsia="en-US" w:bidi="en-US"/>
        </w:rPr>
      </w:pPr>
    </w:p>
    <w:p w:rsidR="00166284" w:rsidRPr="00464C25" w:rsidRDefault="00166284" w:rsidP="0097534F">
      <w:pPr>
        <w:widowControl w:val="0"/>
        <w:suppressAutoHyphens/>
        <w:jc w:val="both"/>
        <w:rPr>
          <w:rFonts w:eastAsia="Lucida Sans Unicode"/>
          <w:color w:val="000000"/>
          <w:sz w:val="24"/>
          <w:szCs w:val="24"/>
          <w:lang w:eastAsia="en-US" w:bidi="en-US"/>
        </w:rPr>
      </w:pPr>
    </w:p>
    <w:p w:rsidR="00621F1E" w:rsidRPr="00464C25" w:rsidRDefault="00621F1E" w:rsidP="0097534F">
      <w:pPr>
        <w:jc w:val="both"/>
        <w:rPr>
          <w:sz w:val="24"/>
          <w:szCs w:val="24"/>
        </w:rPr>
      </w:pPr>
    </w:p>
    <w:sectPr w:rsidR="00621F1E" w:rsidRPr="00464C25" w:rsidSect="001B6C2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40FE" w:rsidRDefault="003340FE">
      <w:r>
        <w:separator/>
      </w:r>
    </w:p>
  </w:endnote>
  <w:endnote w:type="continuationSeparator" w:id="0">
    <w:p w:rsidR="003340FE" w:rsidRDefault="003340F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TimesNewRomanPSMT">
    <w:panose1 w:val="00000000000000000000"/>
    <w:charset w:val="CC"/>
    <w:family w:val="auto"/>
    <w:notTrueType/>
    <w:pitch w:val="default"/>
    <w:sig w:usb0="00000201" w:usb1="00000000" w:usb2="00000000" w:usb3="00000000" w:csb0="00000004"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NewRomanPS-BoldMT">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696"/>
      <w:docPartObj>
        <w:docPartGallery w:val="Page Numbers (Bottom of Page)"/>
        <w:docPartUnique/>
      </w:docPartObj>
    </w:sdtPr>
    <w:sdtContent>
      <w:p w:rsidR="003120D1" w:rsidRDefault="00091649" w:rsidP="00464C25">
        <w:pPr>
          <w:pStyle w:val="aff"/>
          <w:jc w:val="right"/>
        </w:pPr>
        <w:fldSimple w:instr=" PAGE   \* MERGEFORMAT ">
          <w:r w:rsidR="00D055B9">
            <w:rPr>
              <w:noProof/>
            </w:rPr>
            <w:t>2</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40FE" w:rsidRDefault="003340FE">
      <w:r>
        <w:separator/>
      </w:r>
    </w:p>
  </w:footnote>
  <w:footnote w:type="continuationSeparator" w:id="0">
    <w:p w:rsidR="003340FE" w:rsidRDefault="003340F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D7928"/>
    <w:multiLevelType w:val="hybridMultilevel"/>
    <w:tmpl w:val="8176ED6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2CE5199"/>
    <w:multiLevelType w:val="hybridMultilevel"/>
    <w:tmpl w:val="23084B32"/>
    <w:lvl w:ilvl="0" w:tplc="E9DAD18A">
      <w:start w:val="1"/>
      <w:numFmt w:val="decimal"/>
      <w:lvlText w:val="%1. "/>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0ACD7BC6"/>
    <w:multiLevelType w:val="hybridMultilevel"/>
    <w:tmpl w:val="49720D4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B7B3274"/>
    <w:multiLevelType w:val="hybridMultilevel"/>
    <w:tmpl w:val="230E1A28"/>
    <w:lvl w:ilvl="0" w:tplc="E68E71A8">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0BCE1CB7"/>
    <w:multiLevelType w:val="hybridMultilevel"/>
    <w:tmpl w:val="7B3AE908"/>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C1239BF"/>
    <w:multiLevelType w:val="hybridMultilevel"/>
    <w:tmpl w:val="0B761550"/>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EEC28B5"/>
    <w:multiLevelType w:val="hybridMultilevel"/>
    <w:tmpl w:val="AE6CF0D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A3636B9"/>
    <w:multiLevelType w:val="hybridMultilevel"/>
    <w:tmpl w:val="354E73C6"/>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CBD2324"/>
    <w:multiLevelType w:val="hybridMultilevel"/>
    <w:tmpl w:val="9E34C578"/>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212F519E"/>
    <w:multiLevelType w:val="hybridMultilevel"/>
    <w:tmpl w:val="DC8CA3FA"/>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21F2794C"/>
    <w:multiLevelType w:val="hybridMultilevel"/>
    <w:tmpl w:val="53E8788A"/>
    <w:lvl w:ilvl="0" w:tplc="E9DAD18A">
      <w:start w:val="1"/>
      <w:numFmt w:val="decimal"/>
      <w:lvlText w:val="%1. "/>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5E90E19"/>
    <w:multiLevelType w:val="hybridMultilevel"/>
    <w:tmpl w:val="22D82C1C"/>
    <w:lvl w:ilvl="0" w:tplc="E9DAD18A">
      <w:start w:val="1"/>
      <w:numFmt w:val="decimal"/>
      <w:lvlText w:val="%1. "/>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nsid w:val="27FA6EFD"/>
    <w:multiLevelType w:val="hybridMultilevel"/>
    <w:tmpl w:val="77DA893C"/>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28767CB8"/>
    <w:multiLevelType w:val="hybridMultilevel"/>
    <w:tmpl w:val="F0E082F6"/>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9205E7F"/>
    <w:multiLevelType w:val="hybridMultilevel"/>
    <w:tmpl w:val="DB6C542A"/>
    <w:lvl w:ilvl="0" w:tplc="E9DAD18A">
      <w:start w:val="1"/>
      <w:numFmt w:val="decimal"/>
      <w:lvlText w:val="%1. "/>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0F7BE8"/>
    <w:multiLevelType w:val="hybridMultilevel"/>
    <w:tmpl w:val="92426DD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DD913F8"/>
    <w:multiLevelType w:val="hybridMultilevel"/>
    <w:tmpl w:val="68283C42"/>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F2E344A"/>
    <w:multiLevelType w:val="hybridMultilevel"/>
    <w:tmpl w:val="9356E568"/>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300A3900"/>
    <w:multiLevelType w:val="hybridMultilevel"/>
    <w:tmpl w:val="C76631E6"/>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30B54E22"/>
    <w:multiLevelType w:val="hybridMultilevel"/>
    <w:tmpl w:val="6992A65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344212CA"/>
    <w:multiLevelType w:val="multilevel"/>
    <w:tmpl w:val="49907DD8"/>
    <w:lvl w:ilvl="0">
      <w:start w:val="1"/>
      <w:numFmt w:val="decimal"/>
      <w:pStyle w:val="1"/>
      <w:lvlText w:val="%1."/>
      <w:lvlJc w:val="left"/>
      <w:pPr>
        <w:ind w:left="644" w:hanging="360"/>
      </w:pPr>
      <w:rPr>
        <w:rFonts w:hint="default"/>
      </w:rPr>
    </w:lvl>
    <w:lvl w:ilvl="1">
      <w:start w:val="1"/>
      <w:numFmt w:val="decimal"/>
      <w:pStyle w:val="2"/>
      <w:lvlText w:val="%1.%2."/>
      <w:lvlJc w:val="left"/>
      <w:pPr>
        <w:ind w:left="4544" w:hanging="432"/>
      </w:pPr>
      <w:rPr>
        <w:rFonts w:hint="default"/>
        <w:b/>
        <w:i w:val="0"/>
      </w:rPr>
    </w:lvl>
    <w:lvl w:ilvl="2">
      <w:start w:val="1"/>
      <w:numFmt w:val="decimal"/>
      <w:lvlText w:val="%1.%2.%3."/>
      <w:lvlJc w:val="left"/>
      <w:pPr>
        <w:ind w:left="1356"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35D02721"/>
    <w:multiLevelType w:val="hybridMultilevel"/>
    <w:tmpl w:val="A384B1C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378D53ED"/>
    <w:multiLevelType w:val="hybridMultilevel"/>
    <w:tmpl w:val="C12C712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3A162FE3"/>
    <w:multiLevelType w:val="hybridMultilevel"/>
    <w:tmpl w:val="CDC8ED5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3C5E2EF7"/>
    <w:multiLevelType w:val="hybridMultilevel"/>
    <w:tmpl w:val="F0908734"/>
    <w:lvl w:ilvl="0" w:tplc="8F541A44">
      <w:start w:val="1"/>
      <w:numFmt w:val="bullet"/>
      <w:lvlText w:val="-"/>
      <w:lvlJc w:val="left"/>
      <w:pPr>
        <w:ind w:left="2345" w:hanging="360"/>
      </w:pPr>
      <w:rPr>
        <w:rFonts w:ascii="Courier New" w:hAnsi="Courier New" w:hint="default"/>
      </w:rPr>
    </w:lvl>
    <w:lvl w:ilvl="1" w:tplc="04190003" w:tentative="1">
      <w:start w:val="1"/>
      <w:numFmt w:val="bullet"/>
      <w:lvlText w:val="o"/>
      <w:lvlJc w:val="left"/>
      <w:pPr>
        <w:ind w:left="3065" w:hanging="360"/>
      </w:pPr>
      <w:rPr>
        <w:rFonts w:ascii="Courier New" w:hAnsi="Courier New" w:cs="Courier New" w:hint="default"/>
      </w:rPr>
    </w:lvl>
    <w:lvl w:ilvl="2" w:tplc="04190005" w:tentative="1">
      <w:start w:val="1"/>
      <w:numFmt w:val="bullet"/>
      <w:lvlText w:val=""/>
      <w:lvlJc w:val="left"/>
      <w:pPr>
        <w:ind w:left="3785" w:hanging="360"/>
      </w:pPr>
      <w:rPr>
        <w:rFonts w:ascii="Wingdings" w:hAnsi="Wingdings" w:hint="default"/>
      </w:rPr>
    </w:lvl>
    <w:lvl w:ilvl="3" w:tplc="04190001" w:tentative="1">
      <w:start w:val="1"/>
      <w:numFmt w:val="bullet"/>
      <w:lvlText w:val=""/>
      <w:lvlJc w:val="left"/>
      <w:pPr>
        <w:ind w:left="4505" w:hanging="360"/>
      </w:pPr>
      <w:rPr>
        <w:rFonts w:ascii="Symbol" w:hAnsi="Symbol" w:hint="default"/>
      </w:rPr>
    </w:lvl>
    <w:lvl w:ilvl="4" w:tplc="04190003" w:tentative="1">
      <w:start w:val="1"/>
      <w:numFmt w:val="bullet"/>
      <w:lvlText w:val="o"/>
      <w:lvlJc w:val="left"/>
      <w:pPr>
        <w:ind w:left="5225" w:hanging="360"/>
      </w:pPr>
      <w:rPr>
        <w:rFonts w:ascii="Courier New" w:hAnsi="Courier New" w:cs="Courier New" w:hint="default"/>
      </w:rPr>
    </w:lvl>
    <w:lvl w:ilvl="5" w:tplc="04190005" w:tentative="1">
      <w:start w:val="1"/>
      <w:numFmt w:val="bullet"/>
      <w:lvlText w:val=""/>
      <w:lvlJc w:val="left"/>
      <w:pPr>
        <w:ind w:left="5945" w:hanging="360"/>
      </w:pPr>
      <w:rPr>
        <w:rFonts w:ascii="Wingdings" w:hAnsi="Wingdings" w:hint="default"/>
      </w:rPr>
    </w:lvl>
    <w:lvl w:ilvl="6" w:tplc="04190001" w:tentative="1">
      <w:start w:val="1"/>
      <w:numFmt w:val="bullet"/>
      <w:lvlText w:val=""/>
      <w:lvlJc w:val="left"/>
      <w:pPr>
        <w:ind w:left="6665" w:hanging="360"/>
      </w:pPr>
      <w:rPr>
        <w:rFonts w:ascii="Symbol" w:hAnsi="Symbol" w:hint="default"/>
      </w:rPr>
    </w:lvl>
    <w:lvl w:ilvl="7" w:tplc="04190003" w:tentative="1">
      <w:start w:val="1"/>
      <w:numFmt w:val="bullet"/>
      <w:lvlText w:val="o"/>
      <w:lvlJc w:val="left"/>
      <w:pPr>
        <w:ind w:left="7385" w:hanging="360"/>
      </w:pPr>
      <w:rPr>
        <w:rFonts w:ascii="Courier New" w:hAnsi="Courier New" w:cs="Courier New" w:hint="default"/>
      </w:rPr>
    </w:lvl>
    <w:lvl w:ilvl="8" w:tplc="04190005" w:tentative="1">
      <w:start w:val="1"/>
      <w:numFmt w:val="bullet"/>
      <w:lvlText w:val=""/>
      <w:lvlJc w:val="left"/>
      <w:pPr>
        <w:ind w:left="8105" w:hanging="360"/>
      </w:pPr>
      <w:rPr>
        <w:rFonts w:ascii="Wingdings" w:hAnsi="Wingdings" w:hint="default"/>
      </w:rPr>
    </w:lvl>
  </w:abstractNum>
  <w:abstractNum w:abstractNumId="25">
    <w:nsid w:val="41A172FA"/>
    <w:multiLevelType w:val="hybridMultilevel"/>
    <w:tmpl w:val="86C6E51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44E308EA"/>
    <w:multiLevelType w:val="multilevel"/>
    <w:tmpl w:val="081EB12E"/>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68A532D"/>
    <w:multiLevelType w:val="hybridMultilevel"/>
    <w:tmpl w:val="69A8B9BA"/>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4A5C7025"/>
    <w:multiLevelType w:val="hybridMultilevel"/>
    <w:tmpl w:val="2A8A5F6A"/>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CEB1CC6"/>
    <w:multiLevelType w:val="hybridMultilevel"/>
    <w:tmpl w:val="089C8C0A"/>
    <w:lvl w:ilvl="0" w:tplc="8F541A4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F20535B"/>
    <w:multiLevelType w:val="hybridMultilevel"/>
    <w:tmpl w:val="15A6CA22"/>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53301B42"/>
    <w:multiLevelType w:val="hybridMultilevel"/>
    <w:tmpl w:val="C9BCC58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55D46F0E"/>
    <w:multiLevelType w:val="hybridMultilevel"/>
    <w:tmpl w:val="08EC96B4"/>
    <w:lvl w:ilvl="0" w:tplc="04190001">
      <w:start w:val="5"/>
      <w:numFmt w:val="bullet"/>
      <w:pStyle w:val="a"/>
      <w:lvlText w:val=""/>
      <w:lvlJc w:val="left"/>
      <w:pPr>
        <w:tabs>
          <w:tab w:val="num" w:pos="1304"/>
        </w:tabs>
        <w:ind w:left="1304" w:hanging="453"/>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593E599D"/>
    <w:multiLevelType w:val="hybridMultilevel"/>
    <w:tmpl w:val="31641012"/>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5A80312D"/>
    <w:multiLevelType w:val="hybridMultilevel"/>
    <w:tmpl w:val="8D4AC52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5AC04B2C"/>
    <w:multiLevelType w:val="hybridMultilevel"/>
    <w:tmpl w:val="260CF05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5C543B17"/>
    <w:multiLevelType w:val="hybridMultilevel"/>
    <w:tmpl w:val="3D206E1E"/>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5D2940CB"/>
    <w:multiLevelType w:val="hybridMultilevel"/>
    <w:tmpl w:val="F6B292B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5DDE4E42"/>
    <w:multiLevelType w:val="hybridMultilevel"/>
    <w:tmpl w:val="024A44F8"/>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5E2D1FC0"/>
    <w:multiLevelType w:val="hybridMultilevel"/>
    <w:tmpl w:val="5D42176E"/>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62007830"/>
    <w:multiLevelType w:val="hybridMultilevel"/>
    <w:tmpl w:val="4BCC2318"/>
    <w:lvl w:ilvl="0" w:tplc="E9DAD18A">
      <w:start w:val="1"/>
      <w:numFmt w:val="decimal"/>
      <w:lvlText w:val="%1. "/>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1">
    <w:nsid w:val="6899706D"/>
    <w:multiLevelType w:val="hybridMultilevel"/>
    <w:tmpl w:val="CF96331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6A1F736A"/>
    <w:multiLevelType w:val="hybridMultilevel"/>
    <w:tmpl w:val="F982A89E"/>
    <w:lvl w:ilvl="0" w:tplc="E9DAD18A">
      <w:start w:val="1"/>
      <w:numFmt w:val="decimal"/>
      <w:lvlText w:val="%1. "/>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nsid w:val="6D937FC5"/>
    <w:multiLevelType w:val="hybridMultilevel"/>
    <w:tmpl w:val="03785CB8"/>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6F513F47"/>
    <w:multiLevelType w:val="hybridMultilevel"/>
    <w:tmpl w:val="8C0C436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724E7ACA"/>
    <w:multiLevelType w:val="hybridMultilevel"/>
    <w:tmpl w:val="36945024"/>
    <w:lvl w:ilvl="0" w:tplc="57223756">
      <w:start w:val="1"/>
      <w:numFmt w:val="bullet"/>
      <w:pStyle w:val="a0"/>
      <w:lvlText w:val="-"/>
      <w:lvlJc w:val="left"/>
      <w:pPr>
        <w:ind w:left="644"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28D6ECD"/>
    <w:multiLevelType w:val="hybridMultilevel"/>
    <w:tmpl w:val="CB12F1C4"/>
    <w:lvl w:ilvl="0" w:tplc="E9DAD18A">
      <w:start w:val="1"/>
      <w:numFmt w:val="decimal"/>
      <w:lvlText w:val="%1. "/>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
    <w:nsid w:val="74175F81"/>
    <w:multiLevelType w:val="hybridMultilevel"/>
    <w:tmpl w:val="5D7856D4"/>
    <w:lvl w:ilvl="0" w:tplc="E9DAD18A">
      <w:start w:val="1"/>
      <w:numFmt w:val="decimal"/>
      <w:lvlText w:val="%1. "/>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8">
    <w:nsid w:val="7500520C"/>
    <w:multiLevelType w:val="hybridMultilevel"/>
    <w:tmpl w:val="BBD091B2"/>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nsid w:val="77C34B1A"/>
    <w:multiLevelType w:val="hybridMultilevel"/>
    <w:tmpl w:val="CA2A5AB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790C22ED"/>
    <w:multiLevelType w:val="hybridMultilevel"/>
    <w:tmpl w:val="3E220D34"/>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7B8B5ACB"/>
    <w:multiLevelType w:val="hybridMultilevel"/>
    <w:tmpl w:val="DF58C5BE"/>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7C547E53"/>
    <w:multiLevelType w:val="hybridMultilevel"/>
    <w:tmpl w:val="6644DAAE"/>
    <w:lvl w:ilvl="0" w:tplc="E8DA8308">
      <w:start w:val="1"/>
      <w:numFmt w:val="decimal"/>
      <w:lvlText w:val="%1)"/>
      <w:lvlJc w:val="left"/>
      <w:pPr>
        <w:ind w:left="927" w:hanging="360"/>
      </w:pPr>
      <w:rPr>
        <w:rFonts w:hint="default"/>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3">
    <w:nsid w:val="7E66684C"/>
    <w:multiLevelType w:val="hybridMultilevel"/>
    <w:tmpl w:val="53E8788A"/>
    <w:lvl w:ilvl="0" w:tplc="E9DAD18A">
      <w:start w:val="1"/>
      <w:numFmt w:val="decimal"/>
      <w:lvlText w:val="%1. "/>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7F052C16"/>
    <w:multiLevelType w:val="hybridMultilevel"/>
    <w:tmpl w:val="18EA0A76"/>
    <w:lvl w:ilvl="0" w:tplc="BF8863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6"/>
  </w:num>
  <w:num w:numId="2">
    <w:abstractNumId w:val="20"/>
  </w:num>
  <w:num w:numId="3">
    <w:abstractNumId w:val="52"/>
  </w:num>
  <w:num w:numId="4">
    <w:abstractNumId w:val="32"/>
  </w:num>
  <w:num w:numId="5">
    <w:abstractNumId w:val="45"/>
  </w:num>
  <w:num w:numId="6">
    <w:abstractNumId w:val="48"/>
  </w:num>
  <w:num w:numId="7">
    <w:abstractNumId w:val="50"/>
  </w:num>
  <w:num w:numId="8">
    <w:abstractNumId w:val="27"/>
  </w:num>
  <w:num w:numId="9">
    <w:abstractNumId w:val="28"/>
  </w:num>
  <w:num w:numId="10">
    <w:abstractNumId w:val="7"/>
  </w:num>
  <w:num w:numId="11">
    <w:abstractNumId w:val="4"/>
  </w:num>
  <w:num w:numId="12">
    <w:abstractNumId w:val="46"/>
  </w:num>
  <w:num w:numId="13">
    <w:abstractNumId w:val="5"/>
  </w:num>
  <w:num w:numId="14">
    <w:abstractNumId w:val="9"/>
  </w:num>
  <w:num w:numId="15">
    <w:abstractNumId w:val="43"/>
  </w:num>
  <w:num w:numId="16">
    <w:abstractNumId w:val="40"/>
  </w:num>
  <w:num w:numId="17">
    <w:abstractNumId w:val="3"/>
  </w:num>
  <w:num w:numId="18">
    <w:abstractNumId w:val="42"/>
  </w:num>
  <w:num w:numId="19">
    <w:abstractNumId w:val="1"/>
  </w:num>
  <w:num w:numId="20">
    <w:abstractNumId w:val="39"/>
  </w:num>
  <w:num w:numId="21">
    <w:abstractNumId w:val="8"/>
  </w:num>
  <w:num w:numId="22">
    <w:abstractNumId w:val="36"/>
  </w:num>
  <w:num w:numId="23">
    <w:abstractNumId w:val="13"/>
  </w:num>
  <w:num w:numId="24">
    <w:abstractNumId w:val="14"/>
  </w:num>
  <w:num w:numId="25">
    <w:abstractNumId w:val="54"/>
  </w:num>
  <w:num w:numId="26">
    <w:abstractNumId w:val="31"/>
  </w:num>
  <w:num w:numId="27">
    <w:abstractNumId w:val="25"/>
  </w:num>
  <w:num w:numId="28">
    <w:abstractNumId w:val="15"/>
  </w:num>
  <w:num w:numId="29">
    <w:abstractNumId w:val="34"/>
  </w:num>
  <w:num w:numId="30">
    <w:abstractNumId w:val="21"/>
  </w:num>
  <w:num w:numId="31">
    <w:abstractNumId w:val="37"/>
  </w:num>
  <w:num w:numId="32">
    <w:abstractNumId w:val="19"/>
  </w:num>
  <w:num w:numId="33">
    <w:abstractNumId w:val="35"/>
  </w:num>
  <w:num w:numId="34">
    <w:abstractNumId w:val="44"/>
  </w:num>
  <w:num w:numId="35">
    <w:abstractNumId w:val="41"/>
  </w:num>
  <w:num w:numId="36">
    <w:abstractNumId w:val="6"/>
  </w:num>
  <w:num w:numId="37">
    <w:abstractNumId w:val="0"/>
  </w:num>
  <w:num w:numId="38">
    <w:abstractNumId w:val="49"/>
  </w:num>
  <w:num w:numId="39">
    <w:abstractNumId w:val="22"/>
  </w:num>
  <w:num w:numId="40">
    <w:abstractNumId w:val="23"/>
  </w:num>
  <w:num w:numId="41">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7"/>
  </w:num>
  <w:num w:numId="43">
    <w:abstractNumId w:val="2"/>
  </w:num>
  <w:num w:numId="44">
    <w:abstractNumId w:val="11"/>
  </w:num>
  <w:num w:numId="45">
    <w:abstractNumId w:val="12"/>
  </w:num>
  <w:num w:numId="46">
    <w:abstractNumId w:val="33"/>
  </w:num>
  <w:num w:numId="47">
    <w:abstractNumId w:val="51"/>
  </w:num>
  <w:num w:numId="48">
    <w:abstractNumId w:val="24"/>
  </w:num>
  <w:num w:numId="49">
    <w:abstractNumId w:val="18"/>
  </w:num>
  <w:num w:numId="50">
    <w:abstractNumId w:val="17"/>
  </w:num>
  <w:num w:numId="51">
    <w:abstractNumId w:val="29"/>
  </w:num>
  <w:num w:numId="52">
    <w:abstractNumId w:val="10"/>
  </w:num>
  <w:num w:numId="53">
    <w:abstractNumId w:val="38"/>
  </w:num>
  <w:num w:numId="54">
    <w:abstractNumId w:val="30"/>
  </w:num>
  <w:num w:numId="55">
    <w:abstractNumId w:val="16"/>
  </w:num>
  <w:num w:numId="56">
    <w:abstractNumId w:val="53"/>
  </w:num>
  <w:numIdMacAtCleanup w:val="5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characterSpacingControl w:val="doNotCompress"/>
  <w:footnotePr>
    <w:footnote w:id="-1"/>
    <w:footnote w:id="0"/>
  </w:footnotePr>
  <w:endnotePr>
    <w:endnote w:id="-1"/>
    <w:endnote w:id="0"/>
  </w:endnotePr>
  <w:compat/>
  <w:rsids>
    <w:rsidRoot w:val="00595957"/>
    <w:rsid w:val="0002248A"/>
    <w:rsid w:val="000320DE"/>
    <w:rsid w:val="00042E30"/>
    <w:rsid w:val="000529F8"/>
    <w:rsid w:val="00052FB3"/>
    <w:rsid w:val="00071A55"/>
    <w:rsid w:val="00091649"/>
    <w:rsid w:val="000C293A"/>
    <w:rsid w:val="001166E7"/>
    <w:rsid w:val="00125232"/>
    <w:rsid w:val="00166284"/>
    <w:rsid w:val="001B6C2A"/>
    <w:rsid w:val="001C2470"/>
    <w:rsid w:val="002437B1"/>
    <w:rsid w:val="002A3818"/>
    <w:rsid w:val="002D2243"/>
    <w:rsid w:val="002F0127"/>
    <w:rsid w:val="003120D1"/>
    <w:rsid w:val="003340FE"/>
    <w:rsid w:val="00356147"/>
    <w:rsid w:val="00380F70"/>
    <w:rsid w:val="00390628"/>
    <w:rsid w:val="00464C25"/>
    <w:rsid w:val="004E4949"/>
    <w:rsid w:val="00564115"/>
    <w:rsid w:val="005658B1"/>
    <w:rsid w:val="00592307"/>
    <w:rsid w:val="00595957"/>
    <w:rsid w:val="00621F1E"/>
    <w:rsid w:val="0062308E"/>
    <w:rsid w:val="00636FFD"/>
    <w:rsid w:val="00652158"/>
    <w:rsid w:val="00656E3D"/>
    <w:rsid w:val="00663F15"/>
    <w:rsid w:val="006F77D6"/>
    <w:rsid w:val="0077596B"/>
    <w:rsid w:val="007849A9"/>
    <w:rsid w:val="007B6EF3"/>
    <w:rsid w:val="007C1D84"/>
    <w:rsid w:val="007D3746"/>
    <w:rsid w:val="007E73C8"/>
    <w:rsid w:val="00822CCA"/>
    <w:rsid w:val="008501AC"/>
    <w:rsid w:val="00861C83"/>
    <w:rsid w:val="00867EA1"/>
    <w:rsid w:val="00895E6A"/>
    <w:rsid w:val="008D0FEE"/>
    <w:rsid w:val="009171A0"/>
    <w:rsid w:val="00922152"/>
    <w:rsid w:val="00934644"/>
    <w:rsid w:val="00935309"/>
    <w:rsid w:val="0094397F"/>
    <w:rsid w:val="0097534F"/>
    <w:rsid w:val="009B327C"/>
    <w:rsid w:val="009C292C"/>
    <w:rsid w:val="009D45B9"/>
    <w:rsid w:val="00A22F34"/>
    <w:rsid w:val="00A4638D"/>
    <w:rsid w:val="00AB0AF2"/>
    <w:rsid w:val="00AD52F5"/>
    <w:rsid w:val="00B2548A"/>
    <w:rsid w:val="00B268B1"/>
    <w:rsid w:val="00B65458"/>
    <w:rsid w:val="00BC4E33"/>
    <w:rsid w:val="00BD1543"/>
    <w:rsid w:val="00BD3066"/>
    <w:rsid w:val="00BD46F2"/>
    <w:rsid w:val="00C04212"/>
    <w:rsid w:val="00C15C24"/>
    <w:rsid w:val="00C45765"/>
    <w:rsid w:val="00C62CD2"/>
    <w:rsid w:val="00C6403A"/>
    <w:rsid w:val="00C73D32"/>
    <w:rsid w:val="00D055B9"/>
    <w:rsid w:val="00D67C76"/>
    <w:rsid w:val="00DB3121"/>
    <w:rsid w:val="00DD701D"/>
    <w:rsid w:val="00E30C26"/>
    <w:rsid w:val="00E40B61"/>
    <w:rsid w:val="00E61BD7"/>
    <w:rsid w:val="00E6327E"/>
    <w:rsid w:val="00E745B6"/>
    <w:rsid w:val="00E76D22"/>
    <w:rsid w:val="00E8136B"/>
    <w:rsid w:val="00EC78C5"/>
    <w:rsid w:val="00F21D1B"/>
    <w:rsid w:val="00F43543"/>
    <w:rsid w:val="00F43C99"/>
    <w:rsid w:val="00F862E4"/>
    <w:rsid w:val="00F9544E"/>
    <w:rsid w:val="00F9693E"/>
    <w:rsid w:val="00FD49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0" w:unhideWhenUsed="0" w:qFormat="1"/>
    <w:lsdException w:name="Emphasis" w:semiHidden="0" w:uiPriority="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66284"/>
    <w:pPr>
      <w:spacing w:after="0" w:line="240" w:lineRule="auto"/>
    </w:pPr>
    <w:rPr>
      <w:rFonts w:ascii="Times New Roman" w:eastAsia="Times New Roman" w:hAnsi="Times New Roman" w:cs="Times New Roman"/>
      <w:sz w:val="20"/>
      <w:szCs w:val="20"/>
      <w:lang w:eastAsia="ru-RU"/>
    </w:rPr>
  </w:style>
  <w:style w:type="paragraph" w:styleId="1">
    <w:name w:val="heading 1"/>
    <w:basedOn w:val="a1"/>
    <w:next w:val="a1"/>
    <w:link w:val="10"/>
    <w:uiPriority w:val="9"/>
    <w:qFormat/>
    <w:rsid w:val="00464C25"/>
    <w:pPr>
      <w:keepNext/>
      <w:keepLines/>
      <w:pageBreakBefore/>
      <w:numPr>
        <w:numId w:val="2"/>
      </w:numPr>
      <w:spacing w:before="200" w:after="200" w:line="276" w:lineRule="auto"/>
      <w:ind w:left="284" w:hanging="284"/>
      <w:jc w:val="both"/>
      <w:outlineLvl w:val="0"/>
    </w:pPr>
    <w:rPr>
      <w:rFonts w:eastAsiaTheme="majorEastAsia" w:cstheme="majorBidi"/>
      <w:b/>
      <w:bCs/>
      <w:sz w:val="24"/>
      <w:szCs w:val="28"/>
      <w:lang w:eastAsia="en-US"/>
    </w:rPr>
  </w:style>
  <w:style w:type="paragraph" w:styleId="2">
    <w:name w:val="heading 2"/>
    <w:basedOn w:val="a1"/>
    <w:next w:val="a1"/>
    <w:link w:val="20"/>
    <w:uiPriority w:val="9"/>
    <w:unhideWhenUsed/>
    <w:qFormat/>
    <w:rsid w:val="00464C25"/>
    <w:pPr>
      <w:keepNext/>
      <w:keepLines/>
      <w:numPr>
        <w:ilvl w:val="1"/>
        <w:numId w:val="2"/>
      </w:numPr>
      <w:spacing w:before="120" w:after="120" w:line="276" w:lineRule="auto"/>
      <w:ind w:left="568" w:hanging="284"/>
      <w:jc w:val="both"/>
      <w:outlineLvl w:val="1"/>
    </w:pPr>
    <w:rPr>
      <w:rFonts w:eastAsiaTheme="majorEastAsia" w:cstheme="majorBidi"/>
      <w:b/>
      <w:bCs/>
      <w:sz w:val="24"/>
      <w:szCs w:val="26"/>
      <w:lang w:eastAsia="en-US"/>
    </w:rPr>
  </w:style>
  <w:style w:type="paragraph" w:styleId="3">
    <w:name w:val="heading 3"/>
    <w:basedOn w:val="a1"/>
    <w:next w:val="a1"/>
    <w:link w:val="30"/>
    <w:uiPriority w:val="9"/>
    <w:semiHidden/>
    <w:unhideWhenUsed/>
    <w:qFormat/>
    <w:rsid w:val="00464C25"/>
    <w:pPr>
      <w:keepNext/>
      <w:keepLines/>
      <w:spacing w:before="40" w:line="276" w:lineRule="auto"/>
      <w:ind w:firstLine="567"/>
      <w:jc w:val="both"/>
      <w:outlineLvl w:val="2"/>
    </w:pPr>
    <w:rPr>
      <w:rFonts w:asciiTheme="majorHAnsi" w:eastAsiaTheme="majorEastAsia" w:hAnsiTheme="majorHAnsi" w:cstheme="majorBidi"/>
      <w:color w:val="243F60" w:themeColor="accent1" w:themeShade="7F"/>
      <w:sz w:val="24"/>
      <w:szCs w:val="24"/>
      <w:lang w:eastAsia="en-US"/>
    </w:rPr>
  </w:style>
  <w:style w:type="paragraph" w:styleId="4">
    <w:name w:val="heading 4"/>
    <w:basedOn w:val="a1"/>
    <w:next w:val="a1"/>
    <w:link w:val="40"/>
    <w:uiPriority w:val="9"/>
    <w:semiHidden/>
    <w:unhideWhenUsed/>
    <w:qFormat/>
    <w:rsid w:val="00464C25"/>
    <w:pPr>
      <w:keepNext/>
      <w:keepLines/>
      <w:spacing w:before="200" w:line="276" w:lineRule="auto"/>
      <w:ind w:firstLine="567"/>
      <w:jc w:val="both"/>
      <w:outlineLvl w:val="3"/>
    </w:pPr>
    <w:rPr>
      <w:rFonts w:asciiTheme="majorHAnsi" w:eastAsiaTheme="majorEastAsia" w:hAnsiTheme="majorHAnsi" w:cstheme="majorBidi"/>
      <w:b/>
      <w:bCs/>
      <w:i/>
      <w:iCs/>
      <w:color w:val="4F81BD" w:themeColor="accent1"/>
      <w:sz w:val="24"/>
      <w:szCs w:val="22"/>
      <w:lang w:eastAsia="en-U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464C25"/>
    <w:rPr>
      <w:rFonts w:ascii="Times New Roman" w:eastAsiaTheme="majorEastAsia" w:hAnsi="Times New Roman" w:cstheme="majorBidi"/>
      <w:b/>
      <w:bCs/>
      <w:sz w:val="24"/>
      <w:szCs w:val="28"/>
    </w:rPr>
  </w:style>
  <w:style w:type="character" w:customStyle="1" w:styleId="20">
    <w:name w:val="Заголовок 2 Знак"/>
    <w:basedOn w:val="a2"/>
    <w:link w:val="2"/>
    <w:uiPriority w:val="9"/>
    <w:rsid w:val="00464C25"/>
    <w:rPr>
      <w:rFonts w:ascii="Times New Roman" w:eastAsiaTheme="majorEastAsia" w:hAnsi="Times New Roman" w:cstheme="majorBidi"/>
      <w:b/>
      <w:bCs/>
      <w:sz w:val="24"/>
      <w:szCs w:val="26"/>
    </w:rPr>
  </w:style>
  <w:style w:type="character" w:customStyle="1" w:styleId="30">
    <w:name w:val="Заголовок 3 Знак"/>
    <w:basedOn w:val="a2"/>
    <w:link w:val="3"/>
    <w:uiPriority w:val="9"/>
    <w:semiHidden/>
    <w:rsid w:val="00464C25"/>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2"/>
    <w:link w:val="4"/>
    <w:uiPriority w:val="9"/>
    <w:semiHidden/>
    <w:rsid w:val="00464C25"/>
    <w:rPr>
      <w:rFonts w:asciiTheme="majorHAnsi" w:eastAsiaTheme="majorEastAsia" w:hAnsiTheme="majorHAnsi" w:cstheme="majorBidi"/>
      <w:b/>
      <w:bCs/>
      <w:i/>
      <w:iCs/>
      <w:color w:val="4F81BD" w:themeColor="accent1"/>
      <w:sz w:val="24"/>
    </w:rPr>
  </w:style>
  <w:style w:type="character" w:customStyle="1" w:styleId="ConsPlusNormal">
    <w:name w:val="ConsPlusNormal Знак"/>
    <w:link w:val="ConsPlusNormal0"/>
    <w:locked/>
    <w:rsid w:val="00166284"/>
    <w:rPr>
      <w:rFonts w:ascii="Arial" w:hAnsi="Arial" w:cs="Arial"/>
    </w:rPr>
  </w:style>
  <w:style w:type="paragraph" w:customStyle="1" w:styleId="ConsPlusNormal0">
    <w:name w:val="ConsPlusNormal"/>
    <w:link w:val="ConsPlusNormal"/>
    <w:rsid w:val="00166284"/>
    <w:pPr>
      <w:widowControl w:val="0"/>
      <w:autoSpaceDE w:val="0"/>
      <w:autoSpaceDN w:val="0"/>
      <w:adjustRightInd w:val="0"/>
      <w:spacing w:after="0" w:line="240" w:lineRule="auto"/>
      <w:ind w:firstLine="720"/>
    </w:pPr>
    <w:rPr>
      <w:rFonts w:ascii="Arial" w:hAnsi="Arial" w:cs="Arial"/>
    </w:rPr>
  </w:style>
  <w:style w:type="paragraph" w:styleId="11">
    <w:name w:val="toc 1"/>
    <w:basedOn w:val="a1"/>
    <w:next w:val="a1"/>
    <w:autoRedefine/>
    <w:uiPriority w:val="39"/>
    <w:unhideWhenUsed/>
    <w:rsid w:val="00464C25"/>
    <w:pPr>
      <w:tabs>
        <w:tab w:val="left" w:pos="1100"/>
        <w:tab w:val="right" w:leader="dot" w:pos="9345"/>
      </w:tabs>
      <w:jc w:val="both"/>
    </w:pPr>
    <w:rPr>
      <w:rFonts w:eastAsiaTheme="minorHAnsi" w:cstheme="minorBidi"/>
      <w:color w:val="000000" w:themeColor="text1"/>
      <w:sz w:val="22"/>
      <w:szCs w:val="22"/>
      <w:lang w:eastAsia="en-US"/>
    </w:rPr>
  </w:style>
  <w:style w:type="character" w:styleId="a5">
    <w:name w:val="Hyperlink"/>
    <w:basedOn w:val="a2"/>
    <w:uiPriority w:val="99"/>
    <w:unhideWhenUsed/>
    <w:rsid w:val="00464C25"/>
    <w:rPr>
      <w:color w:val="0000FF"/>
      <w:u w:val="single"/>
    </w:rPr>
  </w:style>
  <w:style w:type="paragraph" w:styleId="a6">
    <w:name w:val="Balloon Text"/>
    <w:basedOn w:val="a1"/>
    <w:link w:val="a7"/>
    <w:uiPriority w:val="99"/>
    <w:semiHidden/>
    <w:unhideWhenUsed/>
    <w:rsid w:val="00464C25"/>
    <w:pPr>
      <w:ind w:firstLine="567"/>
      <w:jc w:val="both"/>
    </w:pPr>
    <w:rPr>
      <w:rFonts w:ascii="Tahoma" w:eastAsiaTheme="minorHAnsi" w:hAnsi="Tahoma" w:cs="Tahoma"/>
      <w:sz w:val="16"/>
      <w:szCs w:val="16"/>
      <w:lang w:eastAsia="en-US"/>
    </w:rPr>
  </w:style>
  <w:style w:type="character" w:customStyle="1" w:styleId="a7">
    <w:name w:val="Текст выноски Знак"/>
    <w:basedOn w:val="a2"/>
    <w:link w:val="a6"/>
    <w:uiPriority w:val="99"/>
    <w:semiHidden/>
    <w:rsid w:val="00464C25"/>
    <w:rPr>
      <w:rFonts w:ascii="Tahoma" w:hAnsi="Tahoma" w:cs="Tahoma"/>
      <w:sz w:val="16"/>
      <w:szCs w:val="16"/>
    </w:rPr>
  </w:style>
  <w:style w:type="paragraph" w:styleId="a8">
    <w:name w:val="TOC Heading"/>
    <w:basedOn w:val="1"/>
    <w:next w:val="a1"/>
    <w:uiPriority w:val="39"/>
    <w:unhideWhenUsed/>
    <w:qFormat/>
    <w:rsid w:val="00464C25"/>
    <w:pPr>
      <w:outlineLvl w:val="9"/>
    </w:pPr>
  </w:style>
  <w:style w:type="paragraph" w:styleId="a9">
    <w:name w:val="Title"/>
    <w:basedOn w:val="a1"/>
    <w:next w:val="a1"/>
    <w:link w:val="aa"/>
    <w:autoRedefine/>
    <w:qFormat/>
    <w:rsid w:val="00464C25"/>
    <w:pPr>
      <w:spacing w:after="300"/>
      <w:ind w:firstLine="567"/>
      <w:jc w:val="center"/>
    </w:pPr>
    <w:rPr>
      <w:rFonts w:eastAsiaTheme="majorEastAsia" w:cstheme="majorBidi"/>
      <w:b/>
      <w:spacing w:val="5"/>
      <w:kern w:val="28"/>
      <w:sz w:val="28"/>
      <w:szCs w:val="52"/>
      <w:lang w:eastAsia="en-US"/>
    </w:rPr>
  </w:style>
  <w:style w:type="character" w:customStyle="1" w:styleId="aa">
    <w:name w:val="Название Знак"/>
    <w:basedOn w:val="a2"/>
    <w:link w:val="a9"/>
    <w:rsid w:val="00464C25"/>
    <w:rPr>
      <w:rFonts w:ascii="Times New Roman" w:eastAsiaTheme="majorEastAsia" w:hAnsi="Times New Roman" w:cstheme="majorBidi"/>
      <w:b/>
      <w:spacing w:val="5"/>
      <w:kern w:val="28"/>
      <w:sz w:val="28"/>
      <w:szCs w:val="52"/>
    </w:rPr>
  </w:style>
  <w:style w:type="character" w:styleId="ab">
    <w:name w:val="annotation reference"/>
    <w:basedOn w:val="a2"/>
    <w:uiPriority w:val="99"/>
    <w:semiHidden/>
    <w:unhideWhenUsed/>
    <w:rsid w:val="00464C25"/>
    <w:rPr>
      <w:sz w:val="16"/>
      <w:szCs w:val="16"/>
    </w:rPr>
  </w:style>
  <w:style w:type="paragraph" w:styleId="ac">
    <w:name w:val="annotation text"/>
    <w:basedOn w:val="a1"/>
    <w:link w:val="ad"/>
    <w:uiPriority w:val="99"/>
    <w:semiHidden/>
    <w:unhideWhenUsed/>
    <w:rsid w:val="00464C25"/>
    <w:pPr>
      <w:spacing w:after="120"/>
      <w:ind w:firstLine="567"/>
      <w:jc w:val="both"/>
    </w:pPr>
    <w:rPr>
      <w:rFonts w:eastAsiaTheme="minorHAnsi" w:cstheme="minorBidi"/>
      <w:lang w:eastAsia="en-US"/>
    </w:rPr>
  </w:style>
  <w:style w:type="character" w:customStyle="1" w:styleId="ad">
    <w:name w:val="Текст примечания Знак"/>
    <w:basedOn w:val="a2"/>
    <w:link w:val="ac"/>
    <w:uiPriority w:val="99"/>
    <w:semiHidden/>
    <w:rsid w:val="00464C25"/>
    <w:rPr>
      <w:rFonts w:ascii="Times New Roman" w:hAnsi="Times New Roman"/>
      <w:sz w:val="20"/>
      <w:szCs w:val="20"/>
    </w:rPr>
  </w:style>
  <w:style w:type="paragraph" w:styleId="ae">
    <w:name w:val="annotation subject"/>
    <w:basedOn w:val="ac"/>
    <w:next w:val="ac"/>
    <w:link w:val="af"/>
    <w:uiPriority w:val="99"/>
    <w:semiHidden/>
    <w:unhideWhenUsed/>
    <w:rsid w:val="00464C25"/>
    <w:rPr>
      <w:b/>
      <w:bCs/>
    </w:rPr>
  </w:style>
  <w:style w:type="character" w:customStyle="1" w:styleId="af">
    <w:name w:val="Тема примечания Знак"/>
    <w:basedOn w:val="ad"/>
    <w:link w:val="ae"/>
    <w:uiPriority w:val="99"/>
    <w:semiHidden/>
    <w:rsid w:val="00464C25"/>
    <w:rPr>
      <w:rFonts w:ascii="Times New Roman" w:hAnsi="Times New Roman"/>
      <w:b/>
      <w:bCs/>
      <w:sz w:val="20"/>
      <w:szCs w:val="20"/>
    </w:rPr>
  </w:style>
  <w:style w:type="paragraph" w:customStyle="1" w:styleId="af0">
    <w:name w:val="Название таблиц"/>
    <w:basedOn w:val="a1"/>
    <w:qFormat/>
    <w:rsid w:val="00464C25"/>
    <w:pPr>
      <w:spacing w:after="120" w:line="276" w:lineRule="auto"/>
      <w:ind w:firstLine="567"/>
      <w:jc w:val="center"/>
    </w:pPr>
    <w:rPr>
      <w:rFonts w:eastAsiaTheme="minorHAnsi" w:cstheme="minorBidi"/>
      <w:b/>
      <w:sz w:val="24"/>
      <w:szCs w:val="22"/>
      <w:lang w:eastAsia="en-US"/>
    </w:rPr>
  </w:style>
  <w:style w:type="table" w:styleId="af1">
    <w:name w:val="Table Grid"/>
    <w:basedOn w:val="a3"/>
    <w:uiPriority w:val="59"/>
    <w:rsid w:val="00464C2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2">
    <w:name w:val="Примечание"/>
    <w:basedOn w:val="a1"/>
    <w:link w:val="af3"/>
    <w:qFormat/>
    <w:rsid w:val="00464C25"/>
    <w:pPr>
      <w:spacing w:after="120" w:line="276" w:lineRule="auto"/>
      <w:ind w:firstLine="567"/>
      <w:jc w:val="both"/>
    </w:pPr>
    <w:rPr>
      <w:rFonts w:eastAsiaTheme="minorHAnsi" w:cstheme="minorBidi"/>
      <w:szCs w:val="22"/>
      <w:lang w:eastAsia="en-US"/>
    </w:rPr>
  </w:style>
  <w:style w:type="character" w:customStyle="1" w:styleId="af3">
    <w:name w:val="Примечание Знак"/>
    <w:basedOn w:val="a2"/>
    <w:link w:val="af2"/>
    <w:rsid w:val="00464C25"/>
    <w:rPr>
      <w:rFonts w:ascii="Times New Roman" w:hAnsi="Times New Roman"/>
      <w:sz w:val="20"/>
    </w:rPr>
  </w:style>
  <w:style w:type="character" w:customStyle="1" w:styleId="apple-converted-space">
    <w:name w:val="apple-converted-space"/>
    <w:basedOn w:val="a2"/>
    <w:rsid w:val="00464C25"/>
  </w:style>
  <w:style w:type="paragraph" w:styleId="af4">
    <w:name w:val="Normal (Web)"/>
    <w:basedOn w:val="a1"/>
    <w:unhideWhenUsed/>
    <w:rsid w:val="00464C25"/>
    <w:pPr>
      <w:spacing w:before="100" w:beforeAutospacing="1" w:after="100" w:afterAutospacing="1"/>
    </w:pPr>
    <w:rPr>
      <w:sz w:val="24"/>
      <w:szCs w:val="24"/>
    </w:rPr>
  </w:style>
  <w:style w:type="paragraph" w:styleId="af5">
    <w:name w:val="List Paragraph"/>
    <w:basedOn w:val="a1"/>
    <w:uiPriority w:val="34"/>
    <w:qFormat/>
    <w:rsid w:val="00464C25"/>
    <w:pPr>
      <w:ind w:left="720"/>
    </w:pPr>
    <w:rPr>
      <w:sz w:val="26"/>
      <w:szCs w:val="24"/>
    </w:rPr>
  </w:style>
  <w:style w:type="paragraph" w:customStyle="1" w:styleId="12">
    <w:name w:val="Без интервала1"/>
    <w:rsid w:val="00464C25"/>
    <w:pPr>
      <w:spacing w:after="0" w:line="240" w:lineRule="auto"/>
    </w:pPr>
    <w:rPr>
      <w:rFonts w:ascii="Times New Roman" w:eastAsia="Times New Roman" w:hAnsi="Times New Roman" w:cs="Times New Roman"/>
    </w:rPr>
  </w:style>
  <w:style w:type="paragraph" w:customStyle="1" w:styleId="Standard">
    <w:name w:val="Standard"/>
    <w:rsid w:val="00464C25"/>
    <w:pPr>
      <w:widowControl w:val="0"/>
      <w:suppressAutoHyphens/>
      <w:autoSpaceDE w:val="0"/>
      <w:autoSpaceDN w:val="0"/>
      <w:spacing w:after="0" w:line="240" w:lineRule="auto"/>
      <w:textAlignment w:val="baseline"/>
    </w:pPr>
    <w:rPr>
      <w:rFonts w:ascii="Times New Roman" w:eastAsia="Arial Unicode MS" w:hAnsi="Times New Roman" w:cs="Times New Roman"/>
      <w:kern w:val="3"/>
      <w:sz w:val="24"/>
      <w:szCs w:val="24"/>
      <w:lang w:eastAsia="zh-CN" w:bidi="hi-IN"/>
    </w:rPr>
  </w:style>
  <w:style w:type="paragraph" w:customStyle="1" w:styleId="Style8">
    <w:name w:val="Style8"/>
    <w:basedOn w:val="Standard"/>
    <w:rsid w:val="00464C25"/>
  </w:style>
  <w:style w:type="paragraph" w:customStyle="1" w:styleId="Style34">
    <w:name w:val="Style34"/>
    <w:basedOn w:val="Standard"/>
    <w:rsid w:val="00464C25"/>
  </w:style>
  <w:style w:type="paragraph" w:customStyle="1" w:styleId="Style59">
    <w:name w:val="Style59"/>
    <w:basedOn w:val="Standard"/>
    <w:rsid w:val="00464C25"/>
  </w:style>
  <w:style w:type="character" w:customStyle="1" w:styleId="FontStyle157">
    <w:name w:val="Font Style157"/>
    <w:rsid w:val="00464C25"/>
    <w:rPr>
      <w:rFonts w:eastAsia="Times New Roman"/>
      <w:b/>
      <w:color w:val="auto"/>
      <w:sz w:val="26"/>
      <w:lang w:val="ru-RU" w:eastAsia="zh-CN"/>
    </w:rPr>
  </w:style>
  <w:style w:type="character" w:customStyle="1" w:styleId="FontStyle158">
    <w:name w:val="Font Style158"/>
    <w:rsid w:val="00464C25"/>
    <w:rPr>
      <w:rFonts w:eastAsia="Times New Roman"/>
      <w:color w:val="auto"/>
      <w:sz w:val="26"/>
      <w:lang w:val="ru-RU" w:eastAsia="zh-CN"/>
    </w:rPr>
  </w:style>
  <w:style w:type="paragraph" w:customStyle="1" w:styleId="Style37">
    <w:name w:val="Style37"/>
    <w:basedOn w:val="Standard"/>
    <w:rsid w:val="00464C25"/>
  </w:style>
  <w:style w:type="paragraph" w:customStyle="1" w:styleId="Style57">
    <w:name w:val="Style57"/>
    <w:basedOn w:val="Standard"/>
    <w:rsid w:val="00464C25"/>
  </w:style>
  <w:style w:type="paragraph" w:customStyle="1" w:styleId="Style17">
    <w:name w:val="Style17"/>
    <w:basedOn w:val="Standard"/>
    <w:rsid w:val="00464C25"/>
  </w:style>
  <w:style w:type="paragraph" w:customStyle="1" w:styleId="Style20">
    <w:name w:val="Style20"/>
    <w:basedOn w:val="Standard"/>
    <w:rsid w:val="00464C25"/>
  </w:style>
  <w:style w:type="paragraph" w:customStyle="1" w:styleId="Style82">
    <w:name w:val="Style82"/>
    <w:basedOn w:val="Standard"/>
    <w:rsid w:val="00464C25"/>
  </w:style>
  <w:style w:type="paragraph" w:customStyle="1" w:styleId="Style14">
    <w:name w:val="Style14"/>
    <w:basedOn w:val="Standard"/>
    <w:rsid w:val="00464C25"/>
  </w:style>
  <w:style w:type="character" w:customStyle="1" w:styleId="FontStyle163">
    <w:name w:val="Font Style163"/>
    <w:rsid w:val="00464C25"/>
    <w:rPr>
      <w:rFonts w:ascii="Times New Roman" w:hAnsi="Times New Roman"/>
      <w:sz w:val="18"/>
      <w:lang w:val="ru-RU" w:eastAsia="zh-CN"/>
    </w:rPr>
  </w:style>
  <w:style w:type="character" w:customStyle="1" w:styleId="FontStyle162">
    <w:name w:val="Font Style162"/>
    <w:rsid w:val="00464C25"/>
    <w:rPr>
      <w:rFonts w:ascii="Times New Roman" w:hAnsi="Times New Roman"/>
      <w:b/>
      <w:sz w:val="18"/>
      <w:lang w:val="ru-RU" w:eastAsia="zh-CN"/>
    </w:rPr>
  </w:style>
  <w:style w:type="paragraph" w:customStyle="1" w:styleId="Style28">
    <w:name w:val="Style28"/>
    <w:basedOn w:val="Standard"/>
    <w:rsid w:val="00464C25"/>
  </w:style>
  <w:style w:type="paragraph" w:customStyle="1" w:styleId="Style15">
    <w:name w:val="Style15"/>
    <w:basedOn w:val="Standard"/>
    <w:rsid w:val="00464C25"/>
  </w:style>
  <w:style w:type="paragraph" w:customStyle="1" w:styleId="Style25">
    <w:name w:val="Style25"/>
    <w:basedOn w:val="Standard"/>
    <w:rsid w:val="00464C25"/>
  </w:style>
  <w:style w:type="paragraph" w:styleId="af6">
    <w:name w:val="caption"/>
    <w:basedOn w:val="a1"/>
    <w:next w:val="a1"/>
    <w:qFormat/>
    <w:rsid w:val="00464C25"/>
    <w:pPr>
      <w:spacing w:after="120"/>
    </w:pPr>
    <w:rPr>
      <w:b/>
      <w:bCs/>
      <w:color w:val="4F81BD"/>
      <w:sz w:val="18"/>
      <w:szCs w:val="18"/>
      <w:lang w:eastAsia="en-US"/>
    </w:rPr>
  </w:style>
  <w:style w:type="table" w:customStyle="1" w:styleId="af7">
    <w:name w:val="Таблицы"/>
    <w:basedOn w:val="af1"/>
    <w:uiPriority w:val="99"/>
    <w:rsid w:val="00464C25"/>
    <w:pPr>
      <w:jc w:val="center"/>
    </w:pPr>
    <w:rPr>
      <w:rFonts w:ascii="Times New Roman" w:hAnsi="Times New Roman"/>
      <w:sz w:val="24"/>
    </w:rPr>
    <w:tblPr>
      <w:jc w:val="cente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trPr>
      <w:jc w:val="center"/>
    </w:trPr>
    <w:tcPr>
      <w:vAlign w:val="center"/>
    </w:tcPr>
  </w:style>
  <w:style w:type="paragraph" w:customStyle="1" w:styleId="af8">
    <w:name w:val="Базовый"/>
    <w:rsid w:val="00464C25"/>
    <w:pPr>
      <w:suppressAutoHyphens/>
    </w:pPr>
    <w:rPr>
      <w:rFonts w:ascii="Calibri" w:eastAsia="Arial Unicode MS" w:hAnsi="Calibri" w:cs="Calibri"/>
      <w:color w:val="00000A"/>
    </w:rPr>
  </w:style>
  <w:style w:type="character" w:styleId="af9">
    <w:name w:val="Strong"/>
    <w:basedOn w:val="a2"/>
    <w:qFormat/>
    <w:rsid w:val="00464C25"/>
    <w:rPr>
      <w:b/>
      <w:bCs/>
    </w:rPr>
  </w:style>
  <w:style w:type="paragraph" w:styleId="HTML">
    <w:name w:val="HTML Preformatted"/>
    <w:basedOn w:val="a1"/>
    <w:link w:val="HTML0"/>
    <w:uiPriority w:val="99"/>
    <w:semiHidden/>
    <w:unhideWhenUsed/>
    <w:rsid w:val="00464C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2"/>
    <w:link w:val="HTML"/>
    <w:uiPriority w:val="99"/>
    <w:semiHidden/>
    <w:rsid w:val="00464C25"/>
    <w:rPr>
      <w:rFonts w:ascii="Courier New" w:eastAsia="Times New Roman" w:hAnsi="Courier New" w:cs="Courier New"/>
      <w:sz w:val="20"/>
      <w:szCs w:val="20"/>
      <w:lang w:eastAsia="ru-RU"/>
    </w:rPr>
  </w:style>
  <w:style w:type="character" w:customStyle="1" w:styleId="blk">
    <w:name w:val="blk"/>
    <w:basedOn w:val="a2"/>
    <w:rsid w:val="00464C25"/>
  </w:style>
  <w:style w:type="character" w:customStyle="1" w:styleId="f">
    <w:name w:val="f"/>
    <w:basedOn w:val="a2"/>
    <w:rsid w:val="00464C25"/>
  </w:style>
  <w:style w:type="paragraph" w:styleId="afa">
    <w:name w:val="Body Text Indent"/>
    <w:basedOn w:val="af8"/>
    <w:link w:val="afb"/>
    <w:rsid w:val="00464C25"/>
    <w:pPr>
      <w:spacing w:after="120" w:line="100" w:lineRule="atLeast"/>
      <w:ind w:left="283"/>
    </w:pPr>
    <w:rPr>
      <w:rFonts w:ascii="Arial" w:hAnsi="Arial" w:cs="Arial"/>
    </w:rPr>
  </w:style>
  <w:style w:type="character" w:customStyle="1" w:styleId="afb">
    <w:name w:val="Основной текст с отступом Знак"/>
    <w:basedOn w:val="a2"/>
    <w:link w:val="afa"/>
    <w:rsid w:val="00464C25"/>
    <w:rPr>
      <w:rFonts w:ascii="Arial" w:eastAsia="Arial Unicode MS" w:hAnsi="Arial" w:cs="Arial"/>
      <w:color w:val="00000A"/>
    </w:rPr>
  </w:style>
  <w:style w:type="character" w:styleId="afc">
    <w:name w:val="Placeholder Text"/>
    <w:basedOn w:val="a2"/>
    <w:uiPriority w:val="99"/>
    <w:semiHidden/>
    <w:rsid w:val="00464C25"/>
    <w:rPr>
      <w:color w:val="808080"/>
    </w:rPr>
  </w:style>
  <w:style w:type="paragraph" w:styleId="21">
    <w:name w:val="toc 2"/>
    <w:basedOn w:val="a1"/>
    <w:next w:val="a1"/>
    <w:autoRedefine/>
    <w:uiPriority w:val="39"/>
    <w:unhideWhenUsed/>
    <w:rsid w:val="00464C25"/>
    <w:pPr>
      <w:spacing w:after="100"/>
      <w:jc w:val="both"/>
    </w:pPr>
    <w:rPr>
      <w:rFonts w:eastAsiaTheme="minorHAnsi" w:cstheme="minorBidi"/>
      <w:sz w:val="22"/>
      <w:szCs w:val="22"/>
      <w:lang w:eastAsia="en-US"/>
    </w:rPr>
  </w:style>
  <w:style w:type="paragraph" w:styleId="afd">
    <w:name w:val="header"/>
    <w:basedOn w:val="a1"/>
    <w:link w:val="afe"/>
    <w:uiPriority w:val="99"/>
    <w:unhideWhenUsed/>
    <w:rsid w:val="00464C25"/>
    <w:pPr>
      <w:tabs>
        <w:tab w:val="center" w:pos="4677"/>
        <w:tab w:val="right" w:pos="9355"/>
      </w:tabs>
      <w:ind w:firstLine="567"/>
      <w:jc w:val="both"/>
    </w:pPr>
    <w:rPr>
      <w:rFonts w:eastAsiaTheme="minorHAnsi" w:cstheme="minorBidi"/>
      <w:sz w:val="24"/>
      <w:szCs w:val="22"/>
      <w:lang w:eastAsia="en-US"/>
    </w:rPr>
  </w:style>
  <w:style w:type="character" w:customStyle="1" w:styleId="afe">
    <w:name w:val="Верхний колонтитул Знак"/>
    <w:basedOn w:val="a2"/>
    <w:link w:val="afd"/>
    <w:uiPriority w:val="99"/>
    <w:rsid w:val="00464C25"/>
    <w:rPr>
      <w:rFonts w:ascii="Times New Roman" w:hAnsi="Times New Roman"/>
      <w:sz w:val="24"/>
    </w:rPr>
  </w:style>
  <w:style w:type="paragraph" w:styleId="aff">
    <w:name w:val="footer"/>
    <w:basedOn w:val="a1"/>
    <w:link w:val="aff0"/>
    <w:uiPriority w:val="99"/>
    <w:unhideWhenUsed/>
    <w:rsid w:val="00464C25"/>
    <w:pPr>
      <w:tabs>
        <w:tab w:val="center" w:pos="4677"/>
        <w:tab w:val="right" w:pos="9355"/>
      </w:tabs>
      <w:ind w:firstLine="567"/>
      <w:jc w:val="both"/>
    </w:pPr>
    <w:rPr>
      <w:rFonts w:eastAsiaTheme="minorHAnsi" w:cstheme="minorBidi"/>
      <w:sz w:val="24"/>
      <w:szCs w:val="22"/>
      <w:lang w:eastAsia="en-US"/>
    </w:rPr>
  </w:style>
  <w:style w:type="character" w:customStyle="1" w:styleId="aff0">
    <w:name w:val="Нижний колонтитул Знак"/>
    <w:basedOn w:val="a2"/>
    <w:link w:val="aff"/>
    <w:uiPriority w:val="99"/>
    <w:rsid w:val="00464C25"/>
    <w:rPr>
      <w:rFonts w:ascii="Times New Roman" w:hAnsi="Times New Roman"/>
      <w:sz w:val="24"/>
    </w:rPr>
  </w:style>
  <w:style w:type="paragraph" w:styleId="aff1">
    <w:name w:val="No Spacing"/>
    <w:aliases w:val="Табл"/>
    <w:link w:val="aff2"/>
    <w:uiPriority w:val="99"/>
    <w:qFormat/>
    <w:rsid w:val="00464C25"/>
    <w:pPr>
      <w:suppressAutoHyphens/>
      <w:spacing w:after="0" w:line="240" w:lineRule="auto"/>
    </w:pPr>
    <w:rPr>
      <w:rFonts w:ascii="Times New Roman" w:eastAsia="Arial" w:hAnsi="Times New Roman" w:cs="Times New Roman"/>
      <w:kern w:val="1"/>
      <w:sz w:val="20"/>
      <w:lang w:eastAsia="ar-SA"/>
    </w:rPr>
  </w:style>
  <w:style w:type="character" w:customStyle="1" w:styleId="aff2">
    <w:name w:val="Без интервала Знак"/>
    <w:aliases w:val="Табл Знак"/>
    <w:link w:val="aff1"/>
    <w:uiPriority w:val="99"/>
    <w:locked/>
    <w:rsid w:val="00464C25"/>
    <w:rPr>
      <w:rFonts w:ascii="Times New Roman" w:eastAsia="Arial" w:hAnsi="Times New Roman" w:cs="Times New Roman"/>
      <w:kern w:val="1"/>
      <w:sz w:val="20"/>
      <w:lang w:eastAsia="ar-SA"/>
    </w:rPr>
  </w:style>
  <w:style w:type="paragraph" w:styleId="22">
    <w:name w:val="Body Text Indent 2"/>
    <w:aliases w:val=" Знак Знак Знак Знак Знак,Знак Знак Знак Знак Знак,Знак Знак Знак Знак Знак Знак,Знак Знак Знак Знак Знак Знак Знак,Знак Знак Знак Знак"/>
    <w:basedOn w:val="a1"/>
    <w:link w:val="23"/>
    <w:rsid w:val="00464C25"/>
    <w:pPr>
      <w:spacing w:after="120" w:line="480" w:lineRule="auto"/>
      <w:ind w:left="283"/>
    </w:pPr>
    <w:rPr>
      <w:sz w:val="24"/>
      <w:szCs w:val="24"/>
    </w:rPr>
  </w:style>
  <w:style w:type="character" w:customStyle="1" w:styleId="23">
    <w:name w:val="Основной текст с отступом 2 Знак"/>
    <w:aliases w:val=" Знак Знак Знак Знак Знак Знак,Знак Знак Знак Знак Знак Знак1,Знак Знак Знак Знак Знак Знак Знак1,Знак Знак Знак Знак Знак Знак Знак Знак,Знак Знак Знак Знак Знак1"/>
    <w:basedOn w:val="a2"/>
    <w:link w:val="22"/>
    <w:rsid w:val="00464C25"/>
    <w:rPr>
      <w:rFonts w:ascii="Times New Roman" w:eastAsia="Times New Roman" w:hAnsi="Times New Roman" w:cs="Times New Roman"/>
      <w:sz w:val="24"/>
      <w:szCs w:val="24"/>
      <w:lang w:eastAsia="ru-RU"/>
    </w:rPr>
  </w:style>
  <w:style w:type="paragraph" w:customStyle="1" w:styleId="aff3">
    <w:name w:val="Таблица"/>
    <w:basedOn w:val="a1"/>
    <w:uiPriority w:val="99"/>
    <w:qFormat/>
    <w:rsid w:val="00464C25"/>
    <w:pPr>
      <w:autoSpaceDE w:val="0"/>
      <w:autoSpaceDN w:val="0"/>
      <w:adjustRightInd w:val="0"/>
      <w:jc w:val="center"/>
    </w:pPr>
    <w:rPr>
      <w:rFonts w:eastAsiaTheme="minorHAnsi"/>
    </w:rPr>
  </w:style>
  <w:style w:type="paragraph" w:customStyle="1" w:styleId="aff4">
    <w:name w:val="ОснТекст"/>
    <w:basedOn w:val="a1"/>
    <w:link w:val="aff5"/>
    <w:rsid w:val="00464C25"/>
    <w:pPr>
      <w:spacing w:after="120" w:line="276" w:lineRule="auto"/>
      <w:ind w:firstLine="540"/>
      <w:jc w:val="both"/>
    </w:pPr>
    <w:rPr>
      <w:rFonts w:eastAsia="Calibri"/>
      <w:sz w:val="24"/>
      <w:lang w:eastAsia="en-US"/>
    </w:rPr>
  </w:style>
  <w:style w:type="character" w:customStyle="1" w:styleId="aff5">
    <w:name w:val="ОснТекст Знак"/>
    <w:link w:val="aff4"/>
    <w:locked/>
    <w:rsid w:val="00464C25"/>
    <w:rPr>
      <w:rFonts w:ascii="Times New Roman" w:eastAsia="Calibri" w:hAnsi="Times New Roman" w:cs="Times New Roman"/>
      <w:sz w:val="24"/>
      <w:szCs w:val="20"/>
    </w:rPr>
  </w:style>
  <w:style w:type="paragraph" w:customStyle="1" w:styleId="24">
    <w:name w:val="Без интервала2"/>
    <w:rsid w:val="00464C25"/>
    <w:pPr>
      <w:spacing w:after="0" w:line="240" w:lineRule="auto"/>
    </w:pPr>
    <w:rPr>
      <w:rFonts w:ascii="Calibri" w:eastAsia="Times New Roman" w:hAnsi="Calibri" w:cs="Times New Roman"/>
    </w:rPr>
  </w:style>
  <w:style w:type="paragraph" w:customStyle="1" w:styleId="aff6">
    <w:name w:val="+Подзаголовок"/>
    <w:basedOn w:val="2"/>
    <w:qFormat/>
    <w:rsid w:val="00464C25"/>
    <w:pPr>
      <w:numPr>
        <w:ilvl w:val="0"/>
        <w:numId w:val="0"/>
      </w:numPr>
      <w:spacing w:after="200"/>
    </w:pPr>
  </w:style>
  <w:style w:type="table" w:customStyle="1" w:styleId="200">
    <w:name w:val="Сетка таблицы20"/>
    <w:basedOn w:val="a3"/>
    <w:next w:val="af1"/>
    <w:uiPriority w:val="39"/>
    <w:rsid w:val="00464C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footnote text"/>
    <w:aliases w:val="Table_Footnote_last Знак,Table_Footnote_last Знак Знак,Table_Footnote_last"/>
    <w:basedOn w:val="a1"/>
    <w:link w:val="aff8"/>
    <w:uiPriority w:val="99"/>
    <w:rsid w:val="00464C25"/>
    <w:rPr>
      <w:sz w:val="24"/>
      <w:szCs w:val="24"/>
    </w:rPr>
  </w:style>
  <w:style w:type="character" w:customStyle="1" w:styleId="aff8">
    <w:name w:val="Текст сноски Знак"/>
    <w:aliases w:val="Table_Footnote_last Знак Знак1,Table_Footnote_last Знак Знак Знак,Table_Footnote_last Знак1"/>
    <w:basedOn w:val="a2"/>
    <w:link w:val="aff7"/>
    <w:uiPriority w:val="99"/>
    <w:rsid w:val="00464C25"/>
    <w:rPr>
      <w:rFonts w:ascii="Times New Roman" w:eastAsia="Times New Roman" w:hAnsi="Times New Roman" w:cs="Times New Roman"/>
      <w:sz w:val="24"/>
      <w:szCs w:val="24"/>
      <w:lang w:eastAsia="ru-RU"/>
    </w:rPr>
  </w:style>
  <w:style w:type="character" w:styleId="aff9">
    <w:name w:val="footnote reference"/>
    <w:uiPriority w:val="99"/>
    <w:rsid w:val="00464C25"/>
    <w:rPr>
      <w:vertAlign w:val="superscript"/>
    </w:rPr>
  </w:style>
  <w:style w:type="paragraph" w:styleId="affa">
    <w:name w:val="Plain Text"/>
    <w:basedOn w:val="a1"/>
    <w:link w:val="affb"/>
    <w:rsid w:val="00464C25"/>
    <w:rPr>
      <w:rFonts w:ascii="Courier New" w:hAnsi="Courier New"/>
    </w:rPr>
  </w:style>
  <w:style w:type="character" w:customStyle="1" w:styleId="affb">
    <w:name w:val="Текст Знак"/>
    <w:basedOn w:val="a2"/>
    <w:link w:val="affa"/>
    <w:rsid w:val="00464C25"/>
    <w:rPr>
      <w:rFonts w:ascii="Courier New" w:eastAsia="Times New Roman" w:hAnsi="Courier New" w:cs="Times New Roman"/>
      <w:sz w:val="20"/>
      <w:szCs w:val="20"/>
      <w:lang w:eastAsia="ru-RU"/>
    </w:rPr>
  </w:style>
  <w:style w:type="paragraph" w:styleId="31">
    <w:name w:val="toc 3"/>
    <w:basedOn w:val="a1"/>
    <w:next w:val="a1"/>
    <w:autoRedefine/>
    <w:uiPriority w:val="39"/>
    <w:unhideWhenUsed/>
    <w:rsid w:val="00464C25"/>
    <w:pPr>
      <w:spacing w:after="100"/>
      <w:ind w:left="284"/>
      <w:jc w:val="both"/>
    </w:pPr>
    <w:rPr>
      <w:rFonts w:eastAsiaTheme="minorEastAsia" w:cstheme="minorBidi"/>
      <w:sz w:val="22"/>
      <w:szCs w:val="22"/>
    </w:rPr>
  </w:style>
  <w:style w:type="paragraph" w:styleId="41">
    <w:name w:val="toc 4"/>
    <w:basedOn w:val="a1"/>
    <w:next w:val="a1"/>
    <w:autoRedefine/>
    <w:uiPriority w:val="39"/>
    <w:unhideWhenUsed/>
    <w:rsid w:val="00464C25"/>
    <w:pPr>
      <w:tabs>
        <w:tab w:val="right" w:leader="dot" w:pos="9344"/>
      </w:tabs>
      <w:spacing w:after="100"/>
      <w:ind w:left="567"/>
      <w:jc w:val="both"/>
    </w:pPr>
    <w:rPr>
      <w:rFonts w:eastAsiaTheme="minorEastAsia" w:cstheme="minorBidi"/>
      <w:sz w:val="22"/>
      <w:szCs w:val="22"/>
    </w:rPr>
  </w:style>
  <w:style w:type="paragraph" w:styleId="5">
    <w:name w:val="toc 5"/>
    <w:basedOn w:val="a1"/>
    <w:next w:val="a1"/>
    <w:autoRedefine/>
    <w:uiPriority w:val="39"/>
    <w:unhideWhenUsed/>
    <w:rsid w:val="00464C25"/>
    <w:pPr>
      <w:tabs>
        <w:tab w:val="right" w:leader="dot" w:pos="9344"/>
      </w:tabs>
      <w:spacing w:after="100"/>
      <w:ind w:left="851"/>
      <w:jc w:val="both"/>
    </w:pPr>
    <w:rPr>
      <w:rFonts w:eastAsiaTheme="minorEastAsia" w:cstheme="minorBidi"/>
      <w:sz w:val="22"/>
      <w:szCs w:val="22"/>
    </w:rPr>
  </w:style>
  <w:style w:type="paragraph" w:styleId="6">
    <w:name w:val="toc 6"/>
    <w:basedOn w:val="a1"/>
    <w:next w:val="a1"/>
    <w:autoRedefine/>
    <w:uiPriority w:val="39"/>
    <w:unhideWhenUsed/>
    <w:rsid w:val="00464C25"/>
    <w:pPr>
      <w:spacing w:after="100" w:line="276" w:lineRule="auto"/>
      <w:ind w:left="1100"/>
    </w:pPr>
    <w:rPr>
      <w:rFonts w:asciiTheme="minorHAnsi" w:eastAsiaTheme="minorEastAsia" w:hAnsiTheme="minorHAnsi" w:cstheme="minorBidi"/>
      <w:sz w:val="22"/>
      <w:szCs w:val="22"/>
    </w:rPr>
  </w:style>
  <w:style w:type="paragraph" w:styleId="7">
    <w:name w:val="toc 7"/>
    <w:basedOn w:val="a1"/>
    <w:next w:val="a1"/>
    <w:autoRedefine/>
    <w:uiPriority w:val="39"/>
    <w:unhideWhenUsed/>
    <w:rsid w:val="00464C25"/>
    <w:pPr>
      <w:spacing w:after="100" w:line="276" w:lineRule="auto"/>
      <w:ind w:left="1320"/>
    </w:pPr>
    <w:rPr>
      <w:rFonts w:asciiTheme="minorHAnsi" w:eastAsiaTheme="minorEastAsia" w:hAnsiTheme="minorHAnsi" w:cstheme="minorBidi"/>
      <w:sz w:val="22"/>
      <w:szCs w:val="22"/>
    </w:rPr>
  </w:style>
  <w:style w:type="paragraph" w:styleId="8">
    <w:name w:val="toc 8"/>
    <w:basedOn w:val="a1"/>
    <w:next w:val="a1"/>
    <w:autoRedefine/>
    <w:uiPriority w:val="39"/>
    <w:unhideWhenUsed/>
    <w:rsid w:val="00464C25"/>
    <w:pPr>
      <w:spacing w:after="100" w:line="276" w:lineRule="auto"/>
      <w:ind w:left="1540"/>
    </w:pPr>
    <w:rPr>
      <w:rFonts w:asciiTheme="minorHAnsi" w:eastAsiaTheme="minorEastAsia" w:hAnsiTheme="minorHAnsi" w:cstheme="minorBidi"/>
      <w:sz w:val="22"/>
      <w:szCs w:val="22"/>
    </w:rPr>
  </w:style>
  <w:style w:type="paragraph" w:styleId="9">
    <w:name w:val="toc 9"/>
    <w:basedOn w:val="a1"/>
    <w:next w:val="a1"/>
    <w:autoRedefine/>
    <w:uiPriority w:val="39"/>
    <w:unhideWhenUsed/>
    <w:rsid w:val="00464C25"/>
    <w:pPr>
      <w:spacing w:after="100" w:line="276" w:lineRule="auto"/>
      <w:ind w:left="1760"/>
    </w:pPr>
    <w:rPr>
      <w:rFonts w:asciiTheme="minorHAnsi" w:eastAsiaTheme="minorEastAsia" w:hAnsiTheme="minorHAnsi" w:cstheme="minorBidi"/>
      <w:sz w:val="22"/>
      <w:szCs w:val="22"/>
    </w:rPr>
  </w:style>
  <w:style w:type="paragraph" w:styleId="affc">
    <w:name w:val="Body Text"/>
    <w:basedOn w:val="a1"/>
    <w:link w:val="affd"/>
    <w:uiPriority w:val="99"/>
    <w:semiHidden/>
    <w:unhideWhenUsed/>
    <w:rsid w:val="00464C25"/>
    <w:pPr>
      <w:spacing w:after="120" w:line="276" w:lineRule="auto"/>
      <w:ind w:firstLine="567"/>
      <w:jc w:val="both"/>
    </w:pPr>
    <w:rPr>
      <w:rFonts w:eastAsiaTheme="minorHAnsi" w:cstheme="minorBidi"/>
      <w:sz w:val="24"/>
      <w:szCs w:val="22"/>
      <w:lang w:eastAsia="en-US"/>
    </w:rPr>
  </w:style>
  <w:style w:type="character" w:customStyle="1" w:styleId="affd">
    <w:name w:val="Основной текст Знак"/>
    <w:basedOn w:val="a2"/>
    <w:link w:val="affc"/>
    <w:uiPriority w:val="99"/>
    <w:semiHidden/>
    <w:rsid w:val="00464C25"/>
    <w:rPr>
      <w:rFonts w:ascii="Times New Roman" w:hAnsi="Times New Roman"/>
      <w:sz w:val="24"/>
    </w:rPr>
  </w:style>
  <w:style w:type="paragraph" w:customStyle="1" w:styleId="a">
    <w:name w:val="список"/>
    <w:basedOn w:val="a1"/>
    <w:rsid w:val="00464C25"/>
    <w:pPr>
      <w:widowControl w:val="0"/>
      <w:numPr>
        <w:numId w:val="4"/>
      </w:numPr>
      <w:spacing w:line="360" w:lineRule="auto"/>
      <w:ind w:right="567"/>
      <w:jc w:val="both"/>
    </w:pPr>
    <w:rPr>
      <w:snapToGrid w:val="0"/>
      <w:sz w:val="26"/>
    </w:rPr>
  </w:style>
  <w:style w:type="paragraph" w:customStyle="1" w:styleId="affe">
    <w:name w:val="+таб"/>
    <w:basedOn w:val="a1"/>
    <w:link w:val="afff"/>
    <w:qFormat/>
    <w:rsid w:val="00464C25"/>
    <w:pPr>
      <w:jc w:val="center"/>
    </w:pPr>
    <w:rPr>
      <w:rFonts w:ascii="Bookman Old Style" w:hAnsi="Bookman Old Style"/>
    </w:rPr>
  </w:style>
  <w:style w:type="character" w:customStyle="1" w:styleId="afff">
    <w:name w:val="+таб Знак"/>
    <w:basedOn w:val="a2"/>
    <w:link w:val="affe"/>
    <w:rsid w:val="00464C25"/>
    <w:rPr>
      <w:rFonts w:ascii="Bookman Old Style" w:eastAsia="Times New Roman" w:hAnsi="Bookman Old Style" w:cs="Times New Roman"/>
      <w:sz w:val="20"/>
      <w:szCs w:val="20"/>
      <w:lang w:eastAsia="ru-RU"/>
    </w:rPr>
  </w:style>
  <w:style w:type="character" w:customStyle="1" w:styleId="s2">
    <w:name w:val="s2"/>
    <w:rsid w:val="00464C25"/>
  </w:style>
  <w:style w:type="character" w:customStyle="1" w:styleId="fontstyle01">
    <w:name w:val="fontstyle01"/>
    <w:rsid w:val="00464C25"/>
    <w:rPr>
      <w:rFonts w:ascii="TimesNewRomanPSMT" w:hAnsi="TimesNewRomanPSMT" w:hint="default"/>
      <w:b w:val="0"/>
      <w:bCs w:val="0"/>
      <w:i w:val="0"/>
      <w:iCs w:val="0"/>
      <w:color w:val="000000"/>
      <w:sz w:val="26"/>
      <w:szCs w:val="26"/>
    </w:rPr>
  </w:style>
  <w:style w:type="paragraph" w:customStyle="1" w:styleId="a0">
    <w:name w:val="макет"/>
    <w:basedOn w:val="a1"/>
    <w:next w:val="a1"/>
    <w:link w:val="afff0"/>
    <w:qFormat/>
    <w:rsid w:val="00464C25"/>
    <w:pPr>
      <w:numPr>
        <w:numId w:val="5"/>
      </w:numPr>
      <w:spacing w:line="276" w:lineRule="auto"/>
      <w:ind w:left="397" w:firstLine="340"/>
      <w:jc w:val="both"/>
    </w:pPr>
    <w:rPr>
      <w:rFonts w:ascii="Bookman Old Style" w:hAnsi="Bookman Old Style"/>
      <w:sz w:val="24"/>
    </w:rPr>
  </w:style>
  <w:style w:type="character" w:customStyle="1" w:styleId="afff0">
    <w:name w:val="макет Знак"/>
    <w:basedOn w:val="a2"/>
    <w:link w:val="a0"/>
    <w:rsid w:val="00464C25"/>
    <w:rPr>
      <w:rFonts w:ascii="Bookman Old Style" w:eastAsia="Times New Roman" w:hAnsi="Bookman Old Style" w:cs="Times New Roman"/>
      <w:sz w:val="24"/>
      <w:szCs w:val="20"/>
      <w:lang w:eastAsia="ru-RU"/>
    </w:rPr>
  </w:style>
  <w:style w:type="paragraph" w:customStyle="1" w:styleId="afff1">
    <w:name w:val="Обычный (ПЗ)"/>
    <w:basedOn w:val="a1"/>
    <w:rsid w:val="00464C25"/>
    <w:pPr>
      <w:widowControl w:val="0"/>
      <w:suppressAutoHyphens/>
      <w:ind w:firstLine="720"/>
      <w:jc w:val="both"/>
    </w:pPr>
    <w:rPr>
      <w:rFonts w:ascii="Arial" w:eastAsia="Arial Unicode MS" w:hAnsi="Arial"/>
      <w:sz w:val="24"/>
      <w:szCs w:val="24"/>
      <w:lang w:eastAsia="en-US"/>
    </w:rPr>
  </w:style>
  <w:style w:type="paragraph" w:customStyle="1" w:styleId="afff2">
    <w:name w:val="Содержимое таблицы"/>
    <w:basedOn w:val="a1"/>
    <w:rsid w:val="00464C25"/>
    <w:pPr>
      <w:suppressLineNumbers/>
      <w:suppressAutoHyphens/>
    </w:pPr>
    <w:rPr>
      <w:sz w:val="24"/>
      <w:szCs w:val="24"/>
      <w:lang w:eastAsia="ar-SA"/>
    </w:rPr>
  </w:style>
  <w:style w:type="paragraph" w:customStyle="1" w:styleId="S">
    <w:name w:val="S_Обычный"/>
    <w:basedOn w:val="a1"/>
    <w:link w:val="S0"/>
    <w:qFormat/>
    <w:rsid w:val="00464C25"/>
    <w:pPr>
      <w:spacing w:line="276" w:lineRule="auto"/>
      <w:ind w:firstLine="567"/>
      <w:jc w:val="both"/>
    </w:pPr>
    <w:rPr>
      <w:rFonts w:ascii="Bookman Old Style" w:hAnsi="Bookman Old Style"/>
      <w:sz w:val="24"/>
      <w:szCs w:val="24"/>
    </w:rPr>
  </w:style>
  <w:style w:type="character" w:customStyle="1" w:styleId="S0">
    <w:name w:val="S_Обычный Знак"/>
    <w:link w:val="S"/>
    <w:rsid w:val="00464C25"/>
    <w:rPr>
      <w:rFonts w:ascii="Bookman Old Style" w:eastAsia="Times New Roman" w:hAnsi="Bookman Old Style" w:cs="Times New Roman"/>
      <w:sz w:val="24"/>
      <w:szCs w:val="24"/>
      <w:lang w:eastAsia="ru-RU"/>
    </w:rPr>
  </w:style>
  <w:style w:type="character" w:styleId="afff3">
    <w:name w:val="Emphasis"/>
    <w:qFormat/>
    <w:rsid w:val="00464C25"/>
    <w:rPr>
      <w:i/>
      <w:iCs/>
    </w:rPr>
  </w:style>
  <w:style w:type="character" w:customStyle="1" w:styleId="info-title">
    <w:name w:val="info-title"/>
    <w:basedOn w:val="a2"/>
    <w:rsid w:val="00464C25"/>
  </w:style>
  <w:style w:type="paragraph" w:customStyle="1" w:styleId="120">
    <w:name w:val="Заг1_2"/>
    <w:basedOn w:val="a1"/>
    <w:link w:val="121"/>
    <w:qFormat/>
    <w:rsid w:val="00464C25"/>
    <w:pPr>
      <w:spacing w:after="120" w:line="276" w:lineRule="auto"/>
      <w:ind w:firstLine="567"/>
      <w:jc w:val="both"/>
    </w:pPr>
    <w:rPr>
      <w:rFonts w:eastAsiaTheme="minorHAnsi" w:cstheme="minorBidi"/>
      <w:b/>
      <w:sz w:val="24"/>
      <w:szCs w:val="22"/>
      <w:lang w:eastAsia="en-US"/>
    </w:rPr>
  </w:style>
  <w:style w:type="character" w:customStyle="1" w:styleId="121">
    <w:name w:val="Заг1_2 Знак"/>
    <w:basedOn w:val="a2"/>
    <w:link w:val="120"/>
    <w:rsid w:val="00464C25"/>
    <w:rPr>
      <w:rFonts w:ascii="Times New Roman" w:hAnsi="Times New Roman"/>
      <w:b/>
      <w:sz w:val="24"/>
    </w:rPr>
  </w:style>
  <w:style w:type="character" w:customStyle="1" w:styleId="115pt">
    <w:name w:val="Основной текст + 11;5 pt"/>
    <w:basedOn w:val="a2"/>
    <w:rsid w:val="00464C25"/>
    <w:rPr>
      <w:rFonts w:ascii="Times New Roman" w:eastAsia="Times New Roman" w:hAnsi="Times New Roman" w:cs="Times New Roman"/>
      <w:color w:val="000000"/>
      <w:spacing w:val="0"/>
      <w:w w:val="100"/>
      <w:position w:val="0"/>
      <w:sz w:val="23"/>
      <w:szCs w:val="23"/>
      <w:lang w:val="ru-RU" w:eastAsia="ru-RU" w:bidi="ru-RU"/>
    </w:rPr>
  </w:style>
  <w:style w:type="paragraph" w:customStyle="1" w:styleId="1210">
    <w:name w:val="Заг1_2_1"/>
    <w:basedOn w:val="120"/>
    <w:link w:val="1211"/>
    <w:qFormat/>
    <w:rsid w:val="00464C25"/>
    <w:pPr>
      <w:spacing w:before="120"/>
      <w:ind w:firstLine="851"/>
    </w:pPr>
  </w:style>
  <w:style w:type="character" w:customStyle="1" w:styleId="1211">
    <w:name w:val="Заг1_2_1 Знак"/>
    <w:basedOn w:val="121"/>
    <w:link w:val="1210"/>
    <w:rsid w:val="00464C25"/>
    <w:rPr>
      <w:rFonts w:ascii="Times New Roman" w:hAnsi="Times New Roman"/>
      <w:b/>
      <w:sz w:val="24"/>
    </w:rPr>
  </w:style>
  <w:style w:type="paragraph" w:styleId="25">
    <w:name w:val="Body Text 2"/>
    <w:basedOn w:val="a1"/>
    <w:link w:val="26"/>
    <w:uiPriority w:val="99"/>
    <w:semiHidden/>
    <w:unhideWhenUsed/>
    <w:rsid w:val="00464C25"/>
    <w:pPr>
      <w:spacing w:after="120" w:line="480" w:lineRule="auto"/>
      <w:ind w:firstLine="567"/>
      <w:jc w:val="both"/>
    </w:pPr>
    <w:rPr>
      <w:rFonts w:eastAsiaTheme="minorHAnsi" w:cstheme="minorBidi"/>
      <w:sz w:val="24"/>
      <w:szCs w:val="22"/>
      <w:lang w:eastAsia="en-US"/>
    </w:rPr>
  </w:style>
  <w:style w:type="character" w:customStyle="1" w:styleId="26">
    <w:name w:val="Основной текст 2 Знак"/>
    <w:basedOn w:val="a2"/>
    <w:link w:val="25"/>
    <w:uiPriority w:val="99"/>
    <w:semiHidden/>
    <w:rsid w:val="00464C25"/>
    <w:rPr>
      <w:rFonts w:ascii="Times New Roman" w:hAnsi="Times New Roman"/>
      <w:sz w:val="24"/>
    </w:rPr>
  </w:style>
  <w:style w:type="paragraph" w:customStyle="1" w:styleId="Default">
    <w:name w:val="Default"/>
    <w:rsid w:val="00464C2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3">
    <w:name w:val="Абзац списка1"/>
    <w:basedOn w:val="a1"/>
    <w:rsid w:val="00464C25"/>
    <w:pPr>
      <w:ind w:left="720" w:firstLine="709"/>
      <w:jc w:val="both"/>
    </w:pPr>
    <w:rPr>
      <w:sz w:val="24"/>
      <w:szCs w:val="24"/>
    </w:rPr>
  </w:style>
  <w:style w:type="character" w:customStyle="1" w:styleId="apple-style-span">
    <w:name w:val="apple-style-span"/>
    <w:basedOn w:val="a2"/>
    <w:rsid w:val="00464C25"/>
  </w:style>
  <w:style w:type="paragraph" w:customStyle="1" w:styleId="110">
    <w:name w:val="Знак1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464C25"/>
    <w:pPr>
      <w:spacing w:after="160" w:line="240" w:lineRule="exact"/>
    </w:pPr>
    <w:rPr>
      <w:rFonts w:ascii="Verdana" w:hAnsi="Verdana"/>
      <w:lang w:val="en-US" w:eastAsia="en-US"/>
    </w:rPr>
  </w:style>
  <w:style w:type="paragraph" w:customStyle="1" w:styleId="14">
    <w:name w:val="Обычный1"/>
    <w:rsid w:val="00464C25"/>
    <w:pPr>
      <w:suppressAutoHyphens/>
      <w:snapToGrid w:val="0"/>
      <w:spacing w:after="0" w:line="240" w:lineRule="auto"/>
    </w:pPr>
    <w:rPr>
      <w:rFonts w:ascii="Times New Roman" w:eastAsia="Times New Roman" w:hAnsi="Times New Roman" w:cs="Calibri"/>
      <w:szCs w:val="20"/>
      <w:lang w:eastAsia="ar-SA"/>
    </w:rPr>
  </w:style>
  <w:style w:type="paragraph" w:customStyle="1" w:styleId="Normal10-02">
    <w:name w:val="Normal + 10 пт полужирный По центру Слева:  -02 см Справ..."/>
    <w:basedOn w:val="a1"/>
    <w:link w:val="Normal10-020"/>
    <w:rsid w:val="00464C25"/>
    <w:pPr>
      <w:ind w:left="-113" w:right="-113"/>
      <w:jc w:val="center"/>
    </w:pPr>
    <w:rPr>
      <w:b/>
      <w:bCs/>
    </w:rPr>
  </w:style>
  <w:style w:type="character" w:customStyle="1" w:styleId="Normal10-020">
    <w:name w:val="Normal + 10 пт полужирный По центру Слева:  -02 см Справ... Знак"/>
    <w:basedOn w:val="a2"/>
    <w:link w:val="Normal10-02"/>
    <w:rsid w:val="00464C25"/>
    <w:rPr>
      <w:rFonts w:ascii="Times New Roman" w:eastAsia="Times New Roman" w:hAnsi="Times New Roman" w:cs="Times New Roman"/>
      <w:b/>
      <w:bCs/>
      <w:sz w:val="20"/>
      <w:szCs w:val="20"/>
      <w:lang w:eastAsia="ru-RU"/>
    </w:rPr>
  </w:style>
  <w:style w:type="paragraph" w:customStyle="1" w:styleId="111">
    <w:name w:val="Знак1 Знак Знак Знак Знак Знак Знак1 Знак Знак Знак Знак Знак"/>
    <w:basedOn w:val="a1"/>
    <w:rsid w:val="00464C25"/>
    <w:pPr>
      <w:spacing w:after="160" w:line="240" w:lineRule="exact"/>
    </w:pPr>
    <w:rPr>
      <w:rFonts w:ascii="Verdana" w:hAnsi="Verdana"/>
      <w:lang w:val="en-US" w:eastAsia="en-US"/>
    </w:rPr>
  </w:style>
  <w:style w:type="paragraph" w:customStyle="1" w:styleId="formattext">
    <w:name w:val="formattext"/>
    <w:basedOn w:val="a1"/>
    <w:rsid w:val="00464C25"/>
    <w:pPr>
      <w:spacing w:before="100" w:beforeAutospacing="1" w:after="100" w:afterAutospacing="1"/>
    </w:pPr>
    <w:rPr>
      <w:sz w:val="24"/>
      <w:szCs w:val="24"/>
    </w:rPr>
  </w:style>
  <w:style w:type="paragraph" w:customStyle="1" w:styleId="font5">
    <w:name w:val="font5"/>
    <w:basedOn w:val="a1"/>
    <w:rsid w:val="00DB3121"/>
    <w:pPr>
      <w:spacing w:before="100" w:beforeAutospacing="1" w:after="100" w:afterAutospacing="1"/>
    </w:pPr>
    <w:rPr>
      <w:b/>
      <w:bCs/>
      <w:color w:val="000000"/>
      <w:sz w:val="28"/>
      <w:szCs w:val="28"/>
    </w:rPr>
  </w:style>
  <w:style w:type="paragraph" w:customStyle="1" w:styleId="xl65">
    <w:name w:val="xl65"/>
    <w:basedOn w:val="a1"/>
    <w:rsid w:val="00DB3121"/>
    <w:pPr>
      <w:pBdr>
        <w:right w:val="single" w:sz="8" w:space="0" w:color="auto"/>
      </w:pBdr>
      <w:spacing w:before="100" w:beforeAutospacing="1" w:after="100" w:afterAutospacing="1"/>
      <w:jc w:val="center"/>
      <w:textAlignment w:val="center"/>
    </w:pPr>
    <w:rPr>
      <w:sz w:val="28"/>
      <w:szCs w:val="28"/>
    </w:rPr>
  </w:style>
  <w:style w:type="paragraph" w:customStyle="1" w:styleId="xl66">
    <w:name w:val="xl66"/>
    <w:basedOn w:val="a1"/>
    <w:rsid w:val="00DB3121"/>
    <w:pPr>
      <w:pBdr>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67">
    <w:name w:val="xl67"/>
    <w:basedOn w:val="a1"/>
    <w:rsid w:val="00DB3121"/>
    <w:pPr>
      <w:pBdr>
        <w:left w:val="single" w:sz="8" w:space="0" w:color="auto"/>
        <w:bottom w:val="single" w:sz="8" w:space="0" w:color="auto"/>
        <w:right w:val="single" w:sz="8" w:space="0" w:color="auto"/>
      </w:pBdr>
      <w:spacing w:before="100" w:beforeAutospacing="1" w:after="100" w:afterAutospacing="1"/>
      <w:textAlignment w:val="center"/>
    </w:pPr>
    <w:rPr>
      <w:sz w:val="28"/>
      <w:szCs w:val="28"/>
    </w:rPr>
  </w:style>
  <w:style w:type="paragraph" w:customStyle="1" w:styleId="xl68">
    <w:name w:val="xl68"/>
    <w:basedOn w:val="a1"/>
    <w:rsid w:val="00DB3121"/>
    <w:pPr>
      <w:pBdr>
        <w:bottom w:val="single" w:sz="8" w:space="0" w:color="auto"/>
        <w:right w:val="single" w:sz="8" w:space="0" w:color="auto"/>
      </w:pBdr>
      <w:spacing w:before="100" w:beforeAutospacing="1" w:after="100" w:afterAutospacing="1"/>
      <w:textAlignment w:val="center"/>
    </w:pPr>
    <w:rPr>
      <w:sz w:val="24"/>
      <w:szCs w:val="24"/>
    </w:rPr>
  </w:style>
  <w:style w:type="paragraph" w:customStyle="1" w:styleId="xl69">
    <w:name w:val="xl69"/>
    <w:basedOn w:val="a1"/>
    <w:rsid w:val="00DB3121"/>
    <w:pPr>
      <w:pBdr>
        <w:bottom w:val="single" w:sz="8" w:space="0" w:color="auto"/>
        <w:right w:val="single" w:sz="8" w:space="0" w:color="auto"/>
      </w:pBdr>
      <w:spacing w:before="100" w:beforeAutospacing="1" w:after="100" w:afterAutospacing="1"/>
      <w:textAlignment w:val="center"/>
    </w:pPr>
    <w:rPr>
      <w:sz w:val="28"/>
      <w:szCs w:val="28"/>
    </w:rPr>
  </w:style>
  <w:style w:type="paragraph" w:customStyle="1" w:styleId="xl70">
    <w:name w:val="xl70"/>
    <w:basedOn w:val="a1"/>
    <w:rsid w:val="00DB3121"/>
    <w:pPr>
      <w:pBdr>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71">
    <w:name w:val="xl71"/>
    <w:basedOn w:val="a1"/>
    <w:rsid w:val="00DB3121"/>
    <w:pPr>
      <w:pBdr>
        <w:right w:val="single" w:sz="8" w:space="0" w:color="auto"/>
      </w:pBdr>
      <w:spacing w:before="100" w:beforeAutospacing="1" w:after="100" w:afterAutospacing="1"/>
      <w:textAlignment w:val="center"/>
    </w:pPr>
    <w:rPr>
      <w:sz w:val="28"/>
      <w:szCs w:val="28"/>
    </w:rPr>
  </w:style>
  <w:style w:type="paragraph" w:customStyle="1" w:styleId="xl72">
    <w:name w:val="xl72"/>
    <w:basedOn w:val="a1"/>
    <w:rsid w:val="00DB3121"/>
    <w:pPr>
      <w:pBdr>
        <w:bottom w:val="single" w:sz="8" w:space="0" w:color="auto"/>
        <w:right w:val="single" w:sz="8" w:space="0" w:color="auto"/>
      </w:pBdr>
      <w:spacing w:before="100" w:beforeAutospacing="1" w:after="100" w:afterAutospacing="1"/>
      <w:textAlignment w:val="center"/>
    </w:pPr>
    <w:rPr>
      <w:sz w:val="28"/>
      <w:szCs w:val="28"/>
    </w:rPr>
  </w:style>
  <w:style w:type="paragraph" w:customStyle="1" w:styleId="xl73">
    <w:name w:val="xl73"/>
    <w:basedOn w:val="a1"/>
    <w:rsid w:val="00DB3121"/>
    <w:pPr>
      <w:pBdr>
        <w:bottom w:val="single" w:sz="8" w:space="0" w:color="auto"/>
        <w:right w:val="single" w:sz="8" w:space="0" w:color="auto"/>
      </w:pBdr>
      <w:shd w:val="clear" w:color="000000" w:fill="FFFF00"/>
      <w:spacing w:before="100" w:beforeAutospacing="1" w:after="100" w:afterAutospacing="1"/>
      <w:textAlignment w:val="center"/>
    </w:pPr>
    <w:rPr>
      <w:b/>
      <w:bCs/>
      <w:sz w:val="28"/>
      <w:szCs w:val="28"/>
    </w:rPr>
  </w:style>
  <w:style w:type="paragraph" w:customStyle="1" w:styleId="xl74">
    <w:name w:val="xl74"/>
    <w:basedOn w:val="a1"/>
    <w:rsid w:val="00DB3121"/>
    <w:pPr>
      <w:pBdr>
        <w:bottom w:val="single" w:sz="8" w:space="0" w:color="auto"/>
        <w:right w:val="single" w:sz="8" w:space="0" w:color="auto"/>
      </w:pBdr>
      <w:shd w:val="clear" w:color="000000" w:fill="FFFF00"/>
      <w:spacing w:before="100" w:beforeAutospacing="1" w:after="100" w:afterAutospacing="1"/>
      <w:textAlignment w:val="center"/>
    </w:pPr>
    <w:rPr>
      <w:sz w:val="28"/>
      <w:szCs w:val="28"/>
    </w:rPr>
  </w:style>
  <w:style w:type="paragraph" w:customStyle="1" w:styleId="xl75">
    <w:name w:val="xl75"/>
    <w:basedOn w:val="a1"/>
    <w:rsid w:val="00DB3121"/>
    <w:pPr>
      <w:pBdr>
        <w:bottom w:val="single" w:sz="8" w:space="0" w:color="auto"/>
        <w:right w:val="single" w:sz="8" w:space="0" w:color="auto"/>
      </w:pBdr>
      <w:shd w:val="clear" w:color="000000" w:fill="FFFF00"/>
      <w:spacing w:before="100" w:beforeAutospacing="1" w:after="100" w:afterAutospacing="1"/>
      <w:jc w:val="center"/>
      <w:textAlignment w:val="center"/>
    </w:pPr>
    <w:rPr>
      <w:b/>
      <w:bCs/>
      <w:sz w:val="28"/>
      <w:szCs w:val="28"/>
    </w:rPr>
  </w:style>
  <w:style w:type="paragraph" w:customStyle="1" w:styleId="xl76">
    <w:name w:val="xl76"/>
    <w:basedOn w:val="a1"/>
    <w:rsid w:val="00DB3121"/>
    <w:pPr>
      <w:pBdr>
        <w:bottom w:val="single" w:sz="8" w:space="0" w:color="auto"/>
        <w:right w:val="single" w:sz="8" w:space="0" w:color="auto"/>
      </w:pBdr>
      <w:shd w:val="clear" w:color="000000" w:fill="FFFF00"/>
      <w:spacing w:before="100" w:beforeAutospacing="1" w:after="100" w:afterAutospacing="1"/>
      <w:jc w:val="center"/>
      <w:textAlignment w:val="center"/>
    </w:pPr>
    <w:rPr>
      <w:b/>
      <w:bCs/>
      <w:sz w:val="28"/>
      <w:szCs w:val="28"/>
    </w:rPr>
  </w:style>
  <w:style w:type="paragraph" w:customStyle="1" w:styleId="xl77">
    <w:name w:val="xl77"/>
    <w:basedOn w:val="a1"/>
    <w:rsid w:val="00DB3121"/>
    <w:pPr>
      <w:pBdr>
        <w:bottom w:val="single" w:sz="8" w:space="0" w:color="auto"/>
        <w:right w:val="single" w:sz="8" w:space="0" w:color="auto"/>
      </w:pBdr>
      <w:shd w:val="clear" w:color="000000" w:fill="92D050"/>
      <w:spacing w:before="100" w:beforeAutospacing="1" w:after="100" w:afterAutospacing="1"/>
      <w:jc w:val="center"/>
      <w:textAlignment w:val="center"/>
    </w:pPr>
    <w:rPr>
      <w:sz w:val="28"/>
      <w:szCs w:val="28"/>
    </w:rPr>
  </w:style>
  <w:style w:type="paragraph" w:customStyle="1" w:styleId="xl78">
    <w:name w:val="xl78"/>
    <w:basedOn w:val="a1"/>
    <w:rsid w:val="00DB3121"/>
    <w:pPr>
      <w:pBdr>
        <w:bottom w:val="single" w:sz="8" w:space="0" w:color="auto"/>
        <w:right w:val="single" w:sz="8" w:space="0" w:color="auto"/>
      </w:pBdr>
      <w:shd w:val="clear" w:color="000000" w:fill="92D050"/>
      <w:spacing w:before="100" w:beforeAutospacing="1" w:after="100" w:afterAutospacing="1"/>
      <w:textAlignment w:val="center"/>
    </w:pPr>
    <w:rPr>
      <w:sz w:val="28"/>
      <w:szCs w:val="28"/>
    </w:rPr>
  </w:style>
  <w:style w:type="paragraph" w:customStyle="1" w:styleId="xl79">
    <w:name w:val="xl79"/>
    <w:basedOn w:val="a1"/>
    <w:rsid w:val="00DB3121"/>
    <w:pPr>
      <w:pBdr>
        <w:bottom w:val="single" w:sz="8" w:space="0" w:color="auto"/>
        <w:right w:val="single" w:sz="8" w:space="0" w:color="auto"/>
      </w:pBdr>
      <w:spacing w:before="100" w:beforeAutospacing="1" w:after="100" w:afterAutospacing="1"/>
      <w:textAlignment w:val="center"/>
    </w:pPr>
    <w:rPr>
      <w:color w:val="FF0000"/>
      <w:sz w:val="28"/>
      <w:szCs w:val="28"/>
    </w:rPr>
  </w:style>
  <w:style w:type="paragraph" w:customStyle="1" w:styleId="xl80">
    <w:name w:val="xl80"/>
    <w:basedOn w:val="a1"/>
    <w:rsid w:val="00DB3121"/>
    <w:pPr>
      <w:pBdr>
        <w:bottom w:val="single" w:sz="8" w:space="0" w:color="auto"/>
        <w:right w:val="single" w:sz="8" w:space="0" w:color="auto"/>
      </w:pBdr>
      <w:spacing w:before="100" w:beforeAutospacing="1" w:after="100" w:afterAutospacing="1"/>
      <w:textAlignment w:val="center"/>
    </w:pPr>
    <w:rPr>
      <w:sz w:val="28"/>
      <w:szCs w:val="28"/>
    </w:rPr>
  </w:style>
  <w:style w:type="paragraph" w:customStyle="1" w:styleId="xl81">
    <w:name w:val="xl81"/>
    <w:basedOn w:val="a1"/>
    <w:rsid w:val="00DB3121"/>
    <w:pPr>
      <w:pBdr>
        <w:bottom w:val="single" w:sz="8" w:space="0" w:color="auto"/>
        <w:right w:val="single" w:sz="8" w:space="0" w:color="auto"/>
      </w:pBdr>
      <w:spacing w:before="100" w:beforeAutospacing="1" w:after="100" w:afterAutospacing="1"/>
      <w:textAlignment w:val="center"/>
    </w:pPr>
    <w:rPr>
      <w:sz w:val="28"/>
      <w:szCs w:val="28"/>
    </w:rPr>
  </w:style>
  <w:style w:type="paragraph" w:customStyle="1" w:styleId="xl82">
    <w:name w:val="xl82"/>
    <w:basedOn w:val="a1"/>
    <w:rsid w:val="00DB3121"/>
    <w:pPr>
      <w:pBdr>
        <w:bottom w:val="single" w:sz="8" w:space="0" w:color="auto"/>
        <w:right w:val="single" w:sz="8" w:space="0" w:color="auto"/>
      </w:pBdr>
      <w:spacing w:before="100" w:beforeAutospacing="1" w:after="100" w:afterAutospacing="1"/>
      <w:textAlignment w:val="center"/>
    </w:pPr>
    <w:rPr>
      <w:sz w:val="28"/>
      <w:szCs w:val="28"/>
    </w:rPr>
  </w:style>
  <w:style w:type="paragraph" w:customStyle="1" w:styleId="xl83">
    <w:name w:val="xl83"/>
    <w:basedOn w:val="a1"/>
    <w:rsid w:val="00DB3121"/>
    <w:pPr>
      <w:pBdr>
        <w:bottom w:val="single" w:sz="8" w:space="0" w:color="auto"/>
        <w:right w:val="single" w:sz="8" w:space="0" w:color="auto"/>
      </w:pBdr>
      <w:spacing w:before="100" w:beforeAutospacing="1" w:after="100" w:afterAutospacing="1"/>
      <w:textAlignment w:val="center"/>
    </w:pPr>
    <w:rPr>
      <w:sz w:val="28"/>
      <w:szCs w:val="28"/>
    </w:rPr>
  </w:style>
  <w:style w:type="paragraph" w:customStyle="1" w:styleId="xl84">
    <w:name w:val="xl84"/>
    <w:basedOn w:val="a1"/>
    <w:rsid w:val="00DB3121"/>
    <w:pPr>
      <w:pBdr>
        <w:bottom w:val="single" w:sz="8" w:space="0" w:color="auto"/>
        <w:right w:val="single" w:sz="8" w:space="0" w:color="auto"/>
      </w:pBdr>
      <w:spacing w:before="100" w:beforeAutospacing="1" w:after="100" w:afterAutospacing="1"/>
      <w:textAlignment w:val="top"/>
    </w:pPr>
    <w:rPr>
      <w:sz w:val="28"/>
      <w:szCs w:val="28"/>
    </w:rPr>
  </w:style>
  <w:style w:type="paragraph" w:customStyle="1" w:styleId="xl85">
    <w:name w:val="xl85"/>
    <w:basedOn w:val="a1"/>
    <w:rsid w:val="00DB3121"/>
    <w:pPr>
      <w:pBdr>
        <w:bottom w:val="single" w:sz="8" w:space="0" w:color="auto"/>
        <w:right w:val="single" w:sz="8" w:space="0" w:color="auto"/>
      </w:pBdr>
      <w:spacing w:before="100" w:beforeAutospacing="1" w:after="100" w:afterAutospacing="1"/>
      <w:textAlignment w:val="center"/>
    </w:pPr>
    <w:rPr>
      <w:sz w:val="28"/>
      <w:szCs w:val="28"/>
    </w:rPr>
  </w:style>
  <w:style w:type="paragraph" w:customStyle="1" w:styleId="xl86">
    <w:name w:val="xl86"/>
    <w:basedOn w:val="a1"/>
    <w:rsid w:val="00DB3121"/>
    <w:pPr>
      <w:pBdr>
        <w:left w:val="single" w:sz="8" w:space="0" w:color="auto"/>
        <w:bottom w:val="single" w:sz="8" w:space="0" w:color="auto"/>
        <w:right w:val="single" w:sz="8" w:space="0" w:color="auto"/>
      </w:pBdr>
      <w:spacing w:before="100" w:beforeAutospacing="1" w:after="100" w:afterAutospacing="1"/>
      <w:jc w:val="right"/>
      <w:textAlignment w:val="center"/>
    </w:pPr>
    <w:rPr>
      <w:sz w:val="28"/>
      <w:szCs w:val="28"/>
    </w:rPr>
  </w:style>
  <w:style w:type="paragraph" w:customStyle="1" w:styleId="xl87">
    <w:name w:val="xl87"/>
    <w:basedOn w:val="a1"/>
    <w:rsid w:val="00DB3121"/>
    <w:pPr>
      <w:pBdr>
        <w:left w:val="single" w:sz="8" w:space="0" w:color="auto"/>
        <w:bottom w:val="single" w:sz="8" w:space="0" w:color="auto"/>
        <w:right w:val="single" w:sz="8" w:space="0" w:color="auto"/>
      </w:pBdr>
      <w:spacing w:before="100" w:beforeAutospacing="1" w:after="100" w:afterAutospacing="1"/>
      <w:jc w:val="right"/>
    </w:pPr>
    <w:rPr>
      <w:sz w:val="28"/>
      <w:szCs w:val="28"/>
    </w:rPr>
  </w:style>
  <w:style w:type="paragraph" w:customStyle="1" w:styleId="xl88">
    <w:name w:val="xl88"/>
    <w:basedOn w:val="a1"/>
    <w:rsid w:val="00DB3121"/>
    <w:pPr>
      <w:pBdr>
        <w:left w:val="single" w:sz="8" w:space="0" w:color="auto"/>
        <w:bottom w:val="single" w:sz="8" w:space="0" w:color="auto"/>
        <w:right w:val="single" w:sz="8" w:space="0" w:color="auto"/>
      </w:pBdr>
      <w:spacing w:before="100" w:beforeAutospacing="1" w:after="100" w:afterAutospacing="1"/>
      <w:jc w:val="right"/>
      <w:textAlignment w:val="center"/>
    </w:pPr>
    <w:rPr>
      <w:sz w:val="28"/>
      <w:szCs w:val="28"/>
    </w:rPr>
  </w:style>
  <w:style w:type="paragraph" w:customStyle="1" w:styleId="xl89">
    <w:name w:val="xl89"/>
    <w:basedOn w:val="a1"/>
    <w:rsid w:val="00DB3121"/>
    <w:pPr>
      <w:pBdr>
        <w:bottom w:val="single" w:sz="8" w:space="0" w:color="auto"/>
        <w:right w:val="single" w:sz="8" w:space="0" w:color="auto"/>
      </w:pBdr>
      <w:spacing w:before="100" w:beforeAutospacing="1" w:after="100" w:afterAutospacing="1"/>
      <w:jc w:val="right"/>
      <w:textAlignment w:val="center"/>
    </w:pPr>
    <w:rPr>
      <w:sz w:val="28"/>
      <w:szCs w:val="28"/>
    </w:rPr>
  </w:style>
  <w:style w:type="paragraph" w:customStyle="1" w:styleId="xl90">
    <w:name w:val="xl90"/>
    <w:basedOn w:val="a1"/>
    <w:rsid w:val="00DB3121"/>
    <w:pPr>
      <w:pBdr>
        <w:bottom w:val="single" w:sz="8" w:space="0" w:color="auto"/>
        <w:right w:val="single" w:sz="8" w:space="0" w:color="auto"/>
      </w:pBdr>
      <w:shd w:val="clear" w:color="000000" w:fill="FFFFFF"/>
      <w:spacing w:before="100" w:beforeAutospacing="1" w:after="100" w:afterAutospacing="1"/>
      <w:textAlignment w:val="center"/>
    </w:pPr>
    <w:rPr>
      <w:sz w:val="28"/>
      <w:szCs w:val="28"/>
    </w:rPr>
  </w:style>
  <w:style w:type="paragraph" w:customStyle="1" w:styleId="xl91">
    <w:name w:val="xl91"/>
    <w:basedOn w:val="a1"/>
    <w:rsid w:val="00DB3121"/>
    <w:pPr>
      <w:pBdr>
        <w:bottom w:val="single" w:sz="8" w:space="0" w:color="auto"/>
        <w:right w:val="single" w:sz="8" w:space="0" w:color="auto"/>
      </w:pBdr>
      <w:shd w:val="clear" w:color="000000" w:fill="FFFFFF"/>
      <w:spacing w:before="100" w:beforeAutospacing="1" w:after="100" w:afterAutospacing="1"/>
      <w:textAlignment w:val="center"/>
    </w:pPr>
    <w:rPr>
      <w:color w:val="FFFF00"/>
      <w:sz w:val="28"/>
      <w:szCs w:val="28"/>
    </w:rPr>
  </w:style>
  <w:style w:type="paragraph" w:customStyle="1" w:styleId="xl92">
    <w:name w:val="xl92"/>
    <w:basedOn w:val="a1"/>
    <w:rsid w:val="00DB3121"/>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28"/>
      <w:szCs w:val="28"/>
    </w:rPr>
  </w:style>
  <w:style w:type="paragraph" w:customStyle="1" w:styleId="xl93">
    <w:name w:val="xl93"/>
    <w:basedOn w:val="a1"/>
    <w:rsid w:val="00DB3121"/>
    <w:pPr>
      <w:pBdr>
        <w:top w:val="single" w:sz="8" w:space="0" w:color="auto"/>
        <w:left w:val="single" w:sz="8" w:space="0" w:color="auto"/>
        <w:right w:val="single" w:sz="8" w:space="0" w:color="auto"/>
      </w:pBdr>
      <w:spacing w:before="100" w:beforeAutospacing="1" w:after="100" w:afterAutospacing="1"/>
      <w:textAlignment w:val="center"/>
    </w:pPr>
    <w:rPr>
      <w:sz w:val="28"/>
      <w:szCs w:val="28"/>
    </w:rPr>
  </w:style>
  <w:style w:type="paragraph" w:customStyle="1" w:styleId="xl94">
    <w:name w:val="xl94"/>
    <w:basedOn w:val="a1"/>
    <w:rsid w:val="00DB3121"/>
    <w:pPr>
      <w:pBdr>
        <w:left w:val="single" w:sz="8" w:space="0" w:color="auto"/>
        <w:bottom w:val="single" w:sz="8" w:space="0" w:color="auto"/>
        <w:right w:val="single" w:sz="8" w:space="0" w:color="auto"/>
      </w:pBdr>
      <w:spacing w:before="100" w:beforeAutospacing="1" w:after="100" w:afterAutospacing="1"/>
      <w:textAlignment w:val="center"/>
    </w:pPr>
    <w:rPr>
      <w:sz w:val="28"/>
      <w:szCs w:val="28"/>
    </w:rPr>
  </w:style>
  <w:style w:type="paragraph" w:customStyle="1" w:styleId="xl95">
    <w:name w:val="xl95"/>
    <w:basedOn w:val="a1"/>
    <w:rsid w:val="00DB3121"/>
    <w:pPr>
      <w:pBdr>
        <w:bottom w:val="single" w:sz="8" w:space="0" w:color="auto"/>
        <w:right w:val="single" w:sz="8" w:space="0" w:color="auto"/>
      </w:pBdr>
      <w:spacing w:before="100" w:beforeAutospacing="1" w:after="100" w:afterAutospacing="1"/>
      <w:textAlignment w:val="center"/>
    </w:pPr>
    <w:rPr>
      <w:sz w:val="28"/>
      <w:szCs w:val="28"/>
    </w:rPr>
  </w:style>
  <w:style w:type="paragraph" w:customStyle="1" w:styleId="xl96">
    <w:name w:val="xl96"/>
    <w:basedOn w:val="a1"/>
    <w:rsid w:val="00DB3121"/>
    <w:pPr>
      <w:pBdr>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97">
    <w:name w:val="xl97"/>
    <w:basedOn w:val="a1"/>
    <w:rsid w:val="00DB3121"/>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28"/>
      <w:szCs w:val="28"/>
    </w:rPr>
  </w:style>
  <w:style w:type="paragraph" w:customStyle="1" w:styleId="xl98">
    <w:name w:val="xl98"/>
    <w:basedOn w:val="a1"/>
    <w:rsid w:val="00DB3121"/>
    <w:pPr>
      <w:pBdr>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sz w:val="28"/>
      <w:szCs w:val="28"/>
    </w:rPr>
  </w:style>
  <w:style w:type="paragraph" w:customStyle="1" w:styleId="xl99">
    <w:name w:val="xl99"/>
    <w:basedOn w:val="a1"/>
    <w:rsid w:val="00DB3121"/>
    <w:pPr>
      <w:pBdr>
        <w:top w:val="single" w:sz="8" w:space="0" w:color="auto"/>
        <w:left w:val="single" w:sz="8" w:space="0" w:color="auto"/>
        <w:right w:val="single" w:sz="8" w:space="0" w:color="auto"/>
      </w:pBdr>
      <w:spacing w:before="100" w:beforeAutospacing="1" w:after="100" w:afterAutospacing="1"/>
      <w:jc w:val="right"/>
      <w:textAlignment w:val="center"/>
    </w:pPr>
    <w:rPr>
      <w:sz w:val="28"/>
      <w:szCs w:val="28"/>
    </w:rPr>
  </w:style>
  <w:style w:type="paragraph" w:customStyle="1" w:styleId="xl100">
    <w:name w:val="xl100"/>
    <w:basedOn w:val="a1"/>
    <w:rsid w:val="00DB3121"/>
    <w:pPr>
      <w:pBdr>
        <w:bottom w:val="single" w:sz="8" w:space="0" w:color="auto"/>
        <w:right w:val="single" w:sz="8" w:space="0" w:color="auto"/>
      </w:pBdr>
      <w:shd w:val="clear" w:color="000000" w:fill="FFFF00"/>
      <w:spacing w:before="100" w:beforeAutospacing="1" w:after="100" w:afterAutospacing="1"/>
      <w:jc w:val="center"/>
      <w:textAlignment w:val="center"/>
    </w:pPr>
    <w:rPr>
      <w:sz w:val="28"/>
      <w:szCs w:val="28"/>
    </w:rPr>
  </w:style>
  <w:style w:type="paragraph" w:customStyle="1" w:styleId="xl101">
    <w:name w:val="xl101"/>
    <w:basedOn w:val="a1"/>
    <w:rsid w:val="00DB3121"/>
    <w:pPr>
      <w:pBdr>
        <w:bottom w:val="single" w:sz="8" w:space="0" w:color="auto"/>
        <w:right w:val="single" w:sz="8" w:space="0" w:color="auto"/>
      </w:pBdr>
      <w:shd w:val="clear" w:color="000000" w:fill="FFFF00"/>
      <w:spacing w:before="100" w:beforeAutospacing="1" w:after="100" w:afterAutospacing="1"/>
      <w:jc w:val="center"/>
      <w:textAlignment w:val="center"/>
    </w:pPr>
    <w:rPr>
      <w:b/>
      <w:bCs/>
      <w:sz w:val="28"/>
      <w:szCs w:val="28"/>
    </w:rPr>
  </w:style>
  <w:style w:type="paragraph" w:customStyle="1" w:styleId="xl102">
    <w:name w:val="xl102"/>
    <w:basedOn w:val="a1"/>
    <w:rsid w:val="00DB3121"/>
    <w:pPr>
      <w:pBdr>
        <w:bottom w:val="single" w:sz="8" w:space="0" w:color="auto"/>
        <w:right w:val="single" w:sz="8" w:space="0" w:color="auto"/>
      </w:pBdr>
      <w:shd w:val="clear" w:color="000000" w:fill="FFFF00"/>
      <w:spacing w:before="100" w:beforeAutospacing="1" w:after="100" w:afterAutospacing="1"/>
      <w:jc w:val="center"/>
      <w:textAlignment w:val="center"/>
    </w:pPr>
    <w:rPr>
      <w:b/>
      <w:bCs/>
      <w:sz w:val="28"/>
      <w:szCs w:val="28"/>
    </w:rPr>
  </w:style>
  <w:style w:type="paragraph" w:customStyle="1" w:styleId="xl103">
    <w:name w:val="xl103"/>
    <w:basedOn w:val="a1"/>
    <w:rsid w:val="00DB3121"/>
    <w:pPr>
      <w:pBdr>
        <w:top w:val="single" w:sz="8" w:space="0" w:color="auto"/>
        <w:left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104">
    <w:name w:val="xl104"/>
    <w:basedOn w:val="a1"/>
    <w:rsid w:val="00DB3121"/>
    <w:pPr>
      <w:pBdr>
        <w:left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105">
    <w:name w:val="xl105"/>
    <w:basedOn w:val="a1"/>
    <w:rsid w:val="00DB3121"/>
    <w:pPr>
      <w:pBdr>
        <w:left w:val="single" w:sz="8" w:space="0" w:color="auto"/>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106">
    <w:name w:val="xl106"/>
    <w:basedOn w:val="a1"/>
    <w:rsid w:val="00DB3121"/>
    <w:pPr>
      <w:pBdr>
        <w:top w:val="single" w:sz="8" w:space="0" w:color="auto"/>
        <w:left w:val="single" w:sz="8" w:space="0" w:color="auto"/>
        <w:bottom w:val="single" w:sz="8" w:space="0" w:color="auto"/>
      </w:pBdr>
      <w:spacing w:before="100" w:beforeAutospacing="1" w:after="100" w:afterAutospacing="1"/>
      <w:jc w:val="center"/>
      <w:textAlignment w:val="center"/>
    </w:pPr>
    <w:rPr>
      <w:sz w:val="28"/>
      <w:szCs w:val="28"/>
    </w:rPr>
  </w:style>
  <w:style w:type="paragraph" w:customStyle="1" w:styleId="xl107">
    <w:name w:val="xl107"/>
    <w:basedOn w:val="a1"/>
    <w:rsid w:val="00DB3121"/>
    <w:pPr>
      <w:pBdr>
        <w:top w:val="single" w:sz="8" w:space="0" w:color="auto"/>
        <w:bottom w:val="single" w:sz="8" w:space="0" w:color="auto"/>
      </w:pBdr>
      <w:spacing w:before="100" w:beforeAutospacing="1" w:after="100" w:afterAutospacing="1"/>
      <w:jc w:val="center"/>
      <w:textAlignment w:val="center"/>
    </w:pPr>
    <w:rPr>
      <w:sz w:val="28"/>
      <w:szCs w:val="28"/>
    </w:rPr>
  </w:style>
  <w:style w:type="paragraph" w:customStyle="1" w:styleId="xl108">
    <w:name w:val="xl108"/>
    <w:basedOn w:val="a1"/>
    <w:rsid w:val="00DB3121"/>
    <w:pPr>
      <w:pBdr>
        <w:top w:val="single" w:sz="8" w:space="0" w:color="auto"/>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109">
    <w:name w:val="xl109"/>
    <w:basedOn w:val="a1"/>
    <w:rsid w:val="00DB3121"/>
    <w:pPr>
      <w:pBdr>
        <w:top w:val="single" w:sz="8" w:space="0" w:color="auto"/>
        <w:left w:val="single" w:sz="8" w:space="0" w:color="auto"/>
        <w:right w:val="single" w:sz="8" w:space="0" w:color="auto"/>
      </w:pBdr>
      <w:shd w:val="clear" w:color="000000" w:fill="FFFF00"/>
      <w:spacing w:before="100" w:beforeAutospacing="1" w:after="100" w:afterAutospacing="1"/>
      <w:textAlignment w:val="center"/>
    </w:pPr>
    <w:rPr>
      <w:b/>
      <w:bCs/>
      <w:sz w:val="28"/>
      <w:szCs w:val="28"/>
    </w:rPr>
  </w:style>
  <w:style w:type="paragraph" w:customStyle="1" w:styleId="xl110">
    <w:name w:val="xl110"/>
    <w:basedOn w:val="a1"/>
    <w:rsid w:val="00DB3121"/>
    <w:pPr>
      <w:pBdr>
        <w:left w:val="single" w:sz="8" w:space="0" w:color="auto"/>
        <w:bottom w:val="single" w:sz="8" w:space="0" w:color="auto"/>
        <w:right w:val="single" w:sz="8" w:space="0" w:color="auto"/>
      </w:pBdr>
      <w:shd w:val="clear" w:color="000000" w:fill="FFFF00"/>
      <w:spacing w:before="100" w:beforeAutospacing="1" w:after="100" w:afterAutospacing="1"/>
      <w:textAlignment w:val="center"/>
    </w:pPr>
    <w:rPr>
      <w:b/>
      <w:bCs/>
      <w:sz w:val="28"/>
      <w:szCs w:val="28"/>
    </w:rPr>
  </w:style>
  <w:style w:type="paragraph" w:customStyle="1" w:styleId="xl111">
    <w:name w:val="xl111"/>
    <w:basedOn w:val="a1"/>
    <w:rsid w:val="00DB3121"/>
    <w:pPr>
      <w:pBdr>
        <w:top w:val="single" w:sz="8" w:space="0" w:color="auto"/>
        <w:left w:val="single" w:sz="8" w:space="0" w:color="auto"/>
        <w:right w:val="single" w:sz="8" w:space="0" w:color="auto"/>
      </w:pBdr>
      <w:shd w:val="clear" w:color="000000" w:fill="FFFF00"/>
      <w:spacing w:before="100" w:beforeAutospacing="1" w:after="100" w:afterAutospacing="1"/>
      <w:jc w:val="center"/>
      <w:textAlignment w:val="center"/>
    </w:pPr>
    <w:rPr>
      <w:b/>
      <w:bCs/>
      <w:sz w:val="28"/>
      <w:szCs w:val="28"/>
    </w:rPr>
  </w:style>
  <w:style w:type="paragraph" w:customStyle="1" w:styleId="xl112">
    <w:name w:val="xl112"/>
    <w:basedOn w:val="a1"/>
    <w:rsid w:val="00DB3121"/>
    <w:pPr>
      <w:pBdr>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b/>
      <w:bCs/>
      <w:sz w:val="28"/>
      <w:szCs w:val="28"/>
    </w:rPr>
  </w:style>
</w:styles>
</file>

<file path=word/webSettings.xml><?xml version="1.0" encoding="utf-8"?>
<w:webSettings xmlns:r="http://schemas.openxmlformats.org/officeDocument/2006/relationships" xmlns:w="http://schemas.openxmlformats.org/wordprocessingml/2006/main">
  <w:divs>
    <w:div w:id="417017233">
      <w:bodyDiv w:val="1"/>
      <w:marLeft w:val="0"/>
      <w:marRight w:val="0"/>
      <w:marTop w:val="0"/>
      <w:marBottom w:val="0"/>
      <w:divBdr>
        <w:top w:val="none" w:sz="0" w:space="0" w:color="auto"/>
        <w:left w:val="none" w:sz="0" w:space="0" w:color="auto"/>
        <w:bottom w:val="none" w:sz="0" w:space="0" w:color="auto"/>
        <w:right w:val="none" w:sz="0" w:space="0" w:color="auto"/>
      </w:divBdr>
      <w:divsChild>
        <w:div w:id="1594246216">
          <w:marLeft w:val="0"/>
          <w:marRight w:val="0"/>
          <w:marTop w:val="0"/>
          <w:marBottom w:val="0"/>
          <w:divBdr>
            <w:top w:val="none" w:sz="0" w:space="0" w:color="auto"/>
            <w:left w:val="none" w:sz="0" w:space="0" w:color="auto"/>
            <w:bottom w:val="none" w:sz="0" w:space="0" w:color="auto"/>
            <w:right w:val="none" w:sz="0" w:space="0" w:color="auto"/>
          </w:divBdr>
          <w:divsChild>
            <w:div w:id="1068847886">
              <w:marLeft w:val="0"/>
              <w:marRight w:val="0"/>
              <w:marTop w:val="0"/>
              <w:marBottom w:val="0"/>
              <w:divBdr>
                <w:top w:val="none" w:sz="0" w:space="0" w:color="auto"/>
                <w:left w:val="none" w:sz="0" w:space="0" w:color="auto"/>
                <w:bottom w:val="none" w:sz="0" w:space="0" w:color="auto"/>
                <w:right w:val="none" w:sz="0" w:space="0" w:color="auto"/>
              </w:divBdr>
              <w:divsChild>
                <w:div w:id="345325374">
                  <w:marLeft w:val="0"/>
                  <w:marRight w:val="0"/>
                  <w:marTop w:val="0"/>
                  <w:marBottom w:val="0"/>
                  <w:divBdr>
                    <w:top w:val="none" w:sz="0" w:space="0" w:color="auto"/>
                    <w:left w:val="none" w:sz="0" w:space="0" w:color="auto"/>
                    <w:bottom w:val="none" w:sz="0" w:space="0" w:color="auto"/>
                    <w:right w:val="none" w:sz="0" w:space="0" w:color="auto"/>
                  </w:divBdr>
                  <w:divsChild>
                    <w:div w:id="1053042668">
                      <w:marLeft w:val="0"/>
                      <w:marRight w:val="0"/>
                      <w:marTop w:val="0"/>
                      <w:marBottom w:val="0"/>
                      <w:divBdr>
                        <w:top w:val="none" w:sz="0" w:space="0" w:color="auto"/>
                        <w:left w:val="none" w:sz="0" w:space="0" w:color="auto"/>
                        <w:bottom w:val="none" w:sz="0" w:space="0" w:color="auto"/>
                        <w:right w:val="none" w:sz="0" w:space="0" w:color="auto"/>
                      </w:divBdr>
                      <w:divsChild>
                        <w:div w:id="1303345465">
                          <w:marLeft w:val="0"/>
                          <w:marRight w:val="0"/>
                          <w:marTop w:val="0"/>
                          <w:marBottom w:val="0"/>
                          <w:divBdr>
                            <w:top w:val="none" w:sz="0" w:space="0" w:color="auto"/>
                            <w:left w:val="none" w:sz="0" w:space="0" w:color="auto"/>
                            <w:bottom w:val="none" w:sz="0" w:space="0" w:color="auto"/>
                            <w:right w:val="none" w:sz="0" w:space="0" w:color="auto"/>
                          </w:divBdr>
                          <w:divsChild>
                            <w:div w:id="1592813971">
                              <w:marLeft w:val="3555"/>
                              <w:marRight w:val="3750"/>
                              <w:marTop w:val="0"/>
                              <w:marBottom w:val="0"/>
                              <w:divBdr>
                                <w:top w:val="none" w:sz="0" w:space="0" w:color="auto"/>
                                <w:left w:val="none" w:sz="0" w:space="0" w:color="auto"/>
                                <w:bottom w:val="none" w:sz="0" w:space="0" w:color="auto"/>
                                <w:right w:val="none" w:sz="0" w:space="0" w:color="auto"/>
                              </w:divBdr>
                              <w:divsChild>
                                <w:div w:id="142634261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294962">
      <w:bodyDiv w:val="1"/>
      <w:marLeft w:val="0"/>
      <w:marRight w:val="0"/>
      <w:marTop w:val="0"/>
      <w:marBottom w:val="0"/>
      <w:divBdr>
        <w:top w:val="none" w:sz="0" w:space="0" w:color="auto"/>
        <w:left w:val="none" w:sz="0" w:space="0" w:color="auto"/>
        <w:bottom w:val="none" w:sz="0" w:space="0" w:color="auto"/>
        <w:right w:val="none" w:sz="0" w:space="0" w:color="auto"/>
      </w:divBdr>
    </w:div>
    <w:div w:id="1357006343">
      <w:bodyDiv w:val="1"/>
      <w:marLeft w:val="0"/>
      <w:marRight w:val="0"/>
      <w:marTop w:val="0"/>
      <w:marBottom w:val="0"/>
      <w:divBdr>
        <w:top w:val="none" w:sz="0" w:space="0" w:color="auto"/>
        <w:left w:val="none" w:sz="0" w:space="0" w:color="auto"/>
        <w:bottom w:val="none" w:sz="0" w:space="0" w:color="auto"/>
        <w:right w:val="none" w:sz="0" w:space="0" w:color="auto"/>
      </w:divBdr>
    </w:div>
    <w:div w:id="1849446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iki2.net/%D0%91%D0%B5%D0%B7%D0%BC%D0%BE%D1%80%D0%BE%D0%B7%D0%BD%D1%8B%D0%B9_%D0%BF%D0%B5%D1%80%D0%B8%D0%BE%D0%B4" TargetMode="External"/><Relationship Id="rId5" Type="http://schemas.openxmlformats.org/officeDocument/2006/relationships/webSettings" Target="webSettings.xml"/><Relationship Id="rId10" Type="http://schemas.openxmlformats.org/officeDocument/2006/relationships/hyperlink" Target="https://wiki2.net/%D0%9B%D0%B5%D1%82%D0%B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C826C-F613-41FC-9886-2F12A24C0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883</TotalTime>
  <Pages>1</Pages>
  <Words>19504</Words>
  <Characters>111178</Characters>
  <Application>Microsoft Office Word</Application>
  <DocSecurity>0</DocSecurity>
  <Lines>926</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bvp</dc:creator>
  <cp:keywords/>
  <dc:description/>
  <cp:lastModifiedBy>Gl_Buh</cp:lastModifiedBy>
  <cp:revision>40</cp:revision>
  <cp:lastPrinted>2021-07-06T08:34:00Z</cp:lastPrinted>
  <dcterms:created xsi:type="dcterms:W3CDTF">2019-04-23T12:09:00Z</dcterms:created>
  <dcterms:modified xsi:type="dcterms:W3CDTF">2021-07-06T08:36:00Z</dcterms:modified>
</cp:coreProperties>
</file>