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4D7B1E" w:rsidRDefault="004D7B1E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-281940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32063">
        <w:rPr>
          <w:b/>
        </w:rPr>
        <w:t xml:space="preserve">                                                                                                                         </w:t>
      </w: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Default="000F4F08" w:rsidP="009009D6">
      <w:pPr>
        <w:spacing w:line="288" w:lineRule="auto"/>
        <w:ind w:firstLine="709"/>
        <w:jc w:val="right"/>
        <w:rPr>
          <w:b/>
        </w:rPr>
      </w:pPr>
    </w:p>
    <w:p w:rsidR="000F4F08" w:rsidRPr="000F4F08" w:rsidRDefault="000F4F08" w:rsidP="000F4F08">
      <w:pPr>
        <w:contextualSpacing/>
        <w:rPr>
          <w:noProof/>
          <w:sz w:val="28"/>
          <w:szCs w:val="28"/>
        </w:rPr>
      </w:pPr>
      <w:r>
        <w:rPr>
          <w:noProof/>
        </w:rPr>
        <w:t xml:space="preserve">      </w:t>
      </w:r>
      <w:r w:rsidRPr="000F4F08">
        <w:rPr>
          <w:b/>
          <w:bCs/>
          <w:sz w:val="28"/>
          <w:szCs w:val="28"/>
        </w:rPr>
        <w:t>АДМИНИСТРАЦИЯ  НИКОЛЬСКОГО СЕЛЬСКОГО ПОСЕЛЕНИЯ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  <w:r w:rsidRPr="000F4F08">
        <w:rPr>
          <w:b/>
          <w:bCs/>
          <w:sz w:val="28"/>
          <w:szCs w:val="28"/>
        </w:rPr>
        <w:t>ГАГАРИНСКОГО  РАЙОНА  СМОЛЕНСКОЙ  ОБЛАСТИ</w:t>
      </w:r>
    </w:p>
    <w:p w:rsidR="000F4F08" w:rsidRPr="000F4F08" w:rsidRDefault="000F4F08" w:rsidP="000F4F08">
      <w:pPr>
        <w:contextualSpacing/>
        <w:jc w:val="center"/>
        <w:rPr>
          <w:b/>
          <w:bCs/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sz w:val="28"/>
          <w:szCs w:val="28"/>
        </w:rPr>
      </w:pPr>
    </w:p>
    <w:p w:rsidR="000F4F08" w:rsidRPr="000F4F08" w:rsidRDefault="000F4F08" w:rsidP="000F4F08">
      <w:pPr>
        <w:contextualSpacing/>
        <w:jc w:val="center"/>
        <w:rPr>
          <w:b/>
          <w:sz w:val="28"/>
          <w:szCs w:val="28"/>
        </w:rPr>
      </w:pPr>
      <w:r w:rsidRPr="000F4F08">
        <w:rPr>
          <w:b/>
          <w:sz w:val="28"/>
          <w:szCs w:val="28"/>
        </w:rPr>
        <w:t>РАСПОРЯЖЕНИЕ</w:t>
      </w:r>
    </w:p>
    <w:p w:rsidR="000F4F08" w:rsidRPr="000F4F08" w:rsidRDefault="000F4F08" w:rsidP="000F4F08">
      <w:pPr>
        <w:contextualSpacing/>
        <w:jc w:val="center"/>
        <w:rPr>
          <w:b/>
          <w:bCs/>
          <w:spacing w:val="40"/>
          <w:sz w:val="28"/>
          <w:szCs w:val="28"/>
        </w:rPr>
      </w:pPr>
    </w:p>
    <w:p w:rsidR="000F4F08" w:rsidRDefault="00274F2A" w:rsidP="000F4F0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от 19.03</w:t>
      </w:r>
      <w:r w:rsidR="00B358AA">
        <w:rPr>
          <w:sz w:val="28"/>
          <w:szCs w:val="28"/>
        </w:rPr>
        <w:t>.20201</w:t>
      </w:r>
      <w:r w:rsidR="000F4F08" w:rsidRPr="000F4F08">
        <w:rPr>
          <w:sz w:val="28"/>
          <w:szCs w:val="28"/>
        </w:rPr>
        <w:t xml:space="preserve">                                                              </w:t>
      </w:r>
      <w:r w:rsidR="00D06DF4">
        <w:rPr>
          <w:sz w:val="28"/>
          <w:szCs w:val="28"/>
        </w:rPr>
        <w:t xml:space="preserve">                           № </w:t>
      </w:r>
      <w:r w:rsidR="004D7B8F">
        <w:rPr>
          <w:sz w:val="28"/>
          <w:szCs w:val="28"/>
        </w:rPr>
        <w:t>58</w:t>
      </w:r>
      <w:r w:rsidR="0077590B">
        <w:rPr>
          <w:sz w:val="28"/>
          <w:szCs w:val="28"/>
        </w:rPr>
        <w:t>-р</w:t>
      </w: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0F4F08" w:rsidRPr="000F4F08" w:rsidRDefault="000F4F08" w:rsidP="000F4F08">
      <w:pPr>
        <w:contextualSpacing/>
        <w:rPr>
          <w:sz w:val="28"/>
          <w:szCs w:val="28"/>
        </w:rPr>
      </w:pPr>
    </w:p>
    <w:p w:rsidR="004D7B8F" w:rsidRDefault="004D7B8F" w:rsidP="004D7B8F">
      <w:pPr>
        <w:tabs>
          <w:tab w:val="left" w:pos="5954"/>
        </w:tabs>
        <w:autoSpaceDE w:val="0"/>
        <w:autoSpaceDN w:val="0"/>
        <w:adjustRightInd w:val="0"/>
        <w:ind w:right="4433"/>
        <w:jc w:val="both"/>
        <w:rPr>
          <w:sz w:val="28"/>
          <w:szCs w:val="28"/>
        </w:rPr>
      </w:pPr>
      <w:r w:rsidRPr="008B7536">
        <w:rPr>
          <w:b/>
          <w:sz w:val="28"/>
          <w:szCs w:val="28"/>
        </w:rPr>
        <w:t xml:space="preserve">Об утверждении </w:t>
      </w:r>
      <w:r w:rsidRPr="008B7536">
        <w:rPr>
          <w:b/>
          <w:bCs/>
          <w:sz w:val="28"/>
          <w:szCs w:val="28"/>
        </w:rPr>
        <w:t>Перечня аварийно-опасных участков</w:t>
      </w:r>
      <w:r>
        <w:rPr>
          <w:b/>
          <w:bCs/>
          <w:sz w:val="28"/>
          <w:szCs w:val="28"/>
        </w:rPr>
        <w:t xml:space="preserve"> дорог</w:t>
      </w:r>
      <w:r w:rsidRPr="008B7536">
        <w:rPr>
          <w:b/>
          <w:bCs/>
          <w:sz w:val="28"/>
          <w:szCs w:val="28"/>
        </w:rPr>
        <w:t xml:space="preserve"> и первоочередных мер, направленных на устранение прич</w:t>
      </w:r>
      <w:r>
        <w:rPr>
          <w:b/>
          <w:bCs/>
          <w:sz w:val="28"/>
          <w:szCs w:val="28"/>
        </w:rPr>
        <w:t>ин и условий совершения дорожно-</w:t>
      </w:r>
      <w:r w:rsidRPr="008B7536">
        <w:rPr>
          <w:b/>
          <w:bCs/>
          <w:sz w:val="28"/>
          <w:szCs w:val="28"/>
        </w:rPr>
        <w:t xml:space="preserve">транспортных происшествий на автомобильных дорогах общего пользования </w:t>
      </w:r>
      <w:r>
        <w:rPr>
          <w:b/>
          <w:bCs/>
          <w:sz w:val="28"/>
          <w:szCs w:val="28"/>
        </w:rPr>
        <w:t>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на 2021 год</w:t>
      </w:r>
    </w:p>
    <w:p w:rsidR="004D7B8F" w:rsidRDefault="004D7B8F" w:rsidP="004D7B8F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4D7B8F" w:rsidRPr="007A1D18" w:rsidRDefault="004D7B8F" w:rsidP="004D7B8F">
      <w:pPr>
        <w:ind w:right="-1" w:firstLine="708"/>
        <w:jc w:val="both"/>
        <w:rPr>
          <w:sz w:val="28"/>
          <w:szCs w:val="28"/>
        </w:rPr>
      </w:pPr>
      <w:r w:rsidRPr="007A1D18">
        <w:rPr>
          <w:sz w:val="28"/>
          <w:szCs w:val="28"/>
        </w:rPr>
        <w:t>В соответствии с пунктом 4 статьи 6 Федерального закона от 10 декабря 1995 года</w:t>
      </w:r>
      <w:r>
        <w:rPr>
          <w:sz w:val="28"/>
          <w:szCs w:val="28"/>
        </w:rPr>
        <w:t xml:space="preserve"> №</w:t>
      </w:r>
      <w:r w:rsidRPr="007A1D18">
        <w:rPr>
          <w:sz w:val="28"/>
          <w:szCs w:val="28"/>
        </w:rPr>
        <w:t xml:space="preserve"> 196-ФЗ «О безопасности дорожного движения»</w:t>
      </w:r>
    </w:p>
    <w:p w:rsidR="004D7B8F" w:rsidRPr="007A1D18" w:rsidRDefault="004D7B8F" w:rsidP="004D7B8F">
      <w:pPr>
        <w:shd w:val="clear" w:color="auto" w:fill="FFFFFF" w:themeFill="background1"/>
        <w:autoSpaceDE w:val="0"/>
        <w:autoSpaceDN w:val="0"/>
        <w:adjustRightInd w:val="0"/>
        <w:ind w:right="-1"/>
        <w:jc w:val="both"/>
        <w:rPr>
          <w:spacing w:val="-2"/>
          <w:sz w:val="28"/>
          <w:szCs w:val="28"/>
        </w:rPr>
      </w:pPr>
    </w:p>
    <w:p w:rsidR="004D7B8F" w:rsidRPr="00F016BE" w:rsidRDefault="004D7B8F" w:rsidP="004D7B8F">
      <w:pPr>
        <w:shd w:val="clear" w:color="auto" w:fill="FFFFFF" w:themeFill="background1"/>
        <w:autoSpaceDE w:val="0"/>
        <w:autoSpaceDN w:val="0"/>
        <w:adjustRightInd w:val="0"/>
        <w:ind w:right="-1"/>
        <w:jc w:val="both"/>
        <w:rPr>
          <w:bCs/>
          <w:sz w:val="28"/>
          <w:szCs w:val="28"/>
        </w:rPr>
      </w:pPr>
      <w:r w:rsidRPr="00F016BE">
        <w:rPr>
          <w:spacing w:val="-2"/>
          <w:sz w:val="28"/>
          <w:szCs w:val="28"/>
        </w:rPr>
        <w:t xml:space="preserve">1. </w:t>
      </w:r>
      <w:r w:rsidRPr="00F016BE">
        <w:rPr>
          <w:rFonts w:eastAsia="Calibri"/>
          <w:sz w:val="28"/>
          <w:szCs w:val="28"/>
        </w:rPr>
        <w:t xml:space="preserve">Утвердить прилагаемый </w:t>
      </w:r>
      <w:r w:rsidRPr="00F016BE">
        <w:rPr>
          <w:bCs/>
          <w:sz w:val="28"/>
          <w:szCs w:val="28"/>
        </w:rPr>
        <w:t>Перечень аварийно-опасных участков</w:t>
      </w:r>
      <w:r>
        <w:rPr>
          <w:bCs/>
          <w:sz w:val="28"/>
          <w:szCs w:val="28"/>
        </w:rPr>
        <w:t xml:space="preserve"> дорог</w:t>
      </w:r>
      <w:r w:rsidRPr="00F016BE">
        <w:rPr>
          <w:bCs/>
          <w:sz w:val="28"/>
          <w:szCs w:val="28"/>
        </w:rPr>
        <w:t xml:space="preserve"> и первоочередных мер, направленных на устранение причин</w:t>
      </w:r>
      <w:r>
        <w:rPr>
          <w:bCs/>
          <w:sz w:val="28"/>
          <w:szCs w:val="28"/>
        </w:rPr>
        <w:t xml:space="preserve"> и условий совершения дорожно-</w:t>
      </w:r>
      <w:r w:rsidRPr="00F016BE">
        <w:rPr>
          <w:bCs/>
          <w:sz w:val="28"/>
          <w:szCs w:val="28"/>
        </w:rPr>
        <w:t>транспортных происшествий на автомобильных дорогах общего поль</w:t>
      </w:r>
      <w:r>
        <w:rPr>
          <w:bCs/>
          <w:sz w:val="28"/>
          <w:szCs w:val="28"/>
        </w:rPr>
        <w:t>зования местного значения 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района Смоленской области на 2021 год</w:t>
      </w:r>
      <w:r w:rsidRPr="00F016BE">
        <w:rPr>
          <w:bCs/>
          <w:sz w:val="28"/>
          <w:szCs w:val="28"/>
        </w:rPr>
        <w:t>.</w:t>
      </w:r>
      <w:bookmarkStart w:id="0" w:name="_GoBack"/>
      <w:bookmarkEnd w:id="0"/>
    </w:p>
    <w:p w:rsidR="004D7B8F" w:rsidRPr="002C4FD0" w:rsidRDefault="004D7B8F" w:rsidP="004D7B8F">
      <w:pPr>
        <w:shd w:val="clear" w:color="auto" w:fill="FFFFFF" w:themeFill="background1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5A7C40">
        <w:rPr>
          <w:rFonts w:eastAsia="Calibri"/>
          <w:sz w:val="28"/>
          <w:szCs w:val="28"/>
        </w:rPr>
        <w:t>2.</w:t>
      </w:r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Разместить</w:t>
      </w:r>
      <w:proofErr w:type="gramEnd"/>
      <w:r>
        <w:rPr>
          <w:rFonts w:eastAsia="Calibri"/>
          <w:sz w:val="28"/>
          <w:szCs w:val="28"/>
        </w:rPr>
        <w:t xml:space="preserve"> настоящее распоряжение на официальном сайте Администрации </w:t>
      </w:r>
      <w:r>
        <w:rPr>
          <w:bCs/>
          <w:sz w:val="28"/>
          <w:szCs w:val="28"/>
        </w:rPr>
        <w:t>Никольского</w:t>
      </w:r>
      <w:r w:rsidRPr="00F016BE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Гагаринского района Смоленской области</w:t>
      </w:r>
    </w:p>
    <w:p w:rsidR="004D7B8F" w:rsidRPr="002C4FD0" w:rsidRDefault="004D7B8F" w:rsidP="004D7B8F">
      <w:pPr>
        <w:autoSpaceDE w:val="0"/>
        <w:autoSpaceDN w:val="0"/>
        <w:adjustRightInd w:val="0"/>
        <w:ind w:right="464"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B358AA" w:rsidRDefault="00B358AA" w:rsidP="004D7B8F">
      <w:pPr>
        <w:ind w:right="-1"/>
        <w:contextualSpacing/>
        <w:jc w:val="both"/>
        <w:rPr>
          <w:sz w:val="28"/>
          <w:szCs w:val="28"/>
        </w:rPr>
      </w:pPr>
    </w:p>
    <w:p w:rsidR="000F4F08" w:rsidRDefault="000F4F08" w:rsidP="004D7B8F">
      <w:pPr>
        <w:ind w:right="4819"/>
        <w:contextualSpacing/>
        <w:rPr>
          <w:sz w:val="28"/>
          <w:szCs w:val="28"/>
        </w:rPr>
      </w:pPr>
    </w:p>
    <w:p w:rsidR="000F4F08" w:rsidRPr="000F4F08" w:rsidRDefault="004D7B8F" w:rsidP="004D7B1E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F08" w:rsidRPr="000F4F08">
        <w:rPr>
          <w:sz w:val="28"/>
          <w:szCs w:val="28"/>
        </w:rPr>
        <w:t xml:space="preserve"> муниципального образования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>Никольского сельского поселения</w:t>
      </w:r>
    </w:p>
    <w:p w:rsidR="000F4F08" w:rsidRPr="000F4F08" w:rsidRDefault="000F4F08" w:rsidP="004D7B1E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Гагаринского района Смоленской области                              </w:t>
      </w:r>
      <w:r w:rsidR="004D7B8F">
        <w:rPr>
          <w:sz w:val="28"/>
          <w:szCs w:val="28"/>
        </w:rPr>
        <w:t>О.А.Воробьёва</w:t>
      </w:r>
    </w:p>
    <w:p w:rsidR="000F4F08" w:rsidRPr="000F4F08" w:rsidRDefault="000F4F08" w:rsidP="000F4F08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0F4F08">
        <w:rPr>
          <w:sz w:val="28"/>
          <w:szCs w:val="28"/>
        </w:rPr>
        <w:t xml:space="preserve"> </w:t>
      </w:r>
    </w:p>
    <w:p w:rsidR="0080296E" w:rsidRDefault="0080296E" w:rsidP="001D1571">
      <w:pPr>
        <w:tabs>
          <w:tab w:val="left" w:pos="0"/>
        </w:tabs>
        <w:contextualSpacing/>
        <w:jc w:val="both"/>
        <w:rPr>
          <w:sz w:val="28"/>
          <w:szCs w:val="28"/>
        </w:rPr>
        <w:sectPr w:rsidR="0080296E" w:rsidSect="001D1571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1D1571" w:rsidRDefault="001D1571" w:rsidP="001D1571">
      <w:pPr>
        <w:tabs>
          <w:tab w:val="left" w:pos="0"/>
        </w:tabs>
        <w:contextualSpacing/>
        <w:jc w:val="both"/>
        <w:rPr>
          <w:sz w:val="28"/>
          <w:szCs w:val="28"/>
        </w:rPr>
      </w:pPr>
    </w:p>
    <w:p w:rsidR="0030611B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Приложение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к распоряжению Администрации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Никольского сельского поселения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Гагаринского района Смоленской области</w:t>
      </w:r>
    </w:p>
    <w:p w:rsidR="004D7B8F" w:rsidRDefault="004D7B8F" w:rsidP="004D7B8F">
      <w:pPr>
        <w:tabs>
          <w:tab w:val="left" w:pos="0"/>
          <w:tab w:val="left" w:pos="7455"/>
        </w:tabs>
        <w:contextualSpacing/>
        <w:jc w:val="right"/>
      </w:pPr>
      <w:r>
        <w:t>от 17.03.2021 № 58-р</w:t>
      </w:r>
    </w:p>
    <w:p w:rsidR="004D7B8F" w:rsidRPr="004D7B8F" w:rsidRDefault="004D7B8F" w:rsidP="004D7B8F"/>
    <w:p w:rsidR="004D7B8F" w:rsidRPr="004D7B8F" w:rsidRDefault="004D7B8F" w:rsidP="004D7B8F"/>
    <w:p w:rsidR="004D7B8F" w:rsidRDefault="004D7B8F" w:rsidP="0080296E">
      <w:pPr>
        <w:jc w:val="center"/>
        <w:rPr>
          <w:b/>
          <w:bCs/>
          <w:sz w:val="28"/>
          <w:szCs w:val="28"/>
        </w:rPr>
      </w:pPr>
      <w:r w:rsidRPr="004D7B8F">
        <w:rPr>
          <w:b/>
          <w:bCs/>
          <w:sz w:val="28"/>
          <w:szCs w:val="28"/>
        </w:rPr>
        <w:t>Перечень аварийно-опасных участков дорог и первоочередных мер, 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Никольского сельского поселения Гагаринского района Смоленской области</w:t>
      </w:r>
      <w:r w:rsidR="005874A0">
        <w:rPr>
          <w:b/>
          <w:bCs/>
          <w:sz w:val="28"/>
          <w:szCs w:val="28"/>
        </w:rPr>
        <w:t>,</w:t>
      </w:r>
      <w:r w:rsidRPr="004D7B8F">
        <w:rPr>
          <w:b/>
          <w:bCs/>
          <w:sz w:val="28"/>
          <w:szCs w:val="28"/>
        </w:rPr>
        <w:t xml:space="preserve"> на 2021 год</w:t>
      </w:r>
    </w:p>
    <w:p w:rsidR="004D7B8F" w:rsidRPr="0080296E" w:rsidRDefault="004D7B8F" w:rsidP="004D7B8F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0" w:type="auto"/>
        <w:tblInd w:w="363" w:type="dxa"/>
        <w:tblLayout w:type="fixed"/>
        <w:tblLook w:val="04A0"/>
      </w:tblPr>
      <w:tblGrid>
        <w:gridCol w:w="738"/>
        <w:gridCol w:w="2268"/>
        <w:gridCol w:w="2268"/>
        <w:gridCol w:w="4110"/>
        <w:gridCol w:w="5670"/>
      </w:tblGrid>
      <w:tr w:rsidR="002505E2" w:rsidRPr="0080296E" w:rsidTr="002505E2">
        <w:tc>
          <w:tcPr>
            <w:tcW w:w="73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296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0296E">
              <w:rPr>
                <w:sz w:val="28"/>
                <w:szCs w:val="28"/>
              </w:rPr>
              <w:t>/</w:t>
            </w:r>
            <w:proofErr w:type="spellStart"/>
            <w:r w:rsidRPr="0080296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Наименование улицы</w:t>
            </w:r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Номер дома</w:t>
            </w:r>
          </w:p>
        </w:tc>
        <w:tc>
          <w:tcPr>
            <w:tcW w:w="4110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Обоснование</w:t>
            </w:r>
          </w:p>
        </w:tc>
        <w:tc>
          <w:tcPr>
            <w:tcW w:w="5670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Первоочередные меры на 2021 год, направленные на устранение причин и условий совершения ДТП</w:t>
            </w:r>
          </w:p>
        </w:tc>
      </w:tr>
      <w:tr w:rsidR="002505E2" w:rsidRPr="0080296E" w:rsidTr="002505E2">
        <w:tc>
          <w:tcPr>
            <w:tcW w:w="73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proofErr w:type="spellStart"/>
            <w:r w:rsidRPr="0080296E">
              <w:rPr>
                <w:sz w:val="28"/>
                <w:szCs w:val="28"/>
              </w:rPr>
              <w:t>с</w:t>
            </w:r>
            <w:proofErr w:type="gramStart"/>
            <w:r w:rsidRPr="0080296E">
              <w:rPr>
                <w:sz w:val="28"/>
                <w:szCs w:val="28"/>
              </w:rPr>
              <w:t>.Т</w:t>
            </w:r>
            <w:proofErr w:type="gramEnd"/>
            <w:r w:rsidRPr="0080296E">
              <w:rPr>
                <w:sz w:val="28"/>
                <w:szCs w:val="28"/>
              </w:rPr>
              <w:t>окарево</w:t>
            </w:r>
            <w:proofErr w:type="spellEnd"/>
            <w:r w:rsidRPr="0080296E">
              <w:rPr>
                <w:sz w:val="28"/>
                <w:szCs w:val="28"/>
              </w:rPr>
              <w:t>, ул.Центральная</w:t>
            </w:r>
          </w:p>
        </w:tc>
        <w:tc>
          <w:tcPr>
            <w:tcW w:w="2268" w:type="dxa"/>
          </w:tcPr>
          <w:p w:rsidR="004D7B8F" w:rsidRPr="0080296E" w:rsidRDefault="004D7B8F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От д. №15 до начала ул</w:t>
            </w:r>
            <w:proofErr w:type="gramStart"/>
            <w:r w:rsidRPr="0080296E">
              <w:rPr>
                <w:sz w:val="28"/>
                <w:szCs w:val="28"/>
              </w:rPr>
              <w:t>.А</w:t>
            </w:r>
            <w:proofErr w:type="gramEnd"/>
            <w:r w:rsidRPr="0080296E">
              <w:rPr>
                <w:sz w:val="28"/>
                <w:szCs w:val="28"/>
              </w:rPr>
              <w:t>дминистративной</w:t>
            </w:r>
          </w:p>
        </w:tc>
        <w:tc>
          <w:tcPr>
            <w:tcW w:w="4110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 xml:space="preserve">Верхний слой </w:t>
            </w:r>
            <w:proofErr w:type="spellStart"/>
            <w:r w:rsidRPr="0080296E">
              <w:rPr>
                <w:sz w:val="28"/>
                <w:szCs w:val="28"/>
              </w:rPr>
              <w:t>асфальтно-бетонного</w:t>
            </w:r>
            <w:proofErr w:type="spellEnd"/>
            <w:r w:rsidRPr="0080296E">
              <w:rPr>
                <w:sz w:val="28"/>
                <w:szCs w:val="28"/>
              </w:rPr>
              <w:t xml:space="preserve"> покрытия разрушен, имеются выбоины, глубокие ямы </w:t>
            </w:r>
          </w:p>
        </w:tc>
        <w:tc>
          <w:tcPr>
            <w:tcW w:w="5670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 xml:space="preserve">Ремонт </w:t>
            </w:r>
            <w:proofErr w:type="spellStart"/>
            <w:r w:rsidRPr="0080296E">
              <w:rPr>
                <w:sz w:val="28"/>
                <w:szCs w:val="28"/>
              </w:rPr>
              <w:t>асфальтно-бетонного</w:t>
            </w:r>
            <w:proofErr w:type="spellEnd"/>
            <w:r w:rsidRPr="0080296E">
              <w:rPr>
                <w:sz w:val="28"/>
                <w:szCs w:val="28"/>
              </w:rPr>
              <w:t xml:space="preserve"> покрытия проезжей части и обочин</w:t>
            </w:r>
          </w:p>
        </w:tc>
      </w:tr>
      <w:tr w:rsidR="002505E2" w:rsidRPr="0080296E" w:rsidTr="002505E2">
        <w:tc>
          <w:tcPr>
            <w:tcW w:w="738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д</w:t>
            </w:r>
            <w:proofErr w:type="gramStart"/>
            <w:r w:rsidRPr="0080296E">
              <w:rPr>
                <w:sz w:val="28"/>
                <w:szCs w:val="28"/>
              </w:rPr>
              <w:t>.Н</w:t>
            </w:r>
            <w:proofErr w:type="gramEnd"/>
            <w:r w:rsidRPr="0080296E">
              <w:rPr>
                <w:sz w:val="28"/>
                <w:szCs w:val="28"/>
              </w:rPr>
              <w:t>икольское, ул.Акимовой</w:t>
            </w:r>
          </w:p>
        </w:tc>
        <w:tc>
          <w:tcPr>
            <w:tcW w:w="2268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Спуск между первой и второй линией улицы</w:t>
            </w:r>
          </w:p>
        </w:tc>
        <w:tc>
          <w:tcPr>
            <w:tcW w:w="4110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Дорожное полотно имеет глубокие ямы, размывы</w:t>
            </w:r>
          </w:p>
        </w:tc>
        <w:tc>
          <w:tcPr>
            <w:tcW w:w="5670" w:type="dxa"/>
          </w:tcPr>
          <w:p w:rsidR="004D7B8F" w:rsidRPr="0080296E" w:rsidRDefault="0080296E" w:rsidP="004D7B8F">
            <w:pPr>
              <w:jc w:val="both"/>
              <w:rPr>
                <w:sz w:val="28"/>
                <w:szCs w:val="28"/>
              </w:rPr>
            </w:pPr>
            <w:r w:rsidRPr="0080296E">
              <w:rPr>
                <w:sz w:val="28"/>
                <w:szCs w:val="28"/>
              </w:rPr>
              <w:t>Ямочный ремонт</w:t>
            </w:r>
          </w:p>
        </w:tc>
      </w:tr>
    </w:tbl>
    <w:p w:rsidR="004D7B8F" w:rsidRPr="0080296E" w:rsidRDefault="004D7B8F" w:rsidP="004D7B8F">
      <w:pPr>
        <w:jc w:val="both"/>
        <w:rPr>
          <w:b/>
          <w:sz w:val="28"/>
          <w:szCs w:val="28"/>
        </w:rPr>
      </w:pPr>
    </w:p>
    <w:sectPr w:rsidR="004D7B8F" w:rsidRPr="0080296E" w:rsidSect="0080296E">
      <w:pgSz w:w="16838" w:h="11906" w:orient="landscape"/>
      <w:pgMar w:top="1701" w:right="709" w:bottom="85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A83" w:rsidRDefault="00B44A83" w:rsidP="0037472A">
      <w:r>
        <w:separator/>
      </w:r>
    </w:p>
  </w:endnote>
  <w:endnote w:type="continuationSeparator" w:id="0">
    <w:p w:rsidR="00B44A83" w:rsidRDefault="00B44A83" w:rsidP="003747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A83" w:rsidRDefault="00B44A83" w:rsidP="0037472A">
      <w:r>
        <w:separator/>
      </w:r>
    </w:p>
  </w:footnote>
  <w:footnote w:type="continuationSeparator" w:id="0">
    <w:p w:rsidR="00B44A83" w:rsidRDefault="00B44A83" w:rsidP="003747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9A8"/>
    <w:multiLevelType w:val="hybridMultilevel"/>
    <w:tmpl w:val="038C8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A2B19"/>
    <w:multiLevelType w:val="hybridMultilevel"/>
    <w:tmpl w:val="2988C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676D0D"/>
    <w:multiLevelType w:val="hybridMultilevel"/>
    <w:tmpl w:val="D1401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70C09"/>
    <w:multiLevelType w:val="hybridMultilevel"/>
    <w:tmpl w:val="C97E7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4447A"/>
    <w:multiLevelType w:val="hybridMultilevel"/>
    <w:tmpl w:val="81DE9F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3943007"/>
    <w:multiLevelType w:val="hybridMultilevel"/>
    <w:tmpl w:val="65525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168E5"/>
    <w:multiLevelType w:val="hybridMultilevel"/>
    <w:tmpl w:val="EC1EB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5D0451"/>
    <w:multiLevelType w:val="hybridMultilevel"/>
    <w:tmpl w:val="99BE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32D7C"/>
    <w:multiLevelType w:val="hybridMultilevel"/>
    <w:tmpl w:val="482C138A"/>
    <w:lvl w:ilvl="0" w:tplc="070EE9B4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8ED5790"/>
    <w:multiLevelType w:val="hybridMultilevel"/>
    <w:tmpl w:val="EE582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7074813"/>
    <w:multiLevelType w:val="hybridMultilevel"/>
    <w:tmpl w:val="5E14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6719C"/>
    <w:multiLevelType w:val="hybridMultilevel"/>
    <w:tmpl w:val="87B6C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F87C03"/>
    <w:multiLevelType w:val="hybridMultilevel"/>
    <w:tmpl w:val="4F48E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509C9"/>
    <w:multiLevelType w:val="hybridMultilevel"/>
    <w:tmpl w:val="07BA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86F6C"/>
    <w:multiLevelType w:val="hybridMultilevel"/>
    <w:tmpl w:val="B9B61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54522D1"/>
    <w:multiLevelType w:val="hybridMultilevel"/>
    <w:tmpl w:val="A8486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B2F2B"/>
    <w:multiLevelType w:val="hybridMultilevel"/>
    <w:tmpl w:val="9E1E5C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4C190E28"/>
    <w:multiLevelType w:val="hybridMultilevel"/>
    <w:tmpl w:val="AA82E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E16F4A"/>
    <w:multiLevelType w:val="hybridMultilevel"/>
    <w:tmpl w:val="6B74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A1E78"/>
    <w:multiLevelType w:val="hybridMultilevel"/>
    <w:tmpl w:val="4E4E7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508B18E5"/>
    <w:multiLevelType w:val="hybridMultilevel"/>
    <w:tmpl w:val="65782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A47485"/>
    <w:multiLevelType w:val="hybridMultilevel"/>
    <w:tmpl w:val="D8944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B20898"/>
    <w:multiLevelType w:val="hybridMultilevel"/>
    <w:tmpl w:val="DD860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FF7B81"/>
    <w:multiLevelType w:val="hybridMultilevel"/>
    <w:tmpl w:val="A7A86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8570A4"/>
    <w:multiLevelType w:val="hybridMultilevel"/>
    <w:tmpl w:val="047A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4014AA"/>
    <w:multiLevelType w:val="hybridMultilevel"/>
    <w:tmpl w:val="329C0F7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>
    <w:nsid w:val="55F26EA4"/>
    <w:multiLevelType w:val="hybridMultilevel"/>
    <w:tmpl w:val="C61CC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037E6E"/>
    <w:multiLevelType w:val="hybridMultilevel"/>
    <w:tmpl w:val="374814A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B6C02ED"/>
    <w:multiLevelType w:val="hybridMultilevel"/>
    <w:tmpl w:val="FC1A0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3715C3"/>
    <w:multiLevelType w:val="hybridMultilevel"/>
    <w:tmpl w:val="20744B54"/>
    <w:lvl w:ilvl="0" w:tplc="66CE88F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5559D3"/>
    <w:multiLevelType w:val="hybridMultilevel"/>
    <w:tmpl w:val="6BC258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9715D0F"/>
    <w:multiLevelType w:val="hybridMultilevel"/>
    <w:tmpl w:val="90BCE1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6B7A664D"/>
    <w:multiLevelType w:val="hybridMultilevel"/>
    <w:tmpl w:val="AB288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C7D93"/>
    <w:multiLevelType w:val="hybridMultilevel"/>
    <w:tmpl w:val="9156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2553B8"/>
    <w:multiLevelType w:val="hybridMultilevel"/>
    <w:tmpl w:val="F5FA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EA335A"/>
    <w:multiLevelType w:val="hybridMultilevel"/>
    <w:tmpl w:val="760C45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2532BB8"/>
    <w:multiLevelType w:val="hybridMultilevel"/>
    <w:tmpl w:val="BBA66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B2E26"/>
    <w:multiLevelType w:val="hybridMultilevel"/>
    <w:tmpl w:val="5F8E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BA4238"/>
    <w:multiLevelType w:val="hybridMultilevel"/>
    <w:tmpl w:val="3D38F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D36B00"/>
    <w:multiLevelType w:val="hybridMultilevel"/>
    <w:tmpl w:val="40F8B7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64B728C"/>
    <w:multiLevelType w:val="hybridMultilevel"/>
    <w:tmpl w:val="5EA6744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1">
    <w:nsid w:val="768E07FC"/>
    <w:multiLevelType w:val="hybridMultilevel"/>
    <w:tmpl w:val="0952E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3351B4"/>
    <w:multiLevelType w:val="hybridMultilevel"/>
    <w:tmpl w:val="7C5A1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85F80"/>
    <w:multiLevelType w:val="hybridMultilevel"/>
    <w:tmpl w:val="C272382C"/>
    <w:lvl w:ilvl="0" w:tplc="7C00798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6"/>
  </w:num>
  <w:num w:numId="2">
    <w:abstractNumId w:val="13"/>
  </w:num>
  <w:num w:numId="3">
    <w:abstractNumId w:val="5"/>
  </w:num>
  <w:num w:numId="4">
    <w:abstractNumId w:val="34"/>
  </w:num>
  <w:num w:numId="5">
    <w:abstractNumId w:val="11"/>
  </w:num>
  <w:num w:numId="6">
    <w:abstractNumId w:val="43"/>
  </w:num>
  <w:num w:numId="7">
    <w:abstractNumId w:val="21"/>
  </w:num>
  <w:num w:numId="8">
    <w:abstractNumId w:val="6"/>
  </w:num>
  <w:num w:numId="9">
    <w:abstractNumId w:val="0"/>
  </w:num>
  <w:num w:numId="10">
    <w:abstractNumId w:val="7"/>
  </w:num>
  <w:num w:numId="11">
    <w:abstractNumId w:val="37"/>
  </w:num>
  <w:num w:numId="12">
    <w:abstractNumId w:val="23"/>
  </w:num>
  <w:num w:numId="13">
    <w:abstractNumId w:val="42"/>
  </w:num>
  <w:num w:numId="14">
    <w:abstractNumId w:val="18"/>
  </w:num>
  <w:num w:numId="15">
    <w:abstractNumId w:val="24"/>
  </w:num>
  <w:num w:numId="16">
    <w:abstractNumId w:val="15"/>
  </w:num>
  <w:num w:numId="17">
    <w:abstractNumId w:val="17"/>
  </w:num>
  <w:num w:numId="18">
    <w:abstractNumId w:val="38"/>
  </w:num>
  <w:num w:numId="19">
    <w:abstractNumId w:val="20"/>
  </w:num>
  <w:num w:numId="20">
    <w:abstractNumId w:val="1"/>
  </w:num>
  <w:num w:numId="21">
    <w:abstractNumId w:val="32"/>
  </w:num>
  <w:num w:numId="22">
    <w:abstractNumId w:val="3"/>
  </w:num>
  <w:num w:numId="23">
    <w:abstractNumId w:val="41"/>
  </w:num>
  <w:num w:numId="24">
    <w:abstractNumId w:val="28"/>
  </w:num>
  <w:num w:numId="25">
    <w:abstractNumId w:val="25"/>
  </w:num>
  <w:num w:numId="26">
    <w:abstractNumId w:val="19"/>
  </w:num>
  <w:num w:numId="27">
    <w:abstractNumId w:val="22"/>
  </w:num>
  <w:num w:numId="28">
    <w:abstractNumId w:val="35"/>
  </w:num>
  <w:num w:numId="29">
    <w:abstractNumId w:val="9"/>
  </w:num>
  <w:num w:numId="30">
    <w:abstractNumId w:val="14"/>
  </w:num>
  <w:num w:numId="31">
    <w:abstractNumId w:val="31"/>
  </w:num>
  <w:num w:numId="32">
    <w:abstractNumId w:val="30"/>
  </w:num>
  <w:num w:numId="33">
    <w:abstractNumId w:val="27"/>
  </w:num>
  <w:num w:numId="34">
    <w:abstractNumId w:val="33"/>
  </w:num>
  <w:num w:numId="35">
    <w:abstractNumId w:val="29"/>
  </w:num>
  <w:num w:numId="36">
    <w:abstractNumId w:val="40"/>
  </w:num>
  <w:num w:numId="37">
    <w:abstractNumId w:val="8"/>
  </w:num>
  <w:num w:numId="38">
    <w:abstractNumId w:val="12"/>
  </w:num>
  <w:num w:numId="39">
    <w:abstractNumId w:val="2"/>
  </w:num>
  <w:num w:numId="40">
    <w:abstractNumId w:val="16"/>
  </w:num>
  <w:num w:numId="41">
    <w:abstractNumId w:val="4"/>
  </w:num>
  <w:num w:numId="42">
    <w:abstractNumId w:val="39"/>
  </w:num>
  <w:num w:numId="43">
    <w:abstractNumId w:val="26"/>
  </w:num>
  <w:num w:numId="44">
    <w:abstractNumId w:val="10"/>
  </w:num>
  <w:numIdMacAtCleanup w:val="4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7D7"/>
    <w:rsid w:val="00036A1B"/>
    <w:rsid w:val="00081129"/>
    <w:rsid w:val="000C7AB1"/>
    <w:rsid w:val="000E43CE"/>
    <w:rsid w:val="000F4F08"/>
    <w:rsid w:val="00121F48"/>
    <w:rsid w:val="001366EC"/>
    <w:rsid w:val="00146B6D"/>
    <w:rsid w:val="00170744"/>
    <w:rsid w:val="00194678"/>
    <w:rsid w:val="001D1571"/>
    <w:rsid w:val="001E36B6"/>
    <w:rsid w:val="00203BDB"/>
    <w:rsid w:val="00205271"/>
    <w:rsid w:val="00225F31"/>
    <w:rsid w:val="00226ED7"/>
    <w:rsid w:val="002304C0"/>
    <w:rsid w:val="002505E2"/>
    <w:rsid w:val="00274F2A"/>
    <w:rsid w:val="002773E4"/>
    <w:rsid w:val="002A3B13"/>
    <w:rsid w:val="002C12D1"/>
    <w:rsid w:val="002D797C"/>
    <w:rsid w:val="002F3FBD"/>
    <w:rsid w:val="0030611B"/>
    <w:rsid w:val="00337428"/>
    <w:rsid w:val="0035724B"/>
    <w:rsid w:val="00362FA3"/>
    <w:rsid w:val="003639CF"/>
    <w:rsid w:val="0036418C"/>
    <w:rsid w:val="0037472A"/>
    <w:rsid w:val="00374E90"/>
    <w:rsid w:val="00375DDD"/>
    <w:rsid w:val="003831C9"/>
    <w:rsid w:val="00391975"/>
    <w:rsid w:val="003E1F1D"/>
    <w:rsid w:val="004005B8"/>
    <w:rsid w:val="00424A3C"/>
    <w:rsid w:val="004804FC"/>
    <w:rsid w:val="004A1E8B"/>
    <w:rsid w:val="004B17CF"/>
    <w:rsid w:val="004C4995"/>
    <w:rsid w:val="004D7B1E"/>
    <w:rsid w:val="004D7B8F"/>
    <w:rsid w:val="00534C04"/>
    <w:rsid w:val="005563BB"/>
    <w:rsid w:val="0056000E"/>
    <w:rsid w:val="00574A8A"/>
    <w:rsid w:val="005874A0"/>
    <w:rsid w:val="00590604"/>
    <w:rsid w:val="005929C5"/>
    <w:rsid w:val="0059596F"/>
    <w:rsid w:val="005C0307"/>
    <w:rsid w:val="005F566B"/>
    <w:rsid w:val="00625724"/>
    <w:rsid w:val="006273FC"/>
    <w:rsid w:val="00632063"/>
    <w:rsid w:val="00652026"/>
    <w:rsid w:val="00687961"/>
    <w:rsid w:val="006B02BC"/>
    <w:rsid w:val="006B0868"/>
    <w:rsid w:val="006D4CED"/>
    <w:rsid w:val="00710490"/>
    <w:rsid w:val="00733B2F"/>
    <w:rsid w:val="00733BED"/>
    <w:rsid w:val="0077590B"/>
    <w:rsid w:val="00796B86"/>
    <w:rsid w:val="007C49A4"/>
    <w:rsid w:val="007D4D8B"/>
    <w:rsid w:val="007E1174"/>
    <w:rsid w:val="0080296E"/>
    <w:rsid w:val="00834517"/>
    <w:rsid w:val="00834CF6"/>
    <w:rsid w:val="00877AAD"/>
    <w:rsid w:val="008C5096"/>
    <w:rsid w:val="009009D6"/>
    <w:rsid w:val="009575A2"/>
    <w:rsid w:val="009678C5"/>
    <w:rsid w:val="00972989"/>
    <w:rsid w:val="00974463"/>
    <w:rsid w:val="00984456"/>
    <w:rsid w:val="00992D75"/>
    <w:rsid w:val="009E491A"/>
    <w:rsid w:val="009F3771"/>
    <w:rsid w:val="009F3EC9"/>
    <w:rsid w:val="00A016D3"/>
    <w:rsid w:val="00A140E8"/>
    <w:rsid w:val="00A16FBE"/>
    <w:rsid w:val="00A232AE"/>
    <w:rsid w:val="00A26916"/>
    <w:rsid w:val="00A518A2"/>
    <w:rsid w:val="00A743CF"/>
    <w:rsid w:val="00A84E02"/>
    <w:rsid w:val="00A959A5"/>
    <w:rsid w:val="00A96376"/>
    <w:rsid w:val="00AA26AC"/>
    <w:rsid w:val="00AA796D"/>
    <w:rsid w:val="00AB0512"/>
    <w:rsid w:val="00AB1CCB"/>
    <w:rsid w:val="00AB5DAC"/>
    <w:rsid w:val="00AC1F12"/>
    <w:rsid w:val="00AF02EE"/>
    <w:rsid w:val="00B07575"/>
    <w:rsid w:val="00B3382E"/>
    <w:rsid w:val="00B358AA"/>
    <w:rsid w:val="00B41324"/>
    <w:rsid w:val="00B44A83"/>
    <w:rsid w:val="00B4551F"/>
    <w:rsid w:val="00B56AE6"/>
    <w:rsid w:val="00B64544"/>
    <w:rsid w:val="00B7762B"/>
    <w:rsid w:val="00B8560F"/>
    <w:rsid w:val="00BD47E9"/>
    <w:rsid w:val="00C172B5"/>
    <w:rsid w:val="00C20173"/>
    <w:rsid w:val="00C20CB6"/>
    <w:rsid w:val="00C21A9B"/>
    <w:rsid w:val="00C21DEC"/>
    <w:rsid w:val="00C22755"/>
    <w:rsid w:val="00C31F6A"/>
    <w:rsid w:val="00C34074"/>
    <w:rsid w:val="00C47FDA"/>
    <w:rsid w:val="00C62A49"/>
    <w:rsid w:val="00C91823"/>
    <w:rsid w:val="00C96558"/>
    <w:rsid w:val="00CC6EE6"/>
    <w:rsid w:val="00CE4EE3"/>
    <w:rsid w:val="00D06DF4"/>
    <w:rsid w:val="00D30367"/>
    <w:rsid w:val="00D30CA3"/>
    <w:rsid w:val="00D35238"/>
    <w:rsid w:val="00D43E0A"/>
    <w:rsid w:val="00D6071D"/>
    <w:rsid w:val="00D8503E"/>
    <w:rsid w:val="00DA2CB8"/>
    <w:rsid w:val="00DA3887"/>
    <w:rsid w:val="00E627D7"/>
    <w:rsid w:val="00E649A7"/>
    <w:rsid w:val="00E8248E"/>
    <w:rsid w:val="00E904D6"/>
    <w:rsid w:val="00EB36A2"/>
    <w:rsid w:val="00ED225A"/>
    <w:rsid w:val="00ED3DA4"/>
    <w:rsid w:val="00EF2417"/>
    <w:rsid w:val="00F03D00"/>
    <w:rsid w:val="00F11998"/>
    <w:rsid w:val="00F2110C"/>
    <w:rsid w:val="00F86000"/>
    <w:rsid w:val="00FA1F04"/>
    <w:rsid w:val="00FA4A28"/>
    <w:rsid w:val="00FB5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2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33BE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733BE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72989"/>
    <w:pPr>
      <w:ind w:left="720"/>
      <w:contextualSpacing/>
    </w:pPr>
  </w:style>
  <w:style w:type="paragraph" w:customStyle="1" w:styleId="Default">
    <w:name w:val="Default"/>
    <w:rsid w:val="00FA4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justify">
    <w:name w:val="justify"/>
    <w:basedOn w:val="a"/>
    <w:rsid w:val="004A1E8B"/>
    <w:pPr>
      <w:ind w:firstLine="567"/>
      <w:jc w:val="both"/>
    </w:pPr>
  </w:style>
  <w:style w:type="paragraph" w:customStyle="1" w:styleId="y3">
    <w:name w:val="y3"/>
    <w:basedOn w:val="a"/>
    <w:rsid w:val="004A1E8B"/>
    <w:pPr>
      <w:spacing w:before="200" w:after="200"/>
      <w:jc w:val="center"/>
    </w:pPr>
  </w:style>
  <w:style w:type="paragraph" w:styleId="a7">
    <w:name w:val="header"/>
    <w:basedOn w:val="a"/>
    <w:link w:val="a8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3747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47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9F3EC9"/>
    <w:rPr>
      <w:b/>
      <w:bCs/>
    </w:rPr>
  </w:style>
  <w:style w:type="character" w:styleId="ac">
    <w:name w:val="Emphasis"/>
    <w:basedOn w:val="a0"/>
    <w:uiPriority w:val="20"/>
    <w:qFormat/>
    <w:rsid w:val="00B6454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66BC3-C412-4F84-AE8D-916CBE20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48</cp:revision>
  <cp:lastPrinted>2021-02-17T07:06:00Z</cp:lastPrinted>
  <dcterms:created xsi:type="dcterms:W3CDTF">2020-02-04T12:18:00Z</dcterms:created>
  <dcterms:modified xsi:type="dcterms:W3CDTF">2021-03-17T09:09:00Z</dcterms:modified>
</cp:coreProperties>
</file>