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DD1" w:rsidRPr="00A63DD1" w:rsidRDefault="00A63DD1" w:rsidP="00A63DD1">
      <w:pPr>
        <w:spacing w:after="300" w:line="600" w:lineRule="atLeast"/>
        <w:ind w:left="150"/>
        <w:jc w:val="both"/>
        <w:outlineLvl w:val="0"/>
        <w:rPr>
          <w:rFonts w:ascii="Trebuchet MS" w:eastAsia="Times New Roman" w:hAnsi="Trebuchet MS" w:cs="Times New Roman"/>
          <w:b/>
          <w:bCs/>
          <w:color w:val="005376"/>
          <w:kern w:val="36"/>
          <w:sz w:val="36"/>
          <w:szCs w:val="36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5376"/>
          <w:kern w:val="36"/>
          <w:sz w:val="36"/>
          <w:szCs w:val="36"/>
          <w:lang w:eastAsia="ru-RU"/>
        </w:rPr>
        <w:t>Порядок и условия услуг по ОМС</w:t>
      </w:r>
    </w:p>
    <w:p w:rsidR="00A63DD1" w:rsidRPr="00A63DD1" w:rsidRDefault="00A63DD1" w:rsidP="00A63DD1">
      <w:pPr>
        <w:spacing w:before="100" w:beforeAutospacing="1" w:after="100" w:afterAutospacing="1" w:line="240" w:lineRule="auto"/>
        <w:ind w:firstLine="300"/>
        <w:jc w:val="both"/>
        <w:outlineLvl w:val="2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II. Перечень видов, форм и условий медицинской помощи, оказание которой осуществляется бесплатно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рамках Программы государственных гарантий бесплатного оказания гражданам медицинской помощи на 2015 год и на плановый период 2016 и 2017 годов бесплатно предоставляются:</w:t>
      </w:r>
    </w:p>
    <w:p w:rsidR="00A63DD1" w:rsidRPr="00A63DD1" w:rsidRDefault="00A63DD1" w:rsidP="00A63D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медико-санитарная помощь, в том числе первичная доврачебная, первичная врачебная и первичная специализированная;</w:t>
      </w:r>
    </w:p>
    <w:p w:rsidR="00A63DD1" w:rsidRPr="00A63DD1" w:rsidRDefault="00A63DD1" w:rsidP="00A63D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специализированная, в том числе высокотехнологичная, медицинская помощь;</w:t>
      </w:r>
    </w:p>
    <w:p w:rsidR="00A63DD1" w:rsidRPr="00A63DD1" w:rsidRDefault="00A63DD1" w:rsidP="00A63D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скорая, в том числе скорая специализированная, медицинская помощь;</w:t>
      </w:r>
    </w:p>
    <w:p w:rsidR="00A63DD1" w:rsidRPr="00A63DD1" w:rsidRDefault="00A63DD1" w:rsidP="00A63D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паллиативная медицинская помощь в медицинских организациях. Понятие «медицинская организация» используется в Программе в значении, определенном в федеральных законах «Об основах охраны здоровья граждан в Российской Федерации» и «Об обязательном медицинском страховании в Российской Федерации».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Первичная медико-санитарная помощь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медико-санитарная помощь оказывается бесплатно в амбулаторных условиях и в условиях дневного стационара, в плановой и неотложной формах.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Первичная доврачебная медико-санитарная помощь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оказывается фельдшерами, акушерами и другими медицинскими работниками со средним медицинским образованием.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Первичная специализированная медико-санитарная помощь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Специализированная медицинская помощь 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оказывается бесплатно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Высокотехнологичная медицинская помощь,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 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Высокотехнологичная медицинская помощь,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являющаяся частью специализированной медицинской помощи, оказывается медицинскими организациями в соответствии с перечнем видов высокотехнологичной медицинской помощи согласно приложению, который содержит в том числе методы лечения и источники финансового обеспечения высокотехнологичной медицинской помощи (далее — перечень видов высокотехнологичной медицинской помощи).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Скорая, в том числе скорая специализированная, медицинская помощь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оказывается гражданам в экстренной или неотложной форме вне медицинской организации, а также в амбулаторных и стационарных условиях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Скорая, в том числе скорая специализированная, медицинская помощь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оказывается медицинскими организациями государственной и муниципальной систем здравоохранения бесплатно.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При оказании скорой медицинской помощи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Медицинская эвакуация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Паллиативная медицинская помощь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оказывается бесплатно в амбулаторных и стационарных условиях медицинскими работниками, прошедшими обучение по оказанию такой помощи, и представляет собой комплекс медицинских вмешательств, направленных на избавление от боли и облегчение других тяжелых проявлений заболевания, в целях улучшения качества жизни неизлечимо больных граждан.</w:t>
      </w:r>
    </w:p>
    <w:p w:rsidR="00A63DD1" w:rsidRPr="00A63DD1" w:rsidRDefault="00A63DD1" w:rsidP="00A63DD1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ru-RU"/>
        </w:rPr>
        <w:t>Медицинская помощь оказывается в следующих формах:</w:t>
      </w:r>
    </w:p>
    <w:p w:rsidR="00A63DD1" w:rsidRPr="00A63DD1" w:rsidRDefault="00A63DD1" w:rsidP="00A63D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экстренная —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A63DD1" w:rsidRPr="00A63DD1" w:rsidRDefault="00A63DD1" w:rsidP="00A63D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неотложная —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A63DD1" w:rsidRPr="00A63DD1" w:rsidRDefault="00A63DD1" w:rsidP="00A63D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плановая — медицинская помощь, оказываемая при проведении профилактических мероприятий, при заболеваниях и состояниях, не </w:t>
      </w:r>
      <w:r w:rsidRPr="00A63DD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FA4E6E" w:rsidRDefault="00FA4E6E"/>
    <w:sectPr w:rsidR="00FA4E6E" w:rsidSect="00FA4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D5042"/>
    <w:multiLevelType w:val="multilevel"/>
    <w:tmpl w:val="9078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5D4613"/>
    <w:multiLevelType w:val="multilevel"/>
    <w:tmpl w:val="0AF6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63DD1"/>
    <w:rsid w:val="00A63DD1"/>
    <w:rsid w:val="00FA4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E6E"/>
  </w:style>
  <w:style w:type="paragraph" w:styleId="1">
    <w:name w:val="heading 1"/>
    <w:basedOn w:val="a"/>
    <w:link w:val="10"/>
    <w:uiPriority w:val="9"/>
    <w:qFormat/>
    <w:rsid w:val="00A63D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63D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D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3D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63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A63D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2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2021-03-16T08:31:00Z</dcterms:created>
  <dcterms:modified xsi:type="dcterms:W3CDTF">2021-03-16T08:31:00Z</dcterms:modified>
</cp:coreProperties>
</file>