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1DC5" w:rsidRDefault="00B42F70" w:rsidP="00971DC5"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-260350</wp:posOffset>
            </wp:positionV>
            <wp:extent cx="538480" cy="989330"/>
            <wp:effectExtent l="19050" t="0" r="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" cy="989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0358A" w:rsidRDefault="0030358A" w:rsidP="00971DC5"/>
    <w:p w:rsidR="0030358A" w:rsidRDefault="0030358A" w:rsidP="00971DC5"/>
    <w:p w:rsidR="00F41D69" w:rsidRDefault="00F41D69"/>
    <w:p w:rsidR="00A745B7" w:rsidRDefault="005C661B" w:rsidP="00A745B7">
      <w:pPr>
        <w:pStyle w:val="a3"/>
        <w:ind w:right="-2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:rsidR="00A745B7" w:rsidRPr="00A745B7" w:rsidRDefault="00A745B7" w:rsidP="00A745B7">
      <w:pPr>
        <w:pStyle w:val="a3"/>
        <w:ind w:right="-2"/>
        <w:jc w:val="center"/>
        <w:rPr>
          <w:b/>
          <w:sz w:val="36"/>
          <w:szCs w:val="36"/>
        </w:rPr>
      </w:pPr>
      <w:r w:rsidRPr="00A745B7">
        <w:rPr>
          <w:b/>
        </w:rPr>
        <w:t xml:space="preserve">АДМИНИСТРАЦИЯ </w:t>
      </w:r>
      <w:r w:rsidR="00042156">
        <w:rPr>
          <w:b/>
        </w:rPr>
        <w:t>НИКОЛЬСКОГО</w:t>
      </w:r>
      <w:r w:rsidRPr="00A745B7">
        <w:rPr>
          <w:b/>
        </w:rPr>
        <w:t xml:space="preserve"> СЕЛЬСКОГО ПОСЕЛЕНИЯ</w:t>
      </w:r>
    </w:p>
    <w:p w:rsidR="00A745B7" w:rsidRDefault="00A745B7" w:rsidP="00A745B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ГАГАРИНСКОГО РАЙОНА СМОЛЕНСКОЙ ОБЛАСТИ</w:t>
      </w:r>
    </w:p>
    <w:p w:rsidR="00A745B7" w:rsidRDefault="00A745B7" w:rsidP="00A745B7">
      <w:pPr>
        <w:jc w:val="center"/>
        <w:rPr>
          <w:sz w:val="28"/>
          <w:szCs w:val="28"/>
        </w:rPr>
      </w:pPr>
    </w:p>
    <w:p w:rsidR="00A745B7" w:rsidRDefault="00A745B7" w:rsidP="00A745B7">
      <w:pPr>
        <w:jc w:val="center"/>
        <w:rPr>
          <w:sz w:val="28"/>
          <w:szCs w:val="28"/>
        </w:rPr>
      </w:pPr>
    </w:p>
    <w:p w:rsidR="005C661B" w:rsidRPr="00A745B7" w:rsidRDefault="00A745B7" w:rsidP="00A745B7">
      <w:pPr>
        <w:jc w:val="center"/>
        <w:rPr>
          <w:b/>
          <w:bCs/>
          <w:spacing w:val="40"/>
          <w:sz w:val="28"/>
          <w:szCs w:val="28"/>
        </w:rPr>
      </w:pPr>
      <w:r w:rsidRPr="00A745B7">
        <w:rPr>
          <w:b/>
          <w:sz w:val="28"/>
          <w:szCs w:val="28"/>
        </w:rPr>
        <w:t>ПОСТАНОВЛЕНИЕ</w:t>
      </w:r>
    </w:p>
    <w:p w:rsidR="005C661B" w:rsidRPr="00A745B7" w:rsidRDefault="005C661B" w:rsidP="005C661B">
      <w:pPr>
        <w:pStyle w:val="a3"/>
        <w:tabs>
          <w:tab w:val="left" w:pos="1110"/>
        </w:tabs>
        <w:ind w:right="-2"/>
        <w:rPr>
          <w:b/>
          <w:sz w:val="32"/>
          <w:szCs w:val="32"/>
        </w:rPr>
      </w:pPr>
    </w:p>
    <w:p w:rsidR="00042156" w:rsidRDefault="0004424F" w:rsidP="00042156">
      <w:pPr>
        <w:pStyle w:val="a3"/>
        <w:ind w:right="-2"/>
        <w:jc w:val="center"/>
        <w:rPr>
          <w:szCs w:val="28"/>
        </w:rPr>
      </w:pPr>
      <w:r>
        <w:rPr>
          <w:szCs w:val="28"/>
        </w:rPr>
        <w:t xml:space="preserve">от </w:t>
      </w:r>
      <w:r w:rsidR="00B73196">
        <w:rPr>
          <w:szCs w:val="28"/>
        </w:rPr>
        <w:t>27 декабря  2019</w:t>
      </w:r>
      <w:r w:rsidR="00042156">
        <w:rPr>
          <w:szCs w:val="28"/>
        </w:rPr>
        <w:t xml:space="preserve"> </w:t>
      </w:r>
      <w:r w:rsidR="00A745B7">
        <w:rPr>
          <w:szCs w:val="28"/>
        </w:rPr>
        <w:t>года</w:t>
      </w:r>
      <w:r w:rsidR="00745DBB">
        <w:rPr>
          <w:szCs w:val="28"/>
        </w:rPr>
        <w:t xml:space="preserve">  </w:t>
      </w:r>
      <w:r w:rsidR="00C629B7">
        <w:rPr>
          <w:szCs w:val="28"/>
        </w:rPr>
        <w:t>№</w:t>
      </w:r>
      <w:r w:rsidR="00B73196">
        <w:rPr>
          <w:szCs w:val="28"/>
        </w:rPr>
        <w:t xml:space="preserve"> 106</w:t>
      </w:r>
    </w:p>
    <w:p w:rsidR="00C629B7" w:rsidRDefault="00C629B7" w:rsidP="00042156">
      <w:pPr>
        <w:pStyle w:val="a3"/>
        <w:ind w:right="-2"/>
        <w:jc w:val="center"/>
        <w:rPr>
          <w:szCs w:val="28"/>
        </w:rPr>
      </w:pPr>
    </w:p>
    <w:p w:rsidR="00C629B7" w:rsidRDefault="00C629B7" w:rsidP="00042156">
      <w:pPr>
        <w:pStyle w:val="a3"/>
        <w:ind w:right="-2"/>
        <w:jc w:val="center"/>
        <w:rPr>
          <w:szCs w:val="28"/>
        </w:rPr>
      </w:pPr>
    </w:p>
    <w:p w:rsidR="00C629B7" w:rsidRPr="00703D30" w:rsidRDefault="00C629B7" w:rsidP="00C629B7">
      <w:pPr>
        <w:tabs>
          <w:tab w:val="left" w:pos="5387"/>
        </w:tabs>
        <w:ind w:right="3623"/>
        <w:jc w:val="both"/>
        <w:rPr>
          <w:b/>
          <w:sz w:val="28"/>
        </w:rPr>
      </w:pPr>
      <w:r w:rsidRPr="00703D30">
        <w:rPr>
          <w:b/>
          <w:sz w:val="28"/>
        </w:rPr>
        <w:t>Об утверждении муниципальной</w:t>
      </w:r>
      <w:r>
        <w:rPr>
          <w:b/>
          <w:sz w:val="28"/>
        </w:rPr>
        <w:t xml:space="preserve"> </w:t>
      </w:r>
      <w:r w:rsidRPr="00703D30">
        <w:rPr>
          <w:b/>
          <w:sz w:val="28"/>
        </w:rPr>
        <w:t xml:space="preserve">программы «Противодействие терроризму и </w:t>
      </w:r>
      <w:bookmarkStart w:id="0" w:name="_GoBack"/>
      <w:bookmarkEnd w:id="0"/>
      <w:r w:rsidRPr="00703D30">
        <w:rPr>
          <w:b/>
          <w:sz w:val="28"/>
        </w:rPr>
        <w:t>профилактика экстремизм</w:t>
      </w:r>
      <w:r>
        <w:rPr>
          <w:b/>
          <w:sz w:val="28"/>
        </w:rPr>
        <w:t>а</w:t>
      </w:r>
      <w:r w:rsidRPr="00703D30">
        <w:rPr>
          <w:sz w:val="32"/>
          <w:szCs w:val="28"/>
        </w:rPr>
        <w:t xml:space="preserve"> </w:t>
      </w:r>
      <w:r w:rsidRPr="00703D30">
        <w:rPr>
          <w:b/>
          <w:sz w:val="28"/>
        </w:rPr>
        <w:t>на территории  муниципального образования</w:t>
      </w:r>
      <w:r>
        <w:rPr>
          <w:b/>
          <w:sz w:val="28"/>
        </w:rPr>
        <w:t xml:space="preserve"> Никольского</w:t>
      </w:r>
      <w:r w:rsidRPr="00703D30">
        <w:rPr>
          <w:b/>
          <w:sz w:val="28"/>
        </w:rPr>
        <w:t xml:space="preserve"> сельского поселения Гагаринского района Смоленской области</w:t>
      </w:r>
      <w:r>
        <w:rPr>
          <w:b/>
          <w:sz w:val="28"/>
        </w:rPr>
        <w:t xml:space="preserve"> </w:t>
      </w:r>
      <w:r w:rsidRPr="00703D30">
        <w:rPr>
          <w:b/>
          <w:sz w:val="28"/>
        </w:rPr>
        <w:t>на 2020-2022 годы»</w:t>
      </w:r>
    </w:p>
    <w:p w:rsidR="00C629B7" w:rsidRPr="00192753" w:rsidRDefault="00C629B7" w:rsidP="00C629B7">
      <w:pPr>
        <w:rPr>
          <w:b/>
        </w:rPr>
      </w:pPr>
    </w:p>
    <w:p w:rsidR="00C629B7" w:rsidRDefault="00C629B7" w:rsidP="00C629B7">
      <w:pPr>
        <w:ind w:firstLine="708"/>
        <w:jc w:val="both"/>
        <w:rPr>
          <w:rStyle w:val="FontStyle15"/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 Федеральным законом от 25.07.2002года № 114-ФЗ «О противодействии экстремистской деятельности», Федеральным законом от 06.03.2006 года №35-ФЗ</w:t>
      </w:r>
      <w:r w:rsidRPr="00BF239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«О  противодействии терро</w:t>
      </w:r>
      <w:r>
        <w:rPr>
          <w:color w:val="000000"/>
          <w:sz w:val="28"/>
          <w:szCs w:val="28"/>
        </w:rPr>
        <w:softHyphen/>
        <w:t>ризму», Федеральным законом от 06.10.2003 года №131-ФЗ «Об общих принципах организации местного самоуправления в Российской Федерации»,</w:t>
      </w:r>
      <w:r w:rsidRPr="00BF239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Указом  Президента Российской Федерации от 15.02.2006 № 116 «О мерах по противодействию терро</w:t>
      </w:r>
      <w:r>
        <w:rPr>
          <w:color w:val="000000"/>
          <w:sz w:val="28"/>
          <w:szCs w:val="28"/>
        </w:rPr>
        <w:softHyphen/>
        <w:t>ризму», Уставом Никольского сельского поселения Гагаринского</w:t>
      </w:r>
      <w:proofErr w:type="gramEnd"/>
      <w:r>
        <w:rPr>
          <w:color w:val="000000"/>
          <w:sz w:val="28"/>
          <w:szCs w:val="28"/>
        </w:rPr>
        <w:t xml:space="preserve"> района Смоленской области, </w:t>
      </w:r>
      <w:r w:rsidR="0071268F">
        <w:rPr>
          <w:rStyle w:val="FontStyle15"/>
          <w:sz w:val="28"/>
          <w:szCs w:val="28"/>
        </w:rPr>
        <w:t>Администрация Никольского</w:t>
      </w:r>
      <w:r w:rsidRPr="009170EC">
        <w:rPr>
          <w:rStyle w:val="FontStyle15"/>
          <w:sz w:val="28"/>
          <w:szCs w:val="28"/>
        </w:rPr>
        <w:t xml:space="preserve"> сельского поселения Гагаринского района Смоленской области</w:t>
      </w:r>
    </w:p>
    <w:p w:rsidR="00C629B7" w:rsidRDefault="00C629B7" w:rsidP="00C629B7">
      <w:pPr>
        <w:rPr>
          <w:sz w:val="28"/>
          <w:szCs w:val="28"/>
        </w:rPr>
      </w:pPr>
    </w:p>
    <w:p w:rsidR="00C629B7" w:rsidRDefault="00C629B7" w:rsidP="00C629B7">
      <w:pPr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ПОСТАНОВЛЯЕТ:</w:t>
      </w:r>
    </w:p>
    <w:p w:rsidR="00C629B7" w:rsidRDefault="00C629B7" w:rsidP="00C629B7">
      <w:pPr>
        <w:rPr>
          <w:rFonts w:eastAsia="Calibri"/>
          <w:sz w:val="28"/>
          <w:szCs w:val="28"/>
          <w:lang w:eastAsia="en-US"/>
        </w:rPr>
      </w:pPr>
    </w:p>
    <w:p w:rsidR="00C629B7" w:rsidRDefault="00C629B7" w:rsidP="00C629B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BF239C">
        <w:rPr>
          <w:rStyle w:val="FontStyle15"/>
          <w:sz w:val="28"/>
          <w:szCs w:val="28"/>
        </w:rPr>
        <w:t>Утвердить муниципальную п</w:t>
      </w:r>
      <w:r>
        <w:rPr>
          <w:rStyle w:val="FontStyle15"/>
          <w:sz w:val="28"/>
          <w:szCs w:val="28"/>
        </w:rPr>
        <w:t>рограмму «</w:t>
      </w:r>
      <w:r w:rsidRPr="00CB2920">
        <w:rPr>
          <w:sz w:val="28"/>
          <w:szCs w:val="28"/>
        </w:rPr>
        <w:t>Противодействие терроризму и профилактика экстремизм</w:t>
      </w:r>
      <w:r>
        <w:rPr>
          <w:sz w:val="28"/>
          <w:szCs w:val="28"/>
        </w:rPr>
        <w:t>а</w:t>
      </w:r>
      <w:r w:rsidRPr="00CB2920">
        <w:rPr>
          <w:sz w:val="28"/>
          <w:szCs w:val="28"/>
        </w:rPr>
        <w:t xml:space="preserve"> на территории  муниципального образования</w:t>
      </w:r>
      <w:r>
        <w:rPr>
          <w:sz w:val="28"/>
          <w:szCs w:val="28"/>
        </w:rPr>
        <w:t xml:space="preserve"> </w:t>
      </w:r>
      <w:r w:rsidR="0071268F">
        <w:rPr>
          <w:sz w:val="28"/>
          <w:szCs w:val="28"/>
        </w:rPr>
        <w:t>Никольского</w:t>
      </w:r>
      <w:r w:rsidRPr="00CB2920">
        <w:rPr>
          <w:sz w:val="28"/>
          <w:szCs w:val="28"/>
        </w:rPr>
        <w:t xml:space="preserve"> сельского поселения Гагаринского района Смоленской области</w:t>
      </w:r>
      <w:r>
        <w:rPr>
          <w:sz w:val="28"/>
          <w:szCs w:val="28"/>
        </w:rPr>
        <w:t xml:space="preserve"> </w:t>
      </w:r>
      <w:r w:rsidRPr="00CB2920">
        <w:rPr>
          <w:sz w:val="28"/>
          <w:szCs w:val="28"/>
        </w:rPr>
        <w:t>на 2020-2022 годы</w:t>
      </w:r>
      <w:r>
        <w:rPr>
          <w:rStyle w:val="FontStyle15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71268F" w:rsidRDefault="00C629B7" w:rsidP="0071268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71268F">
        <w:rPr>
          <w:sz w:val="28"/>
          <w:szCs w:val="28"/>
        </w:rPr>
        <w:t xml:space="preserve">  2. </w:t>
      </w:r>
      <w:r w:rsidR="0071268F">
        <w:rPr>
          <w:sz w:val="28"/>
        </w:rPr>
        <w:t xml:space="preserve">Настоящее постановление подлежит  </w:t>
      </w:r>
      <w:r w:rsidR="0071268F">
        <w:rPr>
          <w:sz w:val="28"/>
          <w:szCs w:val="28"/>
        </w:rPr>
        <w:t>размещению на официальном сайте Администрации Никольского сельского поселения Гагаринского района Смоленской области.</w:t>
      </w:r>
    </w:p>
    <w:p w:rsidR="0071268F" w:rsidRPr="00703D30" w:rsidRDefault="0071268F" w:rsidP="0071268F">
      <w:pPr>
        <w:ind w:left="709"/>
        <w:jc w:val="both"/>
        <w:rPr>
          <w:sz w:val="28"/>
        </w:rPr>
      </w:pPr>
    </w:p>
    <w:p w:rsidR="00C629B7" w:rsidRPr="00703D30" w:rsidRDefault="00C629B7" w:rsidP="0071268F">
      <w:pPr>
        <w:ind w:firstLine="709"/>
        <w:jc w:val="both"/>
        <w:rPr>
          <w:sz w:val="28"/>
        </w:rPr>
      </w:pPr>
    </w:p>
    <w:p w:rsidR="00C629B7" w:rsidRDefault="00C629B7" w:rsidP="00C629B7">
      <w:pPr>
        <w:rPr>
          <w:sz w:val="28"/>
          <w:szCs w:val="28"/>
        </w:rPr>
      </w:pPr>
    </w:p>
    <w:p w:rsidR="00C629B7" w:rsidRDefault="00C629B7" w:rsidP="00C629B7">
      <w:pPr>
        <w:rPr>
          <w:sz w:val="28"/>
          <w:szCs w:val="28"/>
        </w:rPr>
      </w:pPr>
      <w:r>
        <w:rPr>
          <w:sz w:val="28"/>
          <w:szCs w:val="28"/>
        </w:rPr>
        <w:t xml:space="preserve">Глава муниципального образования </w:t>
      </w:r>
    </w:p>
    <w:p w:rsidR="00C629B7" w:rsidRDefault="0071268F" w:rsidP="00C629B7">
      <w:pPr>
        <w:rPr>
          <w:sz w:val="28"/>
          <w:szCs w:val="28"/>
        </w:rPr>
      </w:pPr>
      <w:r>
        <w:rPr>
          <w:sz w:val="28"/>
          <w:szCs w:val="28"/>
        </w:rPr>
        <w:t>Никольского</w:t>
      </w:r>
      <w:r w:rsidR="00C629B7">
        <w:rPr>
          <w:sz w:val="28"/>
          <w:szCs w:val="28"/>
        </w:rPr>
        <w:t xml:space="preserve"> сельского поселения </w:t>
      </w:r>
    </w:p>
    <w:p w:rsidR="0071268F" w:rsidRDefault="00C629B7" w:rsidP="0071268F">
      <w:pPr>
        <w:rPr>
          <w:sz w:val="28"/>
          <w:szCs w:val="28"/>
        </w:rPr>
      </w:pPr>
      <w:r>
        <w:rPr>
          <w:sz w:val="28"/>
          <w:szCs w:val="28"/>
        </w:rPr>
        <w:t>Гагаринского района Смоленской об</w:t>
      </w:r>
      <w:r w:rsidR="0071268F">
        <w:rPr>
          <w:sz w:val="28"/>
          <w:szCs w:val="28"/>
        </w:rPr>
        <w:t>ласти</w:t>
      </w:r>
      <w:r w:rsidR="0071268F">
        <w:rPr>
          <w:sz w:val="28"/>
          <w:szCs w:val="28"/>
        </w:rPr>
        <w:tab/>
      </w:r>
      <w:r w:rsidR="0071268F">
        <w:rPr>
          <w:sz w:val="28"/>
          <w:szCs w:val="28"/>
        </w:rPr>
        <w:tab/>
        <w:t xml:space="preserve">         </w:t>
      </w:r>
      <w:r w:rsidR="0071268F">
        <w:rPr>
          <w:sz w:val="28"/>
          <w:szCs w:val="28"/>
        </w:rPr>
        <w:tab/>
        <w:t>О.А.Воробьёва</w:t>
      </w:r>
      <w:r>
        <w:rPr>
          <w:sz w:val="28"/>
          <w:szCs w:val="28"/>
        </w:rPr>
        <w:t xml:space="preserve"> </w:t>
      </w:r>
    </w:p>
    <w:p w:rsidR="00206845" w:rsidRDefault="0071268F" w:rsidP="0071268F">
      <w:pPr>
        <w:ind w:left="7920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C629B7" w:rsidRPr="0071268F" w:rsidRDefault="00206845" w:rsidP="0071268F">
      <w:pPr>
        <w:ind w:left="792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</w:t>
      </w:r>
      <w:r w:rsidR="00C629B7" w:rsidRPr="0046547F">
        <w:rPr>
          <w:color w:val="000000"/>
          <w:spacing w:val="-11"/>
        </w:rPr>
        <w:t>Утверждена</w:t>
      </w:r>
    </w:p>
    <w:p w:rsidR="004734F0" w:rsidRDefault="00C629B7" w:rsidP="00C629B7">
      <w:pPr>
        <w:shd w:val="clear" w:color="auto" w:fill="FFFFFF"/>
        <w:spacing w:line="272" w:lineRule="exact"/>
        <w:ind w:left="4860" w:firstLine="852"/>
        <w:jc w:val="right"/>
        <w:rPr>
          <w:color w:val="000000"/>
          <w:spacing w:val="-11"/>
        </w:rPr>
      </w:pPr>
      <w:r w:rsidRPr="0046547F">
        <w:rPr>
          <w:color w:val="000000"/>
          <w:spacing w:val="-11"/>
        </w:rPr>
        <w:t>Постановлением Администрации</w:t>
      </w:r>
      <w:r>
        <w:rPr>
          <w:color w:val="000000"/>
          <w:spacing w:val="-11"/>
        </w:rPr>
        <w:t xml:space="preserve"> </w:t>
      </w:r>
    </w:p>
    <w:p w:rsidR="004734F0" w:rsidRDefault="004734F0" w:rsidP="00C629B7">
      <w:pPr>
        <w:shd w:val="clear" w:color="auto" w:fill="FFFFFF"/>
        <w:spacing w:line="272" w:lineRule="exact"/>
        <w:ind w:left="4860" w:firstLine="852"/>
        <w:jc w:val="right"/>
        <w:rPr>
          <w:color w:val="000000"/>
        </w:rPr>
      </w:pPr>
      <w:r>
        <w:rPr>
          <w:color w:val="000000"/>
          <w:spacing w:val="-9"/>
        </w:rPr>
        <w:t>Никольского</w:t>
      </w:r>
      <w:r w:rsidR="00C629B7" w:rsidRPr="0046547F">
        <w:rPr>
          <w:color w:val="000000"/>
          <w:spacing w:val="-9"/>
        </w:rPr>
        <w:t xml:space="preserve">  сельского  поселе</w:t>
      </w:r>
      <w:r w:rsidR="00C629B7" w:rsidRPr="0046547F">
        <w:rPr>
          <w:color w:val="000000"/>
          <w:spacing w:val="-9"/>
        </w:rPr>
        <w:softHyphen/>
      </w:r>
      <w:r w:rsidR="00C629B7" w:rsidRPr="0046547F">
        <w:rPr>
          <w:color w:val="000000"/>
          <w:spacing w:val="-7"/>
        </w:rPr>
        <w:t>ния Гагаринского района Смолен</w:t>
      </w:r>
      <w:r w:rsidR="00C629B7" w:rsidRPr="0046547F">
        <w:rPr>
          <w:color w:val="000000"/>
          <w:spacing w:val="-7"/>
        </w:rPr>
        <w:softHyphen/>
      </w:r>
      <w:r w:rsidR="00C629B7" w:rsidRPr="0046547F">
        <w:rPr>
          <w:color w:val="000000"/>
        </w:rPr>
        <w:t xml:space="preserve">ской области </w:t>
      </w:r>
    </w:p>
    <w:p w:rsidR="00C629B7" w:rsidRDefault="00B73196" w:rsidP="00C629B7">
      <w:pPr>
        <w:shd w:val="clear" w:color="auto" w:fill="FFFFFF"/>
        <w:spacing w:line="272" w:lineRule="exact"/>
        <w:ind w:left="5712"/>
        <w:jc w:val="right"/>
        <w:rPr>
          <w:color w:val="000000"/>
        </w:rPr>
      </w:pPr>
      <w:r>
        <w:rPr>
          <w:color w:val="000000"/>
        </w:rPr>
        <w:t>о</w:t>
      </w:r>
      <w:r w:rsidR="004734F0">
        <w:rPr>
          <w:color w:val="000000"/>
        </w:rPr>
        <w:t xml:space="preserve">т </w:t>
      </w:r>
      <w:r>
        <w:rPr>
          <w:color w:val="000000"/>
        </w:rPr>
        <w:t>27.12.2019 № 106</w:t>
      </w:r>
    </w:p>
    <w:p w:rsidR="004734F0" w:rsidRDefault="004734F0" w:rsidP="00C629B7">
      <w:pPr>
        <w:shd w:val="clear" w:color="auto" w:fill="FFFFFF"/>
        <w:spacing w:line="272" w:lineRule="exact"/>
        <w:ind w:left="5712"/>
        <w:jc w:val="right"/>
        <w:rPr>
          <w:color w:val="000000"/>
        </w:rPr>
      </w:pPr>
    </w:p>
    <w:p w:rsidR="004734F0" w:rsidRDefault="004734F0" w:rsidP="00C629B7">
      <w:pPr>
        <w:shd w:val="clear" w:color="auto" w:fill="FFFFFF"/>
        <w:spacing w:line="272" w:lineRule="exact"/>
        <w:ind w:left="5712"/>
        <w:jc w:val="right"/>
        <w:rPr>
          <w:color w:val="000000"/>
        </w:rPr>
      </w:pPr>
    </w:p>
    <w:p w:rsidR="004734F0" w:rsidRDefault="004734F0" w:rsidP="00C629B7">
      <w:pPr>
        <w:shd w:val="clear" w:color="auto" w:fill="FFFFFF"/>
        <w:spacing w:line="272" w:lineRule="exact"/>
        <w:ind w:left="5712"/>
        <w:jc w:val="right"/>
      </w:pPr>
    </w:p>
    <w:p w:rsidR="00C629B7" w:rsidRDefault="00C629B7" w:rsidP="00C629B7">
      <w:pPr>
        <w:jc w:val="center"/>
        <w:rPr>
          <w:b/>
          <w:sz w:val="28"/>
          <w:szCs w:val="28"/>
        </w:rPr>
      </w:pPr>
      <w:r w:rsidRPr="00471CB4">
        <w:rPr>
          <w:b/>
          <w:sz w:val="28"/>
          <w:szCs w:val="28"/>
        </w:rPr>
        <w:t xml:space="preserve">Муниципальная программа </w:t>
      </w:r>
    </w:p>
    <w:p w:rsidR="00C629B7" w:rsidRPr="00471CB4" w:rsidRDefault="00C629B7" w:rsidP="00C629B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Pr="00F16FE4">
        <w:rPr>
          <w:b/>
          <w:sz w:val="28"/>
          <w:szCs w:val="28"/>
        </w:rPr>
        <w:t xml:space="preserve">Противодействие терроризму и профилактика экстремизма на территории  муниципального образования </w:t>
      </w:r>
      <w:r w:rsidR="004734F0">
        <w:rPr>
          <w:b/>
          <w:sz w:val="28"/>
          <w:szCs w:val="28"/>
        </w:rPr>
        <w:t>Никольского</w:t>
      </w:r>
      <w:r w:rsidRPr="00F16FE4">
        <w:rPr>
          <w:b/>
          <w:sz w:val="28"/>
          <w:szCs w:val="28"/>
        </w:rPr>
        <w:t xml:space="preserve"> сельского поселения Гагаринского района Смоленской области на 2020-2022 годы</w:t>
      </w:r>
      <w:r>
        <w:rPr>
          <w:b/>
          <w:sz w:val="28"/>
          <w:szCs w:val="28"/>
        </w:rPr>
        <w:t>»</w:t>
      </w:r>
    </w:p>
    <w:p w:rsidR="00C629B7" w:rsidRPr="00382C2A" w:rsidRDefault="00C629B7" w:rsidP="00C629B7">
      <w:pPr>
        <w:tabs>
          <w:tab w:val="left" w:pos="780"/>
        </w:tabs>
        <w:rPr>
          <w:i/>
          <w:sz w:val="28"/>
        </w:rPr>
      </w:pPr>
    </w:p>
    <w:p w:rsidR="00C629B7" w:rsidRPr="00382C2A" w:rsidRDefault="00C629B7" w:rsidP="00C629B7">
      <w:pPr>
        <w:tabs>
          <w:tab w:val="left" w:pos="780"/>
        </w:tabs>
        <w:jc w:val="center"/>
        <w:rPr>
          <w:b/>
          <w:sz w:val="28"/>
          <w:szCs w:val="28"/>
        </w:rPr>
      </w:pPr>
      <w:r w:rsidRPr="00382C2A">
        <w:rPr>
          <w:b/>
          <w:sz w:val="28"/>
          <w:szCs w:val="28"/>
        </w:rPr>
        <w:t>ПАСПОРТ  ПРОГРАММЫ</w:t>
      </w:r>
    </w:p>
    <w:p w:rsidR="00C629B7" w:rsidRPr="00382C2A" w:rsidRDefault="00C629B7" w:rsidP="00C629B7">
      <w:pPr>
        <w:tabs>
          <w:tab w:val="left" w:pos="780"/>
        </w:tabs>
        <w:jc w:val="center"/>
        <w:rPr>
          <w:sz w:val="28"/>
          <w:szCs w:val="28"/>
        </w:rPr>
      </w:pPr>
    </w:p>
    <w:tbl>
      <w:tblPr>
        <w:tblW w:w="9571" w:type="dxa"/>
        <w:tblInd w:w="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60"/>
        <w:gridCol w:w="6511"/>
      </w:tblGrid>
      <w:tr w:rsidR="00C629B7" w:rsidRPr="00D46FE6" w:rsidTr="008D1A82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D46FE6" w:rsidRDefault="00C629B7" w:rsidP="008D1A82">
            <w:pPr>
              <w:tabs>
                <w:tab w:val="left" w:pos="780"/>
              </w:tabs>
              <w:rPr>
                <w:sz w:val="28"/>
                <w:szCs w:val="28"/>
              </w:rPr>
            </w:pPr>
            <w:r w:rsidRPr="00D46FE6">
              <w:rPr>
                <w:sz w:val="28"/>
                <w:szCs w:val="28"/>
              </w:rPr>
              <w:t>Наименование Программы</w:t>
            </w:r>
          </w:p>
        </w:tc>
        <w:tc>
          <w:tcPr>
            <w:tcW w:w="6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D46FE6" w:rsidRDefault="00C629B7" w:rsidP="004734F0">
            <w:pPr>
              <w:tabs>
                <w:tab w:val="left" w:pos="780"/>
              </w:tabs>
              <w:rPr>
                <w:sz w:val="28"/>
                <w:szCs w:val="28"/>
              </w:rPr>
            </w:pPr>
            <w:r w:rsidRPr="00D46FE6">
              <w:rPr>
                <w:sz w:val="28"/>
                <w:szCs w:val="28"/>
              </w:rPr>
              <w:t>Муниципальная программа  «</w:t>
            </w:r>
            <w:r w:rsidRPr="00CB2920">
              <w:rPr>
                <w:sz w:val="28"/>
                <w:szCs w:val="28"/>
              </w:rPr>
              <w:t>Противодействие терроризму и профилактика экстремизм</w:t>
            </w:r>
            <w:r>
              <w:rPr>
                <w:sz w:val="28"/>
                <w:szCs w:val="28"/>
              </w:rPr>
              <w:t>а</w:t>
            </w:r>
            <w:r w:rsidRPr="00CB2920">
              <w:rPr>
                <w:sz w:val="28"/>
                <w:szCs w:val="28"/>
              </w:rPr>
              <w:t xml:space="preserve"> на территории  муниципального образования</w:t>
            </w:r>
            <w:r>
              <w:rPr>
                <w:sz w:val="28"/>
                <w:szCs w:val="28"/>
              </w:rPr>
              <w:t xml:space="preserve"> </w:t>
            </w:r>
            <w:r w:rsidR="004734F0">
              <w:rPr>
                <w:sz w:val="28"/>
                <w:szCs w:val="28"/>
              </w:rPr>
              <w:t>Никольского</w:t>
            </w:r>
            <w:r w:rsidRPr="00CB2920">
              <w:rPr>
                <w:sz w:val="28"/>
                <w:szCs w:val="28"/>
              </w:rPr>
              <w:t xml:space="preserve"> сельского поселения Гагаринского района Смоленской области</w:t>
            </w:r>
            <w:r>
              <w:rPr>
                <w:sz w:val="28"/>
                <w:szCs w:val="28"/>
              </w:rPr>
              <w:t xml:space="preserve"> </w:t>
            </w:r>
            <w:r w:rsidRPr="00CB2920">
              <w:rPr>
                <w:sz w:val="28"/>
                <w:szCs w:val="28"/>
              </w:rPr>
              <w:t>на 2020-2022 годы</w:t>
            </w:r>
            <w:r w:rsidRPr="00D46FE6">
              <w:rPr>
                <w:sz w:val="28"/>
                <w:szCs w:val="28"/>
              </w:rPr>
              <w:t>»</w:t>
            </w:r>
          </w:p>
        </w:tc>
      </w:tr>
      <w:tr w:rsidR="00C629B7" w:rsidRPr="00D46FE6" w:rsidTr="008D1A82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D46FE6" w:rsidRDefault="00C629B7" w:rsidP="008D1A82">
            <w:pPr>
              <w:tabs>
                <w:tab w:val="left" w:pos="780"/>
              </w:tabs>
              <w:rPr>
                <w:sz w:val="28"/>
                <w:szCs w:val="28"/>
              </w:rPr>
            </w:pPr>
            <w:r w:rsidRPr="00D46FE6">
              <w:rPr>
                <w:sz w:val="28"/>
                <w:szCs w:val="28"/>
              </w:rPr>
              <w:t>Основания для разработки Программы</w:t>
            </w:r>
          </w:p>
        </w:tc>
        <w:tc>
          <w:tcPr>
            <w:tcW w:w="6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D46FE6" w:rsidRDefault="00C629B7" w:rsidP="008D1A82">
            <w:pPr>
              <w:tabs>
                <w:tab w:val="left" w:pos="780"/>
              </w:tabs>
              <w:rPr>
                <w:sz w:val="28"/>
                <w:szCs w:val="28"/>
              </w:rPr>
            </w:pPr>
            <w:r w:rsidRPr="00D46FE6">
              <w:rPr>
                <w:sz w:val="28"/>
                <w:szCs w:val="28"/>
              </w:rPr>
              <w:t xml:space="preserve">Федеральные законы </w:t>
            </w:r>
            <w:r w:rsidR="004734F0">
              <w:rPr>
                <w:sz w:val="28"/>
                <w:szCs w:val="28"/>
              </w:rPr>
              <w:t xml:space="preserve"> от 06.03.2006 года № 35-ФЗ </w:t>
            </w:r>
            <w:r w:rsidRPr="00D46FE6">
              <w:rPr>
                <w:sz w:val="28"/>
                <w:szCs w:val="28"/>
              </w:rPr>
              <w:t xml:space="preserve">«О противодействии терроризму», от </w:t>
            </w:r>
            <w:smartTag w:uri="urn:schemas-microsoft-com:office:smarttags" w:element="date">
              <w:smartTagPr>
                <w:attr w:name="Year" w:val="2002"/>
                <w:attr w:name="Day" w:val="25"/>
                <w:attr w:name="Month" w:val="07"/>
                <w:attr w:name="ls" w:val="trans"/>
              </w:smartTagPr>
              <w:r w:rsidRPr="00D46FE6">
                <w:rPr>
                  <w:sz w:val="28"/>
                  <w:szCs w:val="28"/>
                </w:rPr>
                <w:t>25.07.2002</w:t>
              </w:r>
            </w:smartTag>
            <w:r w:rsidRPr="00D46FE6">
              <w:rPr>
                <w:sz w:val="28"/>
                <w:szCs w:val="28"/>
              </w:rPr>
              <w:t xml:space="preserve"> года №114-ФЗ  «О противодействии экстремистской деятельности», Указ Президента Российской Федерации от </w:t>
            </w:r>
            <w:smartTag w:uri="urn:schemas-microsoft-com:office:smarttags" w:element="date">
              <w:smartTagPr>
                <w:attr w:name="Year" w:val="2006"/>
                <w:attr w:name="Day" w:val="15"/>
                <w:attr w:name="Month" w:val="2"/>
                <w:attr w:name="ls" w:val="trans"/>
              </w:smartTagPr>
              <w:r w:rsidRPr="00D46FE6">
                <w:rPr>
                  <w:sz w:val="28"/>
                  <w:szCs w:val="28"/>
                </w:rPr>
                <w:t>15.02.2006</w:t>
              </w:r>
            </w:smartTag>
            <w:r w:rsidRPr="00D46FE6">
              <w:rPr>
                <w:sz w:val="28"/>
                <w:szCs w:val="28"/>
              </w:rPr>
              <w:t xml:space="preserve"> № 116 «О мерах по противодействию терроризму»</w:t>
            </w:r>
          </w:p>
        </w:tc>
      </w:tr>
      <w:tr w:rsidR="00C629B7" w:rsidRPr="00D46FE6" w:rsidTr="008D1A82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D46FE6" w:rsidRDefault="00C629B7" w:rsidP="008D1A82">
            <w:pPr>
              <w:tabs>
                <w:tab w:val="left" w:pos="780"/>
              </w:tabs>
              <w:rPr>
                <w:sz w:val="28"/>
                <w:szCs w:val="28"/>
              </w:rPr>
            </w:pPr>
            <w:r w:rsidRPr="00D46FE6">
              <w:rPr>
                <w:sz w:val="28"/>
                <w:szCs w:val="28"/>
              </w:rPr>
              <w:t>Заказчик Программы</w:t>
            </w:r>
          </w:p>
        </w:tc>
        <w:tc>
          <w:tcPr>
            <w:tcW w:w="6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D46FE6" w:rsidRDefault="00C629B7" w:rsidP="004734F0">
            <w:pPr>
              <w:tabs>
                <w:tab w:val="left" w:pos="780"/>
              </w:tabs>
              <w:rPr>
                <w:sz w:val="28"/>
                <w:szCs w:val="28"/>
              </w:rPr>
            </w:pPr>
            <w:r w:rsidRPr="00D46FE6">
              <w:rPr>
                <w:sz w:val="28"/>
                <w:szCs w:val="28"/>
              </w:rPr>
              <w:t xml:space="preserve">Администрация </w:t>
            </w:r>
            <w:r w:rsidR="004734F0">
              <w:rPr>
                <w:sz w:val="28"/>
                <w:szCs w:val="28"/>
              </w:rPr>
              <w:t>Никольского</w:t>
            </w:r>
            <w:r w:rsidRPr="00D46FE6">
              <w:rPr>
                <w:sz w:val="28"/>
                <w:szCs w:val="28"/>
              </w:rPr>
              <w:t xml:space="preserve"> сельского поселения Гагаринского  района Смоленской области (далее – Администрация)</w:t>
            </w:r>
          </w:p>
        </w:tc>
      </w:tr>
      <w:tr w:rsidR="00C629B7" w:rsidRPr="00D46FE6" w:rsidTr="008D1A82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D46FE6" w:rsidRDefault="00C629B7" w:rsidP="008D1A82">
            <w:pPr>
              <w:tabs>
                <w:tab w:val="left" w:pos="780"/>
              </w:tabs>
              <w:rPr>
                <w:sz w:val="28"/>
                <w:szCs w:val="28"/>
              </w:rPr>
            </w:pPr>
            <w:r w:rsidRPr="00D46FE6">
              <w:rPr>
                <w:sz w:val="28"/>
                <w:szCs w:val="28"/>
              </w:rPr>
              <w:t>Разработчик  Программы</w:t>
            </w:r>
          </w:p>
        </w:tc>
        <w:tc>
          <w:tcPr>
            <w:tcW w:w="6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D46FE6" w:rsidRDefault="00C629B7" w:rsidP="004734F0">
            <w:pPr>
              <w:tabs>
                <w:tab w:val="left" w:pos="780"/>
              </w:tabs>
              <w:rPr>
                <w:sz w:val="28"/>
                <w:szCs w:val="28"/>
              </w:rPr>
            </w:pPr>
            <w:r w:rsidRPr="00D46FE6">
              <w:rPr>
                <w:sz w:val="28"/>
                <w:szCs w:val="28"/>
              </w:rPr>
              <w:t xml:space="preserve">Администрация </w:t>
            </w:r>
            <w:r w:rsidR="004734F0">
              <w:rPr>
                <w:sz w:val="28"/>
                <w:szCs w:val="28"/>
              </w:rPr>
              <w:t>Никольского</w:t>
            </w:r>
            <w:r w:rsidRPr="00D46FE6">
              <w:rPr>
                <w:sz w:val="28"/>
                <w:szCs w:val="28"/>
              </w:rPr>
              <w:t xml:space="preserve"> сельского поселения Гагаринского  района Смоленской области (далее – Администрация)</w:t>
            </w:r>
          </w:p>
        </w:tc>
      </w:tr>
      <w:tr w:rsidR="00C629B7" w:rsidRPr="00D46FE6" w:rsidTr="008D1A82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D46FE6" w:rsidRDefault="00C629B7" w:rsidP="008D1A82">
            <w:pPr>
              <w:tabs>
                <w:tab w:val="left" w:pos="780"/>
              </w:tabs>
              <w:rPr>
                <w:sz w:val="28"/>
                <w:szCs w:val="28"/>
              </w:rPr>
            </w:pPr>
            <w:r w:rsidRPr="00D46FE6">
              <w:rPr>
                <w:sz w:val="28"/>
                <w:szCs w:val="28"/>
              </w:rPr>
              <w:t>Координатор Программы</w:t>
            </w:r>
          </w:p>
        </w:tc>
        <w:tc>
          <w:tcPr>
            <w:tcW w:w="6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D46FE6" w:rsidRDefault="00C629B7" w:rsidP="004734F0">
            <w:pPr>
              <w:tabs>
                <w:tab w:val="left" w:pos="780"/>
              </w:tabs>
              <w:rPr>
                <w:sz w:val="28"/>
                <w:szCs w:val="28"/>
              </w:rPr>
            </w:pPr>
            <w:r w:rsidRPr="00D46FE6">
              <w:rPr>
                <w:sz w:val="28"/>
                <w:szCs w:val="28"/>
              </w:rPr>
              <w:t xml:space="preserve">Администрация </w:t>
            </w:r>
            <w:r w:rsidR="004734F0">
              <w:rPr>
                <w:sz w:val="28"/>
                <w:szCs w:val="28"/>
              </w:rPr>
              <w:t>Никольского</w:t>
            </w:r>
            <w:r w:rsidRPr="00D46FE6">
              <w:rPr>
                <w:sz w:val="28"/>
                <w:szCs w:val="28"/>
              </w:rPr>
              <w:t xml:space="preserve"> сельского поселения Гагаринского  района Смоленской области (далее – Администрация)</w:t>
            </w:r>
          </w:p>
        </w:tc>
      </w:tr>
      <w:tr w:rsidR="00C629B7" w:rsidRPr="00D46FE6" w:rsidTr="008D1A82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D46FE6" w:rsidRDefault="00C629B7" w:rsidP="008D1A82">
            <w:pPr>
              <w:tabs>
                <w:tab w:val="left" w:pos="780"/>
              </w:tabs>
              <w:rPr>
                <w:sz w:val="28"/>
                <w:szCs w:val="28"/>
              </w:rPr>
            </w:pPr>
            <w:r w:rsidRPr="00D46FE6">
              <w:rPr>
                <w:sz w:val="28"/>
                <w:szCs w:val="28"/>
              </w:rPr>
              <w:t>Цели и задачи программы</w:t>
            </w:r>
          </w:p>
        </w:tc>
        <w:tc>
          <w:tcPr>
            <w:tcW w:w="6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D46FE6" w:rsidRDefault="00C629B7" w:rsidP="008D1A82">
            <w:pPr>
              <w:tabs>
                <w:tab w:val="left" w:pos="780"/>
              </w:tabs>
              <w:rPr>
                <w:sz w:val="28"/>
                <w:szCs w:val="28"/>
              </w:rPr>
            </w:pPr>
            <w:r w:rsidRPr="00D46FE6">
              <w:rPr>
                <w:sz w:val="28"/>
                <w:szCs w:val="28"/>
              </w:rPr>
              <w:t xml:space="preserve">Основной целью Программы является  реализация на  территории муниципального образования </w:t>
            </w:r>
            <w:r w:rsidR="004734F0">
              <w:rPr>
                <w:sz w:val="28"/>
                <w:szCs w:val="28"/>
              </w:rPr>
              <w:t>Никольского</w:t>
            </w:r>
            <w:r w:rsidRPr="00D46FE6">
              <w:rPr>
                <w:sz w:val="28"/>
                <w:szCs w:val="28"/>
              </w:rPr>
              <w:t xml:space="preserve"> сельского поселения Гагаринского района Смоленской области мер по профилактике терроризма.  </w:t>
            </w:r>
          </w:p>
          <w:p w:rsidR="00C629B7" w:rsidRPr="00D46FE6" w:rsidRDefault="00C629B7" w:rsidP="008D1A82">
            <w:pPr>
              <w:tabs>
                <w:tab w:val="left" w:pos="780"/>
              </w:tabs>
              <w:rPr>
                <w:sz w:val="28"/>
                <w:szCs w:val="28"/>
              </w:rPr>
            </w:pPr>
            <w:r w:rsidRPr="00D46FE6">
              <w:rPr>
                <w:sz w:val="28"/>
                <w:szCs w:val="28"/>
              </w:rPr>
              <w:t>Задачами Программы являются:</w:t>
            </w:r>
          </w:p>
          <w:p w:rsidR="00C629B7" w:rsidRPr="00D46FE6" w:rsidRDefault="00C629B7" w:rsidP="008D1A82">
            <w:pPr>
              <w:tabs>
                <w:tab w:val="left" w:pos="780"/>
              </w:tabs>
              <w:rPr>
                <w:sz w:val="28"/>
                <w:szCs w:val="28"/>
              </w:rPr>
            </w:pPr>
            <w:r w:rsidRPr="00D46FE6">
              <w:rPr>
                <w:sz w:val="28"/>
                <w:szCs w:val="28"/>
              </w:rPr>
              <w:t xml:space="preserve">-активизация профилактической и информационно-пропагандистской работы,  в том числе в целях предотвращения </w:t>
            </w:r>
            <w:proofErr w:type="spellStart"/>
            <w:r w:rsidRPr="00D46FE6">
              <w:rPr>
                <w:sz w:val="28"/>
                <w:szCs w:val="28"/>
              </w:rPr>
              <w:t>этноконфессиональных</w:t>
            </w:r>
            <w:proofErr w:type="spellEnd"/>
            <w:r w:rsidRPr="00D46FE6">
              <w:rPr>
                <w:sz w:val="28"/>
                <w:szCs w:val="28"/>
              </w:rPr>
              <w:t xml:space="preserve"> конфликтов</w:t>
            </w:r>
          </w:p>
        </w:tc>
      </w:tr>
      <w:tr w:rsidR="00C629B7" w:rsidRPr="00D46FE6" w:rsidTr="008D1A82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D46FE6" w:rsidRDefault="00C629B7" w:rsidP="008D1A82">
            <w:pPr>
              <w:tabs>
                <w:tab w:val="left" w:pos="780"/>
              </w:tabs>
              <w:rPr>
                <w:sz w:val="28"/>
                <w:szCs w:val="28"/>
              </w:rPr>
            </w:pPr>
            <w:r w:rsidRPr="00D46FE6">
              <w:rPr>
                <w:sz w:val="28"/>
                <w:szCs w:val="28"/>
              </w:rPr>
              <w:t>Целевые показатели Программы</w:t>
            </w:r>
          </w:p>
        </w:tc>
        <w:tc>
          <w:tcPr>
            <w:tcW w:w="6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D46FE6" w:rsidRDefault="00C629B7" w:rsidP="008D1A82">
            <w:pPr>
              <w:tabs>
                <w:tab w:val="left" w:pos="780"/>
              </w:tabs>
              <w:rPr>
                <w:sz w:val="28"/>
                <w:szCs w:val="28"/>
              </w:rPr>
            </w:pPr>
            <w:r w:rsidRPr="00D46FE6">
              <w:rPr>
                <w:sz w:val="28"/>
                <w:szCs w:val="28"/>
              </w:rPr>
              <w:t>- информирование населения  по  вопросам  противодействия  терроризму</w:t>
            </w:r>
          </w:p>
        </w:tc>
      </w:tr>
      <w:tr w:rsidR="00C629B7" w:rsidRPr="00D46FE6" w:rsidTr="008D1A82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D46FE6" w:rsidRDefault="00C629B7" w:rsidP="008D1A82">
            <w:pPr>
              <w:tabs>
                <w:tab w:val="left" w:pos="780"/>
              </w:tabs>
              <w:rPr>
                <w:sz w:val="28"/>
                <w:szCs w:val="28"/>
              </w:rPr>
            </w:pPr>
            <w:r w:rsidRPr="00D46FE6">
              <w:rPr>
                <w:sz w:val="28"/>
                <w:szCs w:val="28"/>
              </w:rPr>
              <w:lastRenderedPageBreak/>
              <w:t>Сроки реализации Программы</w:t>
            </w:r>
          </w:p>
        </w:tc>
        <w:tc>
          <w:tcPr>
            <w:tcW w:w="6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D46FE6" w:rsidRDefault="00C629B7" w:rsidP="008D1A82">
            <w:pPr>
              <w:tabs>
                <w:tab w:val="left" w:pos="780"/>
              </w:tabs>
              <w:rPr>
                <w:sz w:val="28"/>
                <w:szCs w:val="28"/>
              </w:rPr>
            </w:pPr>
            <w:r w:rsidRPr="00D46FE6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20-2022</w:t>
            </w:r>
            <w:r w:rsidRPr="00D46FE6">
              <w:rPr>
                <w:sz w:val="28"/>
                <w:szCs w:val="28"/>
              </w:rPr>
              <w:t xml:space="preserve"> годы</w:t>
            </w:r>
          </w:p>
        </w:tc>
      </w:tr>
      <w:tr w:rsidR="00C629B7" w:rsidRPr="00D46FE6" w:rsidTr="008D1A82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D46FE6" w:rsidRDefault="00C629B7" w:rsidP="008D1A82">
            <w:pPr>
              <w:tabs>
                <w:tab w:val="left" w:pos="780"/>
              </w:tabs>
              <w:rPr>
                <w:sz w:val="28"/>
                <w:szCs w:val="28"/>
              </w:rPr>
            </w:pPr>
            <w:r w:rsidRPr="00D46FE6">
              <w:rPr>
                <w:sz w:val="28"/>
                <w:szCs w:val="28"/>
              </w:rPr>
              <w:t>Объемы и источник финансирования Программы</w:t>
            </w:r>
          </w:p>
        </w:tc>
        <w:tc>
          <w:tcPr>
            <w:tcW w:w="6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D46FE6" w:rsidRDefault="00C629B7" w:rsidP="008D1A82">
            <w:pPr>
              <w:tabs>
                <w:tab w:val="left" w:pos="780"/>
              </w:tabs>
              <w:rPr>
                <w:sz w:val="28"/>
                <w:szCs w:val="28"/>
              </w:rPr>
            </w:pPr>
            <w:r w:rsidRPr="00D46FE6">
              <w:rPr>
                <w:sz w:val="28"/>
                <w:szCs w:val="28"/>
              </w:rPr>
              <w:t xml:space="preserve">Общий объем финансирования Программы составляет </w:t>
            </w:r>
            <w:r w:rsidR="008D7A76">
              <w:rPr>
                <w:sz w:val="28"/>
                <w:szCs w:val="28"/>
              </w:rPr>
              <w:t xml:space="preserve"> 6,0</w:t>
            </w:r>
            <w:r w:rsidRPr="00D46FE6">
              <w:rPr>
                <w:sz w:val="28"/>
                <w:szCs w:val="28"/>
              </w:rPr>
              <w:t xml:space="preserve"> тыс. руб.  Программа финансируется за счет средств местного бюджета</w:t>
            </w:r>
          </w:p>
          <w:p w:rsidR="00C629B7" w:rsidRPr="00D46FE6" w:rsidRDefault="00C629B7" w:rsidP="008D1A82">
            <w:pPr>
              <w:tabs>
                <w:tab w:val="left" w:pos="780"/>
              </w:tabs>
              <w:rPr>
                <w:i/>
              </w:rPr>
            </w:pPr>
          </w:p>
        </w:tc>
      </w:tr>
    </w:tbl>
    <w:p w:rsidR="00C629B7" w:rsidRDefault="00C629B7" w:rsidP="00C629B7">
      <w:pPr>
        <w:jc w:val="center"/>
        <w:rPr>
          <w:b/>
          <w:sz w:val="28"/>
          <w:szCs w:val="28"/>
        </w:rPr>
      </w:pPr>
    </w:p>
    <w:p w:rsidR="00C629B7" w:rsidRPr="00382C2A" w:rsidRDefault="00C629B7" w:rsidP="00C629B7">
      <w:pPr>
        <w:jc w:val="center"/>
        <w:rPr>
          <w:b/>
          <w:sz w:val="28"/>
          <w:szCs w:val="28"/>
        </w:rPr>
      </w:pPr>
      <w:r w:rsidRPr="00382C2A">
        <w:rPr>
          <w:b/>
          <w:sz w:val="28"/>
          <w:szCs w:val="28"/>
        </w:rPr>
        <w:t>1. Содержание проблемы и  обоснование необходимости ее</w:t>
      </w:r>
    </w:p>
    <w:p w:rsidR="00C629B7" w:rsidRPr="00382C2A" w:rsidRDefault="00C629B7" w:rsidP="00C629B7">
      <w:pPr>
        <w:jc w:val="center"/>
        <w:rPr>
          <w:b/>
          <w:sz w:val="28"/>
          <w:szCs w:val="28"/>
        </w:rPr>
      </w:pPr>
      <w:r w:rsidRPr="00382C2A">
        <w:rPr>
          <w:b/>
          <w:sz w:val="28"/>
          <w:szCs w:val="28"/>
        </w:rPr>
        <w:t>решения программно-целевым методом</w:t>
      </w:r>
    </w:p>
    <w:p w:rsidR="00C629B7" w:rsidRPr="00382C2A" w:rsidRDefault="00C629B7" w:rsidP="00C629B7">
      <w:pPr>
        <w:rPr>
          <w:sz w:val="28"/>
          <w:szCs w:val="28"/>
        </w:rPr>
      </w:pPr>
    </w:p>
    <w:p w:rsidR="00E473D7" w:rsidRPr="00E473D7" w:rsidRDefault="00E473D7" w:rsidP="00E473D7">
      <w:pPr>
        <w:pStyle w:val="a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473D7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ab/>
      </w:r>
      <w:r w:rsidRPr="00E473D7">
        <w:rPr>
          <w:color w:val="000000"/>
          <w:sz w:val="28"/>
          <w:szCs w:val="28"/>
        </w:rPr>
        <w:t>Разработка данной программы вызвана необходимостью эффективного разрешения проблем в области обеспечения правопорядка личной и имущественной безопасности граждан.</w:t>
      </w:r>
    </w:p>
    <w:p w:rsidR="00E473D7" w:rsidRPr="00E473D7" w:rsidRDefault="00E473D7" w:rsidP="00E473D7">
      <w:pPr>
        <w:pStyle w:val="a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473D7">
        <w:rPr>
          <w:color w:val="000000"/>
          <w:sz w:val="28"/>
          <w:szCs w:val="28"/>
        </w:rPr>
        <w:t xml:space="preserve">         Реализация мероприятий Программы позволит создать комплексную систему профилактики правонарушений, предупреждение терроризма и экстремизма в сельском поселении и оздоровить </w:t>
      </w:r>
      <w:proofErr w:type="gramStart"/>
      <w:r w:rsidRPr="00E473D7">
        <w:rPr>
          <w:color w:val="000000"/>
          <w:sz w:val="28"/>
          <w:szCs w:val="28"/>
        </w:rPr>
        <w:t>криминогенную обстановку</w:t>
      </w:r>
      <w:proofErr w:type="gramEnd"/>
      <w:r w:rsidRPr="00E473D7">
        <w:rPr>
          <w:color w:val="000000"/>
          <w:sz w:val="28"/>
          <w:szCs w:val="28"/>
        </w:rPr>
        <w:t xml:space="preserve"> в целом.</w:t>
      </w:r>
    </w:p>
    <w:p w:rsidR="00E473D7" w:rsidRPr="00E473D7" w:rsidRDefault="00E473D7" w:rsidP="00E473D7">
      <w:pPr>
        <w:pStyle w:val="a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473D7">
        <w:rPr>
          <w:color w:val="000000"/>
          <w:sz w:val="28"/>
          <w:szCs w:val="28"/>
        </w:rPr>
        <w:t xml:space="preserve">         Негативные тенденции в изменении </w:t>
      </w:r>
      <w:proofErr w:type="gramStart"/>
      <w:r w:rsidRPr="00E473D7">
        <w:rPr>
          <w:color w:val="000000"/>
          <w:sz w:val="28"/>
          <w:szCs w:val="28"/>
        </w:rPr>
        <w:t>криминогенной обстановки</w:t>
      </w:r>
      <w:proofErr w:type="gramEnd"/>
      <w:r w:rsidRPr="00E473D7">
        <w:rPr>
          <w:color w:val="000000"/>
          <w:sz w:val="28"/>
          <w:szCs w:val="28"/>
        </w:rPr>
        <w:t xml:space="preserve"> на территории района формируют благоприятную среду для экстремистских проявлений, прежде всего среди несовершеннолетних, молодежи и граждан в нетрезвом состоянии.</w:t>
      </w:r>
    </w:p>
    <w:p w:rsidR="00E473D7" w:rsidRPr="00E473D7" w:rsidRDefault="00E473D7" w:rsidP="00E473D7">
      <w:pPr>
        <w:pStyle w:val="a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473D7">
        <w:rPr>
          <w:color w:val="000000"/>
          <w:sz w:val="28"/>
          <w:szCs w:val="28"/>
        </w:rPr>
        <w:t>        Для предотвращения и пресечения проявлений терроризма и экстремизма требуется повысить эффективность взаимодействия органов местного самоуправления и органов государственной власти по противодействию незаконной миграции и снижению нарушений законодательства РФ о гражданстве.</w:t>
      </w:r>
    </w:p>
    <w:p w:rsidR="00E473D7" w:rsidRPr="00E473D7" w:rsidRDefault="00E473D7" w:rsidP="00E473D7">
      <w:pPr>
        <w:pStyle w:val="a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473D7">
        <w:rPr>
          <w:color w:val="000000"/>
          <w:sz w:val="28"/>
          <w:szCs w:val="28"/>
        </w:rPr>
        <w:t>        В условиях активизации в стране деятельности неофашистских и псевдопатриотических молодежных объединений необходимо усилить работу по военно-патриотическому воспитанию подрастающего поколения.</w:t>
      </w:r>
    </w:p>
    <w:p w:rsidR="00E473D7" w:rsidRPr="00E473D7" w:rsidRDefault="00E473D7" w:rsidP="00E473D7">
      <w:pPr>
        <w:pStyle w:val="a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473D7">
        <w:rPr>
          <w:color w:val="000000"/>
          <w:sz w:val="28"/>
          <w:szCs w:val="28"/>
        </w:rPr>
        <w:t>       Для преодоления негативных тенденций и улучшения обстановки в области профилактики правонарушений необходимы целенаправленные и согласованные действия всех субъектов территориальной системы жизнеобеспечения. При существующем ограничении бюджетного финансирования успешное комплексное выполнение масштабных и разнородных задач возможно лишь с использованием программно-целевого метода. Это позволит сбалансировано распределить финансовые средства, отследить эффективность материальных затрат и достичь желаемых результатов от реализации программных мероприятий.</w:t>
      </w:r>
    </w:p>
    <w:p w:rsidR="00C629B7" w:rsidRPr="00382C2A" w:rsidRDefault="00C629B7" w:rsidP="00C629B7">
      <w:pPr>
        <w:ind w:firstLine="709"/>
        <w:jc w:val="both"/>
        <w:rPr>
          <w:sz w:val="28"/>
          <w:szCs w:val="28"/>
        </w:rPr>
      </w:pPr>
      <w:r w:rsidRPr="00382C2A">
        <w:rPr>
          <w:sz w:val="28"/>
          <w:szCs w:val="28"/>
        </w:rPr>
        <w:t>Угроза совер</w:t>
      </w:r>
      <w:r>
        <w:rPr>
          <w:sz w:val="28"/>
          <w:szCs w:val="28"/>
        </w:rPr>
        <w:t>шения террористических актов на</w:t>
      </w:r>
      <w:r w:rsidRPr="00382C2A">
        <w:rPr>
          <w:sz w:val="28"/>
          <w:szCs w:val="28"/>
        </w:rPr>
        <w:t xml:space="preserve"> территории региона усиливается тем, что Смоленская область имеет исключительное</w:t>
      </w:r>
      <w:r>
        <w:rPr>
          <w:sz w:val="28"/>
          <w:szCs w:val="28"/>
        </w:rPr>
        <w:t xml:space="preserve"> геополитическое положение, а также </w:t>
      </w:r>
      <w:r w:rsidRPr="00382C2A">
        <w:rPr>
          <w:sz w:val="28"/>
          <w:szCs w:val="28"/>
        </w:rPr>
        <w:t>развитую транспортну</w:t>
      </w:r>
      <w:r>
        <w:rPr>
          <w:sz w:val="28"/>
          <w:szCs w:val="28"/>
        </w:rPr>
        <w:t xml:space="preserve">ю и  коммуникационную системы, относится к </w:t>
      </w:r>
      <w:r w:rsidRPr="00382C2A">
        <w:rPr>
          <w:sz w:val="28"/>
          <w:szCs w:val="28"/>
        </w:rPr>
        <w:t>высокоразвитым субъектам Российской  Фед</w:t>
      </w:r>
      <w:r>
        <w:rPr>
          <w:sz w:val="28"/>
          <w:szCs w:val="28"/>
        </w:rPr>
        <w:t xml:space="preserve">ерации, является одним из регионов с </w:t>
      </w:r>
      <w:r w:rsidRPr="00382C2A">
        <w:rPr>
          <w:sz w:val="28"/>
          <w:szCs w:val="28"/>
        </w:rPr>
        <w:t>высоким  уровнем  миграционных процессов, носящих транснациональный характер. По  официал</w:t>
      </w:r>
      <w:r>
        <w:rPr>
          <w:sz w:val="28"/>
          <w:szCs w:val="28"/>
        </w:rPr>
        <w:t xml:space="preserve">ьным данным Управления </w:t>
      </w:r>
      <w:r w:rsidRPr="00382C2A">
        <w:rPr>
          <w:sz w:val="28"/>
          <w:szCs w:val="28"/>
        </w:rPr>
        <w:t>Федеральной  миграционной службы  по Смоленской об</w:t>
      </w:r>
      <w:r>
        <w:rPr>
          <w:sz w:val="28"/>
          <w:szCs w:val="28"/>
        </w:rPr>
        <w:t>ласти (далее – УФМС России по</w:t>
      </w:r>
      <w:r w:rsidRPr="00382C2A">
        <w:rPr>
          <w:sz w:val="28"/>
          <w:szCs w:val="28"/>
        </w:rPr>
        <w:t xml:space="preserve"> Смоленск</w:t>
      </w:r>
      <w:r>
        <w:rPr>
          <w:sz w:val="28"/>
          <w:szCs w:val="28"/>
        </w:rPr>
        <w:t xml:space="preserve">ой области)  </w:t>
      </w:r>
      <w:r>
        <w:rPr>
          <w:sz w:val="28"/>
          <w:szCs w:val="28"/>
        </w:rPr>
        <w:lastRenderedPageBreak/>
        <w:t>последние годы на территории Смоленской</w:t>
      </w:r>
      <w:r w:rsidRPr="00382C2A">
        <w:rPr>
          <w:sz w:val="28"/>
          <w:szCs w:val="28"/>
        </w:rPr>
        <w:t xml:space="preserve"> област</w:t>
      </w:r>
      <w:r>
        <w:rPr>
          <w:sz w:val="28"/>
          <w:szCs w:val="28"/>
        </w:rPr>
        <w:t>и растет число зарегистрированных иностранных граждан</w:t>
      </w:r>
      <w:r w:rsidRPr="00382C2A">
        <w:rPr>
          <w:sz w:val="28"/>
          <w:szCs w:val="28"/>
        </w:rPr>
        <w:t>.</w:t>
      </w:r>
    </w:p>
    <w:p w:rsidR="00C629B7" w:rsidRPr="00382C2A" w:rsidRDefault="00C629B7" w:rsidP="00C629B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Комплексное  решение проблемы обеспечения</w:t>
      </w:r>
      <w:r w:rsidRPr="00382C2A">
        <w:rPr>
          <w:sz w:val="28"/>
          <w:szCs w:val="28"/>
        </w:rPr>
        <w:t xml:space="preserve"> террористи</w:t>
      </w:r>
      <w:r>
        <w:rPr>
          <w:sz w:val="28"/>
          <w:szCs w:val="28"/>
        </w:rPr>
        <w:t xml:space="preserve">ческой  безопасности  как  на федеральном и региональном уровне, </w:t>
      </w:r>
      <w:r w:rsidRPr="00382C2A">
        <w:rPr>
          <w:sz w:val="28"/>
          <w:szCs w:val="28"/>
        </w:rPr>
        <w:t xml:space="preserve">так </w:t>
      </w:r>
      <w:r>
        <w:rPr>
          <w:sz w:val="28"/>
          <w:szCs w:val="28"/>
        </w:rPr>
        <w:t xml:space="preserve">и на </w:t>
      </w:r>
      <w:r w:rsidRPr="00382C2A">
        <w:rPr>
          <w:sz w:val="28"/>
          <w:szCs w:val="28"/>
        </w:rPr>
        <w:t xml:space="preserve">уровне  </w:t>
      </w:r>
      <w:r>
        <w:rPr>
          <w:sz w:val="28"/>
          <w:szCs w:val="28"/>
        </w:rPr>
        <w:t xml:space="preserve">сельского </w:t>
      </w:r>
      <w:r w:rsidRPr="00382C2A">
        <w:rPr>
          <w:sz w:val="28"/>
          <w:szCs w:val="28"/>
        </w:rPr>
        <w:t>поселения  возможно  только  программно-целевым методом.</w:t>
      </w:r>
    </w:p>
    <w:p w:rsidR="00C629B7" w:rsidRDefault="00C629B7" w:rsidP="00C629B7">
      <w:pPr>
        <w:rPr>
          <w:sz w:val="28"/>
          <w:szCs w:val="28"/>
        </w:rPr>
      </w:pPr>
    </w:p>
    <w:p w:rsidR="00C629B7" w:rsidRDefault="00C629B7" w:rsidP="00206845">
      <w:pPr>
        <w:ind w:left="720"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Цели, задачи и целевые показатели </w:t>
      </w:r>
      <w:r w:rsidRPr="00382C2A">
        <w:rPr>
          <w:b/>
          <w:sz w:val="28"/>
          <w:szCs w:val="28"/>
        </w:rPr>
        <w:t>Программы</w:t>
      </w:r>
    </w:p>
    <w:p w:rsidR="00C629B7" w:rsidRPr="00382C2A" w:rsidRDefault="00C629B7" w:rsidP="00C629B7">
      <w:pPr>
        <w:jc w:val="center"/>
        <w:rPr>
          <w:b/>
          <w:sz w:val="28"/>
          <w:szCs w:val="28"/>
        </w:rPr>
      </w:pPr>
    </w:p>
    <w:p w:rsidR="00C629B7" w:rsidRPr="00382C2A" w:rsidRDefault="00C629B7" w:rsidP="00C629B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Основной целью Программы является реализация</w:t>
      </w:r>
      <w:r w:rsidRPr="00382C2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территории  муниципального образования </w:t>
      </w:r>
      <w:r w:rsidR="00E473D7">
        <w:rPr>
          <w:sz w:val="28"/>
          <w:szCs w:val="28"/>
        </w:rPr>
        <w:t>Никольского</w:t>
      </w:r>
      <w:r w:rsidRPr="00382C2A">
        <w:rPr>
          <w:sz w:val="28"/>
          <w:szCs w:val="28"/>
        </w:rPr>
        <w:t xml:space="preserve"> се</w:t>
      </w:r>
      <w:r>
        <w:rPr>
          <w:sz w:val="28"/>
          <w:szCs w:val="28"/>
        </w:rPr>
        <w:t>льского поселения Гагаринского района Смоленской  области мер  по</w:t>
      </w:r>
      <w:r w:rsidRPr="00382C2A">
        <w:rPr>
          <w:sz w:val="28"/>
          <w:szCs w:val="28"/>
        </w:rPr>
        <w:t xml:space="preserve"> профил</w:t>
      </w:r>
      <w:r>
        <w:rPr>
          <w:sz w:val="28"/>
          <w:szCs w:val="28"/>
        </w:rPr>
        <w:t xml:space="preserve">актике </w:t>
      </w:r>
      <w:r w:rsidRPr="00382C2A">
        <w:rPr>
          <w:sz w:val="28"/>
          <w:szCs w:val="28"/>
        </w:rPr>
        <w:t>терроризма.</w:t>
      </w:r>
    </w:p>
    <w:p w:rsidR="00C629B7" w:rsidRPr="00382C2A" w:rsidRDefault="00C629B7" w:rsidP="00C629B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Задачами Программы </w:t>
      </w:r>
      <w:r w:rsidRPr="00382C2A">
        <w:rPr>
          <w:sz w:val="28"/>
          <w:szCs w:val="28"/>
        </w:rPr>
        <w:t>являются:</w:t>
      </w:r>
    </w:p>
    <w:p w:rsidR="00C629B7" w:rsidRPr="00382C2A" w:rsidRDefault="00C629B7" w:rsidP="00C629B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активизация профилактической и</w:t>
      </w:r>
      <w:r w:rsidRPr="00382C2A">
        <w:rPr>
          <w:sz w:val="28"/>
          <w:szCs w:val="28"/>
        </w:rPr>
        <w:t xml:space="preserve"> информационно-пропагандистской работы. В том числе в целях предотвращения </w:t>
      </w:r>
      <w:proofErr w:type="spellStart"/>
      <w:r w:rsidRPr="00382C2A">
        <w:rPr>
          <w:sz w:val="28"/>
          <w:szCs w:val="28"/>
        </w:rPr>
        <w:t>этноконфессиональных</w:t>
      </w:r>
      <w:proofErr w:type="spellEnd"/>
      <w:r w:rsidRPr="00382C2A">
        <w:rPr>
          <w:sz w:val="28"/>
          <w:szCs w:val="28"/>
        </w:rPr>
        <w:t xml:space="preserve"> конфликтов.</w:t>
      </w:r>
    </w:p>
    <w:p w:rsidR="00C629B7" w:rsidRPr="00382C2A" w:rsidRDefault="00C629B7" w:rsidP="00C629B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Достижение цели Программы и решение </w:t>
      </w:r>
      <w:r w:rsidRPr="00382C2A">
        <w:rPr>
          <w:sz w:val="28"/>
          <w:szCs w:val="28"/>
        </w:rPr>
        <w:t xml:space="preserve">задач осуществляются  </w:t>
      </w:r>
      <w:r>
        <w:rPr>
          <w:sz w:val="28"/>
          <w:szCs w:val="28"/>
        </w:rPr>
        <w:t>путем  выявления и устранения причин и</w:t>
      </w:r>
      <w:r w:rsidRPr="00382C2A">
        <w:rPr>
          <w:sz w:val="28"/>
          <w:szCs w:val="28"/>
        </w:rPr>
        <w:t xml:space="preserve"> условий, способствующих  </w:t>
      </w:r>
      <w:r>
        <w:rPr>
          <w:sz w:val="28"/>
          <w:szCs w:val="28"/>
        </w:rPr>
        <w:t>осуществлению террористической</w:t>
      </w:r>
      <w:r w:rsidRPr="00382C2A">
        <w:rPr>
          <w:sz w:val="28"/>
          <w:szCs w:val="28"/>
        </w:rPr>
        <w:t xml:space="preserve"> деятельности, </w:t>
      </w:r>
      <w:r>
        <w:rPr>
          <w:sz w:val="28"/>
          <w:szCs w:val="28"/>
        </w:rPr>
        <w:t>внедрения единых  подходов к обеспечению террористической</w:t>
      </w:r>
      <w:r w:rsidRPr="00382C2A">
        <w:rPr>
          <w:sz w:val="28"/>
          <w:szCs w:val="28"/>
        </w:rPr>
        <w:t xml:space="preserve"> безопасности критиче</w:t>
      </w:r>
      <w:r>
        <w:rPr>
          <w:sz w:val="28"/>
          <w:szCs w:val="28"/>
        </w:rPr>
        <w:t xml:space="preserve">ски  важных объектов и мест </w:t>
      </w:r>
      <w:r w:rsidRPr="00382C2A">
        <w:rPr>
          <w:sz w:val="28"/>
          <w:szCs w:val="28"/>
        </w:rPr>
        <w:t>массового пребывания  людей.</w:t>
      </w:r>
    </w:p>
    <w:p w:rsidR="00C629B7" w:rsidRPr="00382C2A" w:rsidRDefault="00C629B7" w:rsidP="00C629B7">
      <w:pPr>
        <w:ind w:firstLine="709"/>
        <w:jc w:val="both"/>
        <w:rPr>
          <w:sz w:val="28"/>
          <w:szCs w:val="28"/>
        </w:rPr>
      </w:pPr>
      <w:r w:rsidRPr="00382C2A">
        <w:rPr>
          <w:sz w:val="28"/>
          <w:szCs w:val="28"/>
        </w:rPr>
        <w:t>Целевыми  показателями  Программы являются:</w:t>
      </w:r>
    </w:p>
    <w:p w:rsidR="00C629B7" w:rsidRPr="00382C2A" w:rsidRDefault="00C629B7" w:rsidP="00C629B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информирование населения по </w:t>
      </w:r>
      <w:r w:rsidRPr="00382C2A">
        <w:rPr>
          <w:sz w:val="28"/>
          <w:szCs w:val="28"/>
        </w:rPr>
        <w:t>вопросам противод</w:t>
      </w:r>
      <w:r>
        <w:rPr>
          <w:sz w:val="28"/>
          <w:szCs w:val="28"/>
        </w:rPr>
        <w:t>ействия  терроризму (проведение</w:t>
      </w:r>
      <w:r w:rsidRPr="00382C2A">
        <w:rPr>
          <w:sz w:val="28"/>
          <w:szCs w:val="28"/>
        </w:rPr>
        <w:t xml:space="preserve"> пропагандистских мероприятий с целью формирования в обществе активной гражданской позиции), направленной на разъяснение действующего антитеррористического законодательства, освещение основных результатов антитеррористической деятельности.</w:t>
      </w:r>
    </w:p>
    <w:p w:rsidR="00C629B7" w:rsidRPr="00382C2A" w:rsidRDefault="00C629B7" w:rsidP="00C629B7">
      <w:pPr>
        <w:ind w:firstLine="709"/>
        <w:jc w:val="both"/>
        <w:rPr>
          <w:sz w:val="28"/>
          <w:szCs w:val="28"/>
        </w:rPr>
      </w:pPr>
      <w:r w:rsidRPr="00382C2A">
        <w:rPr>
          <w:sz w:val="28"/>
          <w:szCs w:val="28"/>
        </w:rPr>
        <w:t xml:space="preserve">Мероприятия Программы направлены на обеспечение высокого уровня безопасности жизнедеятельности в </w:t>
      </w:r>
      <w:r w:rsidR="00E473D7">
        <w:rPr>
          <w:sz w:val="28"/>
          <w:szCs w:val="28"/>
        </w:rPr>
        <w:t>Никольском</w:t>
      </w:r>
      <w:r w:rsidRPr="00382C2A">
        <w:rPr>
          <w:sz w:val="28"/>
          <w:szCs w:val="28"/>
        </w:rPr>
        <w:t xml:space="preserve"> сельском поселении Гагаринского района Смоленской области.</w:t>
      </w:r>
    </w:p>
    <w:p w:rsidR="00C629B7" w:rsidRPr="00382C2A" w:rsidRDefault="00C629B7" w:rsidP="00C629B7">
      <w:pPr>
        <w:jc w:val="both"/>
        <w:rPr>
          <w:sz w:val="28"/>
          <w:szCs w:val="28"/>
        </w:rPr>
      </w:pPr>
    </w:p>
    <w:p w:rsidR="00C629B7" w:rsidRPr="00382C2A" w:rsidRDefault="00C629B7" w:rsidP="00C629B7">
      <w:pPr>
        <w:tabs>
          <w:tab w:val="left" w:pos="1725"/>
        </w:tabs>
        <w:jc w:val="center"/>
        <w:rPr>
          <w:b/>
          <w:sz w:val="28"/>
          <w:szCs w:val="28"/>
        </w:rPr>
      </w:pPr>
      <w:r w:rsidRPr="00382C2A">
        <w:rPr>
          <w:b/>
          <w:sz w:val="28"/>
          <w:szCs w:val="28"/>
        </w:rPr>
        <w:t>3. Перечень программных мероприятий</w:t>
      </w:r>
    </w:p>
    <w:p w:rsidR="00C629B7" w:rsidRPr="00382C2A" w:rsidRDefault="00C629B7" w:rsidP="00C629B7">
      <w:pPr>
        <w:tabs>
          <w:tab w:val="left" w:pos="1725"/>
        </w:tabs>
        <w:rPr>
          <w:b/>
          <w:sz w:val="28"/>
          <w:szCs w:val="28"/>
        </w:rPr>
      </w:pPr>
    </w:p>
    <w:p w:rsidR="00C629B7" w:rsidRPr="00382C2A" w:rsidRDefault="00C629B7" w:rsidP="00C629B7">
      <w:pPr>
        <w:tabs>
          <w:tab w:val="left" w:pos="1725"/>
        </w:tabs>
        <w:ind w:firstLine="709"/>
        <w:jc w:val="both"/>
        <w:rPr>
          <w:sz w:val="28"/>
          <w:szCs w:val="28"/>
        </w:rPr>
      </w:pPr>
      <w:r w:rsidRPr="00382C2A">
        <w:rPr>
          <w:sz w:val="28"/>
          <w:szCs w:val="28"/>
        </w:rPr>
        <w:t>Перечень программных мероприятий приведен в приложении к настоящей программе.</w:t>
      </w:r>
    </w:p>
    <w:p w:rsidR="00C629B7" w:rsidRPr="00382C2A" w:rsidRDefault="00C629B7" w:rsidP="00C629B7">
      <w:pPr>
        <w:tabs>
          <w:tab w:val="left" w:pos="1725"/>
        </w:tabs>
        <w:rPr>
          <w:sz w:val="28"/>
          <w:szCs w:val="28"/>
        </w:rPr>
      </w:pPr>
    </w:p>
    <w:p w:rsidR="00C629B7" w:rsidRPr="00382C2A" w:rsidRDefault="00C629B7" w:rsidP="00C629B7">
      <w:pPr>
        <w:tabs>
          <w:tab w:val="left" w:pos="1725"/>
        </w:tabs>
        <w:jc w:val="center"/>
        <w:rPr>
          <w:b/>
          <w:sz w:val="28"/>
          <w:szCs w:val="28"/>
        </w:rPr>
      </w:pPr>
      <w:r w:rsidRPr="00382C2A">
        <w:rPr>
          <w:b/>
          <w:sz w:val="28"/>
          <w:szCs w:val="28"/>
        </w:rPr>
        <w:t>4. Ресурсное обеспечение Программы</w:t>
      </w:r>
    </w:p>
    <w:p w:rsidR="00C629B7" w:rsidRPr="00382C2A" w:rsidRDefault="00C629B7" w:rsidP="00C629B7">
      <w:pPr>
        <w:tabs>
          <w:tab w:val="left" w:pos="1725"/>
        </w:tabs>
        <w:rPr>
          <w:sz w:val="28"/>
          <w:szCs w:val="28"/>
        </w:rPr>
      </w:pPr>
    </w:p>
    <w:p w:rsidR="00C629B7" w:rsidRPr="00382C2A" w:rsidRDefault="00C629B7" w:rsidP="00C629B7">
      <w:pPr>
        <w:tabs>
          <w:tab w:val="left" w:pos="1725"/>
        </w:tabs>
        <w:ind w:firstLine="709"/>
        <w:jc w:val="both"/>
        <w:rPr>
          <w:sz w:val="28"/>
          <w:szCs w:val="28"/>
        </w:rPr>
      </w:pPr>
      <w:r w:rsidRPr="00382C2A">
        <w:rPr>
          <w:sz w:val="28"/>
          <w:szCs w:val="28"/>
        </w:rPr>
        <w:t>Мероприятия Программы реализуются за счет средств местного бюджета.</w:t>
      </w:r>
    </w:p>
    <w:p w:rsidR="00C629B7" w:rsidRPr="00382C2A" w:rsidRDefault="00C629B7" w:rsidP="00C629B7">
      <w:pPr>
        <w:tabs>
          <w:tab w:val="left" w:pos="1725"/>
        </w:tabs>
        <w:ind w:firstLine="709"/>
        <w:jc w:val="both"/>
        <w:rPr>
          <w:sz w:val="28"/>
          <w:szCs w:val="28"/>
        </w:rPr>
      </w:pPr>
      <w:r w:rsidRPr="00382C2A">
        <w:rPr>
          <w:sz w:val="28"/>
          <w:szCs w:val="28"/>
        </w:rPr>
        <w:t xml:space="preserve">Общий объем финансирования Программы составляет </w:t>
      </w:r>
      <w:r w:rsidR="00E0060D">
        <w:rPr>
          <w:sz w:val="28"/>
          <w:szCs w:val="28"/>
        </w:rPr>
        <w:t>9,2</w:t>
      </w:r>
      <w:r w:rsidRPr="00382C2A">
        <w:rPr>
          <w:sz w:val="28"/>
          <w:szCs w:val="28"/>
        </w:rPr>
        <w:t xml:space="preserve"> тыс. рублей,   в том числе по годам:</w:t>
      </w:r>
    </w:p>
    <w:p w:rsidR="00C629B7" w:rsidRPr="00382C2A" w:rsidRDefault="00C629B7" w:rsidP="00C629B7">
      <w:pPr>
        <w:tabs>
          <w:tab w:val="left" w:pos="1725"/>
        </w:tabs>
        <w:rPr>
          <w:sz w:val="28"/>
          <w:szCs w:val="28"/>
        </w:rPr>
      </w:pPr>
      <w:r>
        <w:rPr>
          <w:sz w:val="28"/>
          <w:szCs w:val="28"/>
        </w:rPr>
        <w:t>в 2020</w:t>
      </w:r>
      <w:r w:rsidRPr="00382C2A">
        <w:rPr>
          <w:sz w:val="28"/>
          <w:szCs w:val="28"/>
        </w:rPr>
        <w:t xml:space="preserve"> году – </w:t>
      </w:r>
      <w:r w:rsidR="008D7A76">
        <w:rPr>
          <w:sz w:val="28"/>
          <w:szCs w:val="28"/>
        </w:rPr>
        <w:t>2,0</w:t>
      </w:r>
      <w:r w:rsidRPr="00382C2A">
        <w:rPr>
          <w:sz w:val="28"/>
          <w:szCs w:val="28"/>
        </w:rPr>
        <w:t xml:space="preserve"> тыс. рублей;</w:t>
      </w:r>
    </w:p>
    <w:p w:rsidR="00C629B7" w:rsidRPr="00382C2A" w:rsidRDefault="00C629B7" w:rsidP="00C629B7">
      <w:pPr>
        <w:tabs>
          <w:tab w:val="left" w:pos="1725"/>
        </w:tabs>
        <w:rPr>
          <w:sz w:val="28"/>
          <w:szCs w:val="28"/>
        </w:rPr>
      </w:pPr>
      <w:r w:rsidRPr="00382C2A">
        <w:rPr>
          <w:sz w:val="28"/>
          <w:szCs w:val="28"/>
        </w:rPr>
        <w:t>в 20</w:t>
      </w:r>
      <w:r>
        <w:rPr>
          <w:sz w:val="28"/>
          <w:szCs w:val="28"/>
        </w:rPr>
        <w:t>21</w:t>
      </w:r>
      <w:r w:rsidRPr="00382C2A">
        <w:rPr>
          <w:sz w:val="28"/>
          <w:szCs w:val="28"/>
        </w:rPr>
        <w:t xml:space="preserve"> году – </w:t>
      </w:r>
      <w:r w:rsidR="00E0060D">
        <w:rPr>
          <w:sz w:val="28"/>
          <w:szCs w:val="28"/>
        </w:rPr>
        <w:t>2</w:t>
      </w:r>
      <w:r>
        <w:rPr>
          <w:sz w:val="28"/>
          <w:szCs w:val="28"/>
        </w:rPr>
        <w:t>,0</w:t>
      </w:r>
      <w:r w:rsidRPr="00382C2A">
        <w:rPr>
          <w:sz w:val="28"/>
          <w:szCs w:val="28"/>
        </w:rPr>
        <w:t xml:space="preserve"> тыс. рублей;</w:t>
      </w:r>
    </w:p>
    <w:p w:rsidR="00C629B7" w:rsidRPr="00382C2A" w:rsidRDefault="00C629B7" w:rsidP="00C629B7">
      <w:pPr>
        <w:tabs>
          <w:tab w:val="left" w:pos="1725"/>
        </w:tabs>
        <w:rPr>
          <w:sz w:val="28"/>
          <w:szCs w:val="28"/>
        </w:rPr>
      </w:pPr>
      <w:r>
        <w:rPr>
          <w:sz w:val="28"/>
          <w:szCs w:val="28"/>
        </w:rPr>
        <w:t>в 2022</w:t>
      </w:r>
      <w:r w:rsidRPr="00382C2A">
        <w:rPr>
          <w:sz w:val="28"/>
          <w:szCs w:val="28"/>
        </w:rPr>
        <w:t xml:space="preserve"> году – </w:t>
      </w:r>
      <w:r w:rsidR="00E0060D">
        <w:rPr>
          <w:sz w:val="28"/>
          <w:szCs w:val="28"/>
        </w:rPr>
        <w:t>2</w:t>
      </w:r>
      <w:r>
        <w:rPr>
          <w:sz w:val="28"/>
          <w:szCs w:val="28"/>
        </w:rPr>
        <w:t>,0</w:t>
      </w:r>
      <w:r w:rsidRPr="00382C2A">
        <w:rPr>
          <w:sz w:val="28"/>
          <w:szCs w:val="28"/>
        </w:rPr>
        <w:t xml:space="preserve"> тыс. рублей;</w:t>
      </w:r>
    </w:p>
    <w:p w:rsidR="00C629B7" w:rsidRDefault="00C629B7" w:rsidP="00C629B7">
      <w:pPr>
        <w:tabs>
          <w:tab w:val="left" w:pos="1725"/>
        </w:tabs>
      </w:pPr>
    </w:p>
    <w:p w:rsidR="00206845" w:rsidRDefault="00206845" w:rsidP="00206845">
      <w:pPr>
        <w:tabs>
          <w:tab w:val="left" w:pos="1725"/>
        </w:tabs>
      </w:pPr>
    </w:p>
    <w:p w:rsidR="00C629B7" w:rsidRPr="00382C2A" w:rsidRDefault="00206845" w:rsidP="00206845">
      <w:pPr>
        <w:tabs>
          <w:tab w:val="left" w:pos="1725"/>
        </w:tabs>
        <w:rPr>
          <w:b/>
          <w:sz w:val="28"/>
          <w:szCs w:val="28"/>
        </w:rPr>
      </w:pPr>
      <w:r>
        <w:lastRenderedPageBreak/>
        <w:tab/>
      </w:r>
      <w:r>
        <w:tab/>
      </w:r>
      <w:r w:rsidR="00C629B7" w:rsidRPr="00382C2A">
        <w:rPr>
          <w:b/>
          <w:sz w:val="28"/>
          <w:szCs w:val="28"/>
        </w:rPr>
        <w:t>5. Механизм реализации Программы</w:t>
      </w:r>
    </w:p>
    <w:p w:rsidR="00C629B7" w:rsidRPr="00382C2A" w:rsidRDefault="00C629B7" w:rsidP="00C629B7">
      <w:pPr>
        <w:tabs>
          <w:tab w:val="left" w:pos="1725"/>
        </w:tabs>
        <w:rPr>
          <w:b/>
          <w:sz w:val="28"/>
          <w:szCs w:val="28"/>
        </w:rPr>
      </w:pPr>
    </w:p>
    <w:p w:rsidR="00C629B7" w:rsidRPr="00382C2A" w:rsidRDefault="00C629B7" w:rsidP="00C629B7">
      <w:pPr>
        <w:tabs>
          <w:tab w:val="left" w:pos="1725"/>
        </w:tabs>
        <w:ind w:firstLine="709"/>
        <w:jc w:val="both"/>
        <w:rPr>
          <w:sz w:val="28"/>
          <w:szCs w:val="28"/>
        </w:rPr>
      </w:pPr>
      <w:r w:rsidRPr="00382C2A">
        <w:rPr>
          <w:sz w:val="28"/>
          <w:szCs w:val="28"/>
        </w:rPr>
        <w:t>Заказчик программы обеспечивает реализацию мероприятий Программы посредством применения оптимальных методов управления, для чего взаимодействует с  Администрацией муниципального образования «Гагаринский района» Смоленской области, территориальными органами федеральных органов исполнительной власти, организациями и учреждениями сельского поселения.</w:t>
      </w:r>
    </w:p>
    <w:p w:rsidR="00C629B7" w:rsidRPr="00382C2A" w:rsidRDefault="00C629B7" w:rsidP="00C629B7">
      <w:pPr>
        <w:tabs>
          <w:tab w:val="left" w:pos="1725"/>
        </w:tabs>
        <w:ind w:firstLine="709"/>
        <w:jc w:val="both"/>
        <w:rPr>
          <w:sz w:val="28"/>
          <w:szCs w:val="28"/>
        </w:rPr>
      </w:pPr>
      <w:r w:rsidRPr="00382C2A">
        <w:rPr>
          <w:sz w:val="28"/>
          <w:szCs w:val="28"/>
        </w:rPr>
        <w:t xml:space="preserve">Исполнители (ответственные за выполнение) мероприятий Программы для реализации конкретных мероприятий могут привлекать другие органы исполнительной власти Смоленской области, государственные органы в пределах их компетенции, органы местного самоуправления муниципального образования </w:t>
      </w:r>
      <w:r w:rsidR="00E0060D">
        <w:rPr>
          <w:sz w:val="28"/>
          <w:szCs w:val="28"/>
        </w:rPr>
        <w:t>Никольского</w:t>
      </w:r>
      <w:r w:rsidRPr="00382C2A">
        <w:rPr>
          <w:sz w:val="28"/>
          <w:szCs w:val="28"/>
        </w:rPr>
        <w:t xml:space="preserve">  сельско</w:t>
      </w:r>
      <w:r>
        <w:rPr>
          <w:sz w:val="28"/>
          <w:szCs w:val="28"/>
        </w:rPr>
        <w:t>го</w:t>
      </w:r>
      <w:r w:rsidRPr="00382C2A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я</w:t>
      </w:r>
      <w:r w:rsidRPr="00382C2A">
        <w:rPr>
          <w:sz w:val="28"/>
          <w:szCs w:val="28"/>
        </w:rPr>
        <w:t xml:space="preserve"> Гагаринского района Смоленской области (далее – органы местного самоуправления), юридических и физических лиц, в том числе на договорной основе.</w:t>
      </w:r>
    </w:p>
    <w:p w:rsidR="00C629B7" w:rsidRPr="00382C2A" w:rsidRDefault="00C629B7" w:rsidP="00C629B7">
      <w:pPr>
        <w:tabs>
          <w:tab w:val="left" w:pos="1725"/>
        </w:tabs>
        <w:ind w:firstLine="709"/>
        <w:jc w:val="both"/>
        <w:rPr>
          <w:sz w:val="28"/>
          <w:szCs w:val="28"/>
        </w:rPr>
      </w:pPr>
      <w:r w:rsidRPr="00382C2A">
        <w:rPr>
          <w:sz w:val="28"/>
          <w:szCs w:val="28"/>
        </w:rPr>
        <w:t>При необходимости исполнители мероприятий Программы могут издавать приказы и другие правовые акты, формировать планы по реализации мероприятий Программы, в том числе с разбивкой по годам.</w:t>
      </w:r>
    </w:p>
    <w:p w:rsidR="00C629B7" w:rsidRPr="00382C2A" w:rsidRDefault="00C629B7" w:rsidP="00C629B7">
      <w:pPr>
        <w:tabs>
          <w:tab w:val="left" w:pos="1725"/>
        </w:tabs>
        <w:rPr>
          <w:sz w:val="28"/>
          <w:szCs w:val="28"/>
        </w:rPr>
      </w:pPr>
    </w:p>
    <w:p w:rsidR="00C629B7" w:rsidRPr="00382C2A" w:rsidRDefault="00C629B7" w:rsidP="00C629B7">
      <w:pPr>
        <w:tabs>
          <w:tab w:val="left" w:pos="1725"/>
        </w:tabs>
        <w:jc w:val="right"/>
        <w:rPr>
          <w:sz w:val="28"/>
          <w:szCs w:val="28"/>
        </w:rPr>
      </w:pPr>
    </w:p>
    <w:p w:rsidR="00C629B7" w:rsidRPr="00382C2A" w:rsidRDefault="00C629B7" w:rsidP="00C629B7">
      <w:pPr>
        <w:tabs>
          <w:tab w:val="left" w:pos="1725"/>
        </w:tabs>
        <w:jc w:val="right"/>
        <w:rPr>
          <w:sz w:val="28"/>
          <w:szCs w:val="28"/>
        </w:rPr>
      </w:pPr>
    </w:p>
    <w:p w:rsidR="00C629B7" w:rsidRPr="00382C2A" w:rsidRDefault="00C629B7" w:rsidP="00C629B7">
      <w:pPr>
        <w:tabs>
          <w:tab w:val="left" w:pos="1725"/>
        </w:tabs>
        <w:jc w:val="right"/>
        <w:rPr>
          <w:sz w:val="28"/>
          <w:szCs w:val="28"/>
        </w:rPr>
      </w:pPr>
    </w:p>
    <w:p w:rsidR="00C629B7" w:rsidRPr="00382C2A" w:rsidRDefault="00C629B7" w:rsidP="00C629B7">
      <w:pPr>
        <w:tabs>
          <w:tab w:val="left" w:pos="1725"/>
        </w:tabs>
        <w:jc w:val="right"/>
        <w:rPr>
          <w:sz w:val="28"/>
          <w:szCs w:val="28"/>
        </w:rPr>
      </w:pPr>
    </w:p>
    <w:p w:rsidR="00C629B7" w:rsidRPr="00382C2A" w:rsidRDefault="00C629B7" w:rsidP="00C629B7">
      <w:pPr>
        <w:tabs>
          <w:tab w:val="left" w:pos="1725"/>
        </w:tabs>
        <w:jc w:val="right"/>
        <w:rPr>
          <w:sz w:val="28"/>
          <w:szCs w:val="28"/>
        </w:rPr>
      </w:pPr>
    </w:p>
    <w:p w:rsidR="00C629B7" w:rsidRPr="00382C2A" w:rsidRDefault="00C629B7" w:rsidP="00C629B7">
      <w:pPr>
        <w:tabs>
          <w:tab w:val="left" w:pos="1725"/>
        </w:tabs>
        <w:rPr>
          <w:sz w:val="28"/>
          <w:szCs w:val="28"/>
        </w:rPr>
      </w:pPr>
    </w:p>
    <w:p w:rsidR="00C629B7" w:rsidRPr="00382C2A" w:rsidRDefault="00C629B7" w:rsidP="00C629B7">
      <w:pPr>
        <w:tabs>
          <w:tab w:val="left" w:pos="1725"/>
        </w:tabs>
        <w:jc w:val="right"/>
        <w:rPr>
          <w:sz w:val="28"/>
          <w:szCs w:val="28"/>
        </w:rPr>
      </w:pPr>
    </w:p>
    <w:p w:rsidR="00C629B7" w:rsidRPr="00382C2A" w:rsidRDefault="00C629B7" w:rsidP="00C629B7">
      <w:pPr>
        <w:tabs>
          <w:tab w:val="left" w:pos="1725"/>
        </w:tabs>
        <w:jc w:val="right"/>
        <w:rPr>
          <w:sz w:val="28"/>
          <w:szCs w:val="28"/>
        </w:rPr>
      </w:pPr>
    </w:p>
    <w:p w:rsidR="00C629B7" w:rsidRPr="00382C2A" w:rsidRDefault="00C629B7" w:rsidP="00C629B7">
      <w:pPr>
        <w:tabs>
          <w:tab w:val="left" w:pos="1725"/>
        </w:tabs>
        <w:jc w:val="right"/>
        <w:rPr>
          <w:sz w:val="28"/>
          <w:szCs w:val="28"/>
        </w:rPr>
      </w:pPr>
    </w:p>
    <w:p w:rsidR="00C629B7" w:rsidRDefault="00C629B7" w:rsidP="00C629B7">
      <w:pPr>
        <w:tabs>
          <w:tab w:val="left" w:pos="1725"/>
        </w:tabs>
        <w:jc w:val="right"/>
      </w:pPr>
    </w:p>
    <w:p w:rsidR="00C629B7" w:rsidRDefault="00C629B7" w:rsidP="00C629B7">
      <w:pPr>
        <w:tabs>
          <w:tab w:val="left" w:pos="1725"/>
        </w:tabs>
        <w:jc w:val="right"/>
      </w:pPr>
    </w:p>
    <w:p w:rsidR="00C629B7" w:rsidRDefault="00C629B7" w:rsidP="00C629B7">
      <w:pPr>
        <w:tabs>
          <w:tab w:val="left" w:pos="1725"/>
        </w:tabs>
        <w:jc w:val="right"/>
      </w:pPr>
    </w:p>
    <w:p w:rsidR="00C629B7" w:rsidRDefault="00C629B7" w:rsidP="00C629B7">
      <w:pPr>
        <w:tabs>
          <w:tab w:val="left" w:pos="1725"/>
        </w:tabs>
        <w:jc w:val="right"/>
      </w:pPr>
    </w:p>
    <w:p w:rsidR="00C629B7" w:rsidRDefault="00C629B7" w:rsidP="00C629B7">
      <w:pPr>
        <w:tabs>
          <w:tab w:val="left" w:pos="1725"/>
        </w:tabs>
        <w:jc w:val="right"/>
      </w:pPr>
    </w:p>
    <w:p w:rsidR="00C629B7" w:rsidRDefault="00C629B7" w:rsidP="00C629B7">
      <w:pPr>
        <w:tabs>
          <w:tab w:val="left" w:pos="1725"/>
        </w:tabs>
        <w:jc w:val="right"/>
      </w:pPr>
    </w:p>
    <w:p w:rsidR="00C629B7" w:rsidRDefault="00C629B7" w:rsidP="00C629B7">
      <w:pPr>
        <w:tabs>
          <w:tab w:val="left" w:pos="1725"/>
        </w:tabs>
        <w:jc w:val="right"/>
      </w:pPr>
    </w:p>
    <w:p w:rsidR="00C629B7" w:rsidRDefault="00C629B7" w:rsidP="00C629B7">
      <w:pPr>
        <w:tabs>
          <w:tab w:val="left" w:pos="1725"/>
        </w:tabs>
        <w:jc w:val="right"/>
      </w:pPr>
    </w:p>
    <w:p w:rsidR="00C629B7" w:rsidRDefault="00C629B7" w:rsidP="00C629B7">
      <w:pPr>
        <w:tabs>
          <w:tab w:val="left" w:pos="1725"/>
        </w:tabs>
        <w:jc w:val="right"/>
      </w:pPr>
    </w:p>
    <w:p w:rsidR="00C629B7" w:rsidRDefault="00C629B7" w:rsidP="00C629B7">
      <w:pPr>
        <w:tabs>
          <w:tab w:val="left" w:pos="1725"/>
        </w:tabs>
        <w:jc w:val="right"/>
      </w:pPr>
    </w:p>
    <w:p w:rsidR="00C629B7" w:rsidRDefault="00C629B7" w:rsidP="00C629B7">
      <w:pPr>
        <w:tabs>
          <w:tab w:val="left" w:pos="1725"/>
        </w:tabs>
        <w:jc w:val="right"/>
      </w:pPr>
    </w:p>
    <w:p w:rsidR="0009252F" w:rsidRDefault="0009252F" w:rsidP="00E0060D">
      <w:pPr>
        <w:tabs>
          <w:tab w:val="left" w:pos="1725"/>
        </w:tabs>
      </w:pPr>
    </w:p>
    <w:p w:rsidR="00206845" w:rsidRDefault="0009252F" w:rsidP="00E0060D">
      <w:pPr>
        <w:tabs>
          <w:tab w:val="left" w:pos="1725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</w:t>
      </w:r>
    </w:p>
    <w:p w:rsidR="00206845" w:rsidRDefault="00206845" w:rsidP="00E0060D">
      <w:pPr>
        <w:tabs>
          <w:tab w:val="left" w:pos="1725"/>
        </w:tabs>
      </w:pPr>
    </w:p>
    <w:p w:rsidR="00206845" w:rsidRDefault="00206845" w:rsidP="00E0060D">
      <w:pPr>
        <w:tabs>
          <w:tab w:val="left" w:pos="1725"/>
        </w:tabs>
      </w:pPr>
    </w:p>
    <w:p w:rsidR="00206845" w:rsidRDefault="00206845" w:rsidP="00E0060D">
      <w:pPr>
        <w:tabs>
          <w:tab w:val="left" w:pos="1725"/>
        </w:tabs>
      </w:pPr>
    </w:p>
    <w:p w:rsidR="00206845" w:rsidRDefault="00206845" w:rsidP="00E0060D">
      <w:pPr>
        <w:tabs>
          <w:tab w:val="left" w:pos="1725"/>
        </w:tabs>
      </w:pPr>
    </w:p>
    <w:p w:rsidR="00206845" w:rsidRDefault="00206845" w:rsidP="00E0060D">
      <w:pPr>
        <w:tabs>
          <w:tab w:val="left" w:pos="1725"/>
        </w:tabs>
      </w:pPr>
    </w:p>
    <w:p w:rsidR="00206845" w:rsidRDefault="00206845" w:rsidP="00E0060D">
      <w:pPr>
        <w:tabs>
          <w:tab w:val="left" w:pos="1725"/>
        </w:tabs>
      </w:pPr>
    </w:p>
    <w:p w:rsidR="00206845" w:rsidRDefault="00206845" w:rsidP="00E0060D">
      <w:pPr>
        <w:tabs>
          <w:tab w:val="left" w:pos="1725"/>
        </w:tabs>
      </w:pPr>
    </w:p>
    <w:p w:rsidR="00206845" w:rsidRDefault="00206845" w:rsidP="00E0060D">
      <w:pPr>
        <w:tabs>
          <w:tab w:val="left" w:pos="1725"/>
        </w:tabs>
      </w:pPr>
    </w:p>
    <w:p w:rsidR="00206845" w:rsidRDefault="00206845" w:rsidP="00E0060D">
      <w:pPr>
        <w:tabs>
          <w:tab w:val="left" w:pos="1725"/>
        </w:tabs>
      </w:pPr>
    </w:p>
    <w:p w:rsidR="00206845" w:rsidRDefault="00206845" w:rsidP="00E0060D">
      <w:pPr>
        <w:tabs>
          <w:tab w:val="left" w:pos="1725"/>
        </w:tabs>
      </w:pPr>
    </w:p>
    <w:p w:rsidR="00206845" w:rsidRDefault="00206845" w:rsidP="00E0060D">
      <w:pPr>
        <w:tabs>
          <w:tab w:val="left" w:pos="1725"/>
        </w:tabs>
      </w:pPr>
    </w:p>
    <w:p w:rsidR="00206845" w:rsidRDefault="00206845" w:rsidP="00E0060D">
      <w:pPr>
        <w:tabs>
          <w:tab w:val="left" w:pos="1725"/>
        </w:tabs>
      </w:pPr>
    </w:p>
    <w:p w:rsidR="00C629B7" w:rsidRDefault="00206845" w:rsidP="00E0060D">
      <w:pPr>
        <w:tabs>
          <w:tab w:val="left" w:pos="1725"/>
        </w:tabs>
      </w:pP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 w:rsidR="0009252F">
        <w:t xml:space="preserve"> </w:t>
      </w:r>
      <w:r w:rsidR="00C629B7">
        <w:t xml:space="preserve">Приложение </w:t>
      </w:r>
    </w:p>
    <w:p w:rsidR="00E0060D" w:rsidRDefault="00C629B7" w:rsidP="00C629B7">
      <w:pPr>
        <w:tabs>
          <w:tab w:val="left" w:pos="1725"/>
        </w:tabs>
        <w:ind w:left="3402"/>
        <w:jc w:val="right"/>
      </w:pPr>
      <w:r>
        <w:t xml:space="preserve">к муниципальной программе </w:t>
      </w:r>
    </w:p>
    <w:p w:rsidR="00E0060D" w:rsidRDefault="00C629B7" w:rsidP="00C629B7">
      <w:pPr>
        <w:tabs>
          <w:tab w:val="left" w:pos="1725"/>
        </w:tabs>
        <w:ind w:left="3402"/>
        <w:jc w:val="right"/>
      </w:pPr>
      <w:r>
        <w:t>«</w:t>
      </w:r>
      <w:r w:rsidRPr="00B15AF9">
        <w:t xml:space="preserve">Противодействие терроризму и </w:t>
      </w:r>
    </w:p>
    <w:p w:rsidR="0009252F" w:rsidRDefault="00C629B7" w:rsidP="00C629B7">
      <w:pPr>
        <w:tabs>
          <w:tab w:val="left" w:pos="1725"/>
        </w:tabs>
        <w:ind w:left="3402"/>
        <w:jc w:val="right"/>
      </w:pPr>
      <w:r w:rsidRPr="00B15AF9">
        <w:t xml:space="preserve">профилактика экстремизма </w:t>
      </w:r>
      <w:proofErr w:type="gramStart"/>
      <w:r w:rsidRPr="00B15AF9">
        <w:t>на</w:t>
      </w:r>
      <w:proofErr w:type="gramEnd"/>
      <w:r w:rsidRPr="00B15AF9">
        <w:t xml:space="preserve"> </w:t>
      </w:r>
    </w:p>
    <w:p w:rsidR="0009252F" w:rsidRDefault="00C629B7" w:rsidP="00C629B7">
      <w:pPr>
        <w:tabs>
          <w:tab w:val="left" w:pos="1725"/>
        </w:tabs>
        <w:ind w:left="3402"/>
        <w:jc w:val="right"/>
      </w:pPr>
      <w:r w:rsidRPr="00B15AF9">
        <w:t xml:space="preserve">территории  муниципального образования </w:t>
      </w:r>
    </w:p>
    <w:p w:rsidR="0009252F" w:rsidRDefault="00E0060D" w:rsidP="00C629B7">
      <w:pPr>
        <w:tabs>
          <w:tab w:val="left" w:pos="1725"/>
        </w:tabs>
        <w:ind w:left="3402"/>
        <w:jc w:val="right"/>
      </w:pPr>
      <w:r>
        <w:t>Никольского</w:t>
      </w:r>
      <w:r w:rsidR="00C629B7" w:rsidRPr="00B15AF9">
        <w:t xml:space="preserve"> сельского поселения Гагаринского района</w:t>
      </w:r>
    </w:p>
    <w:p w:rsidR="00C629B7" w:rsidRDefault="00C629B7" w:rsidP="00C629B7">
      <w:pPr>
        <w:tabs>
          <w:tab w:val="left" w:pos="1725"/>
        </w:tabs>
        <w:ind w:left="3402"/>
        <w:jc w:val="right"/>
      </w:pPr>
      <w:r w:rsidRPr="00B15AF9">
        <w:t xml:space="preserve"> Смоленской области на 2020-2022 годы</w:t>
      </w:r>
      <w:r>
        <w:t>»</w:t>
      </w:r>
    </w:p>
    <w:p w:rsidR="00206845" w:rsidRDefault="00206845" w:rsidP="00C629B7">
      <w:pPr>
        <w:tabs>
          <w:tab w:val="left" w:pos="1725"/>
        </w:tabs>
        <w:ind w:left="3402"/>
        <w:jc w:val="right"/>
      </w:pPr>
      <w:r>
        <w:t xml:space="preserve">от  мая 2020 года №  </w:t>
      </w:r>
    </w:p>
    <w:p w:rsidR="00C629B7" w:rsidRDefault="00C629B7" w:rsidP="00C629B7">
      <w:pPr>
        <w:tabs>
          <w:tab w:val="left" w:pos="5385"/>
        </w:tabs>
        <w:jc w:val="right"/>
      </w:pPr>
      <w:r>
        <w:t xml:space="preserve">                                  </w:t>
      </w:r>
    </w:p>
    <w:p w:rsidR="00C629B7" w:rsidRDefault="00C629B7" w:rsidP="00C629B7">
      <w:pPr>
        <w:tabs>
          <w:tab w:val="left" w:pos="5385"/>
        </w:tabs>
        <w:jc w:val="right"/>
        <w:rPr>
          <w:sz w:val="28"/>
        </w:rPr>
      </w:pPr>
      <w:r>
        <w:t xml:space="preserve"> </w:t>
      </w:r>
    </w:p>
    <w:p w:rsidR="00C629B7" w:rsidRPr="00206845" w:rsidRDefault="00C629B7" w:rsidP="00C629B7">
      <w:pPr>
        <w:tabs>
          <w:tab w:val="left" w:pos="1725"/>
        </w:tabs>
        <w:rPr>
          <w:sz w:val="24"/>
          <w:szCs w:val="24"/>
        </w:rPr>
      </w:pPr>
    </w:p>
    <w:p w:rsidR="00C629B7" w:rsidRPr="00206845" w:rsidRDefault="00C629B7" w:rsidP="00C629B7">
      <w:pPr>
        <w:rPr>
          <w:b/>
          <w:sz w:val="24"/>
          <w:szCs w:val="24"/>
        </w:rPr>
      </w:pPr>
      <w:r w:rsidRPr="00206845">
        <w:rPr>
          <w:sz w:val="24"/>
          <w:szCs w:val="24"/>
        </w:rPr>
        <w:t xml:space="preserve">                                                   </w:t>
      </w:r>
      <w:r w:rsidRPr="00206845">
        <w:rPr>
          <w:b/>
          <w:sz w:val="24"/>
          <w:szCs w:val="24"/>
        </w:rPr>
        <w:t>Перечень программных мероприятий</w:t>
      </w:r>
    </w:p>
    <w:p w:rsidR="00C629B7" w:rsidRPr="00206845" w:rsidRDefault="00C629B7" w:rsidP="00C629B7">
      <w:pPr>
        <w:rPr>
          <w:sz w:val="24"/>
          <w:szCs w:val="24"/>
        </w:rPr>
      </w:pPr>
    </w:p>
    <w:tbl>
      <w:tblPr>
        <w:tblW w:w="10439" w:type="dxa"/>
        <w:tblInd w:w="-8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1"/>
        <w:gridCol w:w="2820"/>
        <w:gridCol w:w="1559"/>
        <w:gridCol w:w="1276"/>
        <w:gridCol w:w="1276"/>
        <w:gridCol w:w="992"/>
        <w:gridCol w:w="992"/>
        <w:gridCol w:w="993"/>
      </w:tblGrid>
      <w:tr w:rsidR="00C629B7" w:rsidRPr="00206845" w:rsidTr="00206845">
        <w:tc>
          <w:tcPr>
            <w:tcW w:w="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C629B7" w:rsidP="008D1A82">
            <w:pPr>
              <w:rPr>
                <w:sz w:val="24"/>
                <w:szCs w:val="24"/>
              </w:rPr>
            </w:pPr>
            <w:r w:rsidRPr="00206845">
              <w:rPr>
                <w:sz w:val="24"/>
                <w:szCs w:val="24"/>
              </w:rPr>
              <w:t xml:space="preserve">№ </w:t>
            </w:r>
          </w:p>
          <w:p w:rsidR="00C629B7" w:rsidRPr="00206845" w:rsidRDefault="00C629B7" w:rsidP="008D1A82">
            <w:pPr>
              <w:rPr>
                <w:sz w:val="24"/>
                <w:szCs w:val="24"/>
              </w:rPr>
            </w:pPr>
          </w:p>
          <w:p w:rsidR="00C629B7" w:rsidRPr="00206845" w:rsidRDefault="00C629B7" w:rsidP="008D1A82">
            <w:pPr>
              <w:rPr>
                <w:sz w:val="24"/>
                <w:szCs w:val="24"/>
              </w:rPr>
            </w:pPr>
            <w:proofErr w:type="gramStart"/>
            <w:r w:rsidRPr="00206845">
              <w:rPr>
                <w:sz w:val="24"/>
                <w:szCs w:val="24"/>
              </w:rPr>
              <w:t>п</w:t>
            </w:r>
            <w:proofErr w:type="gramEnd"/>
            <w:r w:rsidRPr="00206845">
              <w:rPr>
                <w:sz w:val="24"/>
                <w:szCs w:val="24"/>
              </w:rPr>
              <w:t>/п</w:t>
            </w:r>
          </w:p>
        </w:tc>
        <w:tc>
          <w:tcPr>
            <w:tcW w:w="2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C629B7" w:rsidP="008D1A82">
            <w:pPr>
              <w:rPr>
                <w:sz w:val="24"/>
                <w:szCs w:val="24"/>
              </w:rPr>
            </w:pPr>
            <w:r w:rsidRPr="00206845">
              <w:rPr>
                <w:sz w:val="24"/>
                <w:szCs w:val="24"/>
              </w:rPr>
              <w:t xml:space="preserve">Наименование </w:t>
            </w:r>
          </w:p>
          <w:p w:rsidR="00C629B7" w:rsidRPr="00206845" w:rsidRDefault="00C629B7" w:rsidP="008D1A82">
            <w:pPr>
              <w:rPr>
                <w:sz w:val="24"/>
                <w:szCs w:val="24"/>
              </w:rPr>
            </w:pPr>
            <w:r w:rsidRPr="00206845">
              <w:rPr>
                <w:sz w:val="24"/>
                <w:szCs w:val="24"/>
              </w:rPr>
              <w:t>мероприятия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C629B7" w:rsidP="008D1A82">
            <w:pPr>
              <w:rPr>
                <w:sz w:val="24"/>
                <w:szCs w:val="24"/>
              </w:rPr>
            </w:pPr>
          </w:p>
          <w:p w:rsidR="00C629B7" w:rsidRPr="00206845" w:rsidRDefault="00C629B7" w:rsidP="008D1A82">
            <w:pPr>
              <w:rPr>
                <w:sz w:val="24"/>
                <w:szCs w:val="24"/>
              </w:rPr>
            </w:pPr>
            <w:r w:rsidRPr="00206845">
              <w:rPr>
                <w:sz w:val="24"/>
                <w:szCs w:val="24"/>
              </w:rPr>
              <w:t>Исполнитель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C629B7" w:rsidP="008D1A82">
            <w:pPr>
              <w:rPr>
                <w:sz w:val="24"/>
                <w:szCs w:val="24"/>
              </w:rPr>
            </w:pPr>
            <w:r w:rsidRPr="00206845">
              <w:rPr>
                <w:sz w:val="24"/>
                <w:szCs w:val="24"/>
              </w:rPr>
              <w:t xml:space="preserve">Срок </w:t>
            </w:r>
          </w:p>
          <w:p w:rsidR="00C629B7" w:rsidRPr="00206845" w:rsidRDefault="00C629B7" w:rsidP="008D1A82">
            <w:pPr>
              <w:rPr>
                <w:sz w:val="24"/>
                <w:szCs w:val="24"/>
              </w:rPr>
            </w:pPr>
            <w:r w:rsidRPr="00206845">
              <w:rPr>
                <w:sz w:val="24"/>
                <w:szCs w:val="24"/>
              </w:rPr>
              <w:t>исполнения</w:t>
            </w:r>
          </w:p>
        </w:tc>
        <w:tc>
          <w:tcPr>
            <w:tcW w:w="4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C629B7" w:rsidP="008D1A82">
            <w:pPr>
              <w:jc w:val="center"/>
              <w:rPr>
                <w:sz w:val="24"/>
                <w:szCs w:val="24"/>
              </w:rPr>
            </w:pPr>
            <w:r w:rsidRPr="00206845">
              <w:rPr>
                <w:sz w:val="24"/>
                <w:szCs w:val="24"/>
              </w:rPr>
              <w:t>Объем финансирования (тыс. руб.)</w:t>
            </w:r>
          </w:p>
        </w:tc>
      </w:tr>
      <w:tr w:rsidR="00C629B7" w:rsidRPr="00206845" w:rsidTr="00206845">
        <w:tc>
          <w:tcPr>
            <w:tcW w:w="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9B7" w:rsidRPr="00206845" w:rsidRDefault="00C629B7" w:rsidP="008D1A82">
            <w:pPr>
              <w:rPr>
                <w:sz w:val="24"/>
                <w:szCs w:val="24"/>
              </w:rPr>
            </w:pPr>
          </w:p>
        </w:tc>
        <w:tc>
          <w:tcPr>
            <w:tcW w:w="2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9B7" w:rsidRPr="00206845" w:rsidRDefault="00C629B7" w:rsidP="008D1A82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9B7" w:rsidRPr="00206845" w:rsidRDefault="00C629B7" w:rsidP="008D1A82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9B7" w:rsidRPr="00206845" w:rsidRDefault="00C629B7" w:rsidP="008D1A82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C629B7" w:rsidP="008D1A82">
            <w:pPr>
              <w:jc w:val="center"/>
              <w:rPr>
                <w:sz w:val="24"/>
                <w:szCs w:val="24"/>
              </w:rPr>
            </w:pPr>
            <w:r w:rsidRPr="00206845">
              <w:rPr>
                <w:sz w:val="24"/>
                <w:szCs w:val="24"/>
              </w:rPr>
              <w:t>Всего в 2020-2022 гг.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C629B7" w:rsidP="008D1A82">
            <w:pPr>
              <w:jc w:val="center"/>
              <w:rPr>
                <w:sz w:val="24"/>
                <w:szCs w:val="24"/>
              </w:rPr>
            </w:pPr>
            <w:r w:rsidRPr="00206845">
              <w:rPr>
                <w:sz w:val="24"/>
                <w:szCs w:val="24"/>
              </w:rPr>
              <w:t>в том числе</w:t>
            </w:r>
          </w:p>
        </w:tc>
      </w:tr>
      <w:tr w:rsidR="00C629B7" w:rsidRPr="00206845" w:rsidTr="00206845">
        <w:tc>
          <w:tcPr>
            <w:tcW w:w="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9B7" w:rsidRPr="00206845" w:rsidRDefault="00C629B7" w:rsidP="008D1A82">
            <w:pPr>
              <w:rPr>
                <w:sz w:val="24"/>
                <w:szCs w:val="24"/>
              </w:rPr>
            </w:pPr>
          </w:p>
        </w:tc>
        <w:tc>
          <w:tcPr>
            <w:tcW w:w="2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9B7" w:rsidRPr="00206845" w:rsidRDefault="00C629B7" w:rsidP="008D1A82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9B7" w:rsidRPr="00206845" w:rsidRDefault="00C629B7" w:rsidP="008D1A82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9B7" w:rsidRPr="00206845" w:rsidRDefault="00C629B7" w:rsidP="008D1A82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9B7" w:rsidRPr="00206845" w:rsidRDefault="00C629B7" w:rsidP="008D1A8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C629B7" w:rsidP="008D1A82">
            <w:pPr>
              <w:jc w:val="center"/>
              <w:rPr>
                <w:sz w:val="24"/>
                <w:szCs w:val="24"/>
              </w:rPr>
            </w:pPr>
            <w:r w:rsidRPr="00206845">
              <w:rPr>
                <w:sz w:val="24"/>
                <w:szCs w:val="24"/>
              </w:rPr>
              <w:t>2020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C629B7" w:rsidP="008D1A82">
            <w:pPr>
              <w:jc w:val="center"/>
              <w:rPr>
                <w:sz w:val="24"/>
                <w:szCs w:val="24"/>
              </w:rPr>
            </w:pPr>
            <w:r w:rsidRPr="00206845">
              <w:rPr>
                <w:sz w:val="24"/>
                <w:szCs w:val="24"/>
              </w:rPr>
              <w:t>2021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C629B7" w:rsidP="008D1A82">
            <w:pPr>
              <w:jc w:val="center"/>
              <w:rPr>
                <w:sz w:val="24"/>
                <w:szCs w:val="24"/>
              </w:rPr>
            </w:pPr>
            <w:r w:rsidRPr="00206845">
              <w:rPr>
                <w:sz w:val="24"/>
                <w:szCs w:val="24"/>
              </w:rPr>
              <w:t>2022</w:t>
            </w:r>
          </w:p>
        </w:tc>
      </w:tr>
      <w:tr w:rsidR="00C629B7" w:rsidRPr="00206845" w:rsidTr="00206845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C629B7" w:rsidP="008D1A82">
            <w:pPr>
              <w:jc w:val="center"/>
              <w:rPr>
                <w:sz w:val="24"/>
                <w:szCs w:val="24"/>
              </w:rPr>
            </w:pPr>
            <w:r w:rsidRPr="00206845">
              <w:rPr>
                <w:sz w:val="24"/>
                <w:szCs w:val="24"/>
              </w:rPr>
              <w:t>1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C629B7" w:rsidP="008D1A82">
            <w:pPr>
              <w:jc w:val="center"/>
              <w:rPr>
                <w:sz w:val="24"/>
                <w:szCs w:val="24"/>
              </w:rPr>
            </w:pPr>
            <w:r w:rsidRPr="00206845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C629B7" w:rsidP="008D1A82">
            <w:pPr>
              <w:jc w:val="center"/>
              <w:rPr>
                <w:sz w:val="24"/>
                <w:szCs w:val="24"/>
              </w:rPr>
            </w:pPr>
            <w:r w:rsidRPr="00206845"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C629B7" w:rsidP="008D1A82">
            <w:pPr>
              <w:jc w:val="center"/>
              <w:rPr>
                <w:sz w:val="24"/>
                <w:szCs w:val="24"/>
              </w:rPr>
            </w:pPr>
            <w:r w:rsidRPr="00206845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C629B7" w:rsidP="008D1A82">
            <w:pPr>
              <w:jc w:val="center"/>
              <w:rPr>
                <w:sz w:val="24"/>
                <w:szCs w:val="24"/>
              </w:rPr>
            </w:pPr>
            <w:r w:rsidRPr="00206845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C629B7" w:rsidP="008D1A82">
            <w:pPr>
              <w:jc w:val="center"/>
              <w:rPr>
                <w:sz w:val="24"/>
                <w:szCs w:val="24"/>
              </w:rPr>
            </w:pPr>
            <w:r w:rsidRPr="00206845"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C629B7" w:rsidP="008D1A82">
            <w:pPr>
              <w:jc w:val="center"/>
              <w:rPr>
                <w:sz w:val="24"/>
                <w:szCs w:val="24"/>
              </w:rPr>
            </w:pPr>
            <w:r w:rsidRPr="00206845">
              <w:rPr>
                <w:sz w:val="24"/>
                <w:szCs w:val="24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C629B7" w:rsidP="008D1A82">
            <w:pPr>
              <w:jc w:val="center"/>
              <w:rPr>
                <w:sz w:val="24"/>
                <w:szCs w:val="24"/>
              </w:rPr>
            </w:pPr>
            <w:r w:rsidRPr="00206845">
              <w:rPr>
                <w:sz w:val="24"/>
                <w:szCs w:val="24"/>
              </w:rPr>
              <w:t>8</w:t>
            </w:r>
          </w:p>
        </w:tc>
      </w:tr>
      <w:tr w:rsidR="00C629B7" w:rsidRPr="00206845" w:rsidTr="00206845">
        <w:tc>
          <w:tcPr>
            <w:tcW w:w="1043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C629B7" w:rsidP="0009252F">
            <w:pPr>
              <w:tabs>
                <w:tab w:val="left" w:pos="1470"/>
              </w:tabs>
              <w:jc w:val="center"/>
              <w:rPr>
                <w:b/>
                <w:sz w:val="24"/>
                <w:szCs w:val="24"/>
              </w:rPr>
            </w:pPr>
            <w:r w:rsidRPr="00206845">
              <w:rPr>
                <w:b/>
                <w:sz w:val="24"/>
                <w:szCs w:val="24"/>
              </w:rPr>
              <w:t xml:space="preserve">Цель. Реализация на территории </w:t>
            </w:r>
            <w:r w:rsidR="0009252F" w:rsidRPr="00206845">
              <w:rPr>
                <w:b/>
                <w:sz w:val="24"/>
                <w:szCs w:val="24"/>
              </w:rPr>
              <w:t>Никольского</w:t>
            </w:r>
            <w:r w:rsidRPr="00206845">
              <w:rPr>
                <w:b/>
                <w:sz w:val="24"/>
                <w:szCs w:val="24"/>
              </w:rPr>
              <w:t xml:space="preserve"> сельского поселения</w:t>
            </w:r>
            <w:r w:rsidR="0009252F" w:rsidRPr="00206845">
              <w:rPr>
                <w:b/>
                <w:sz w:val="24"/>
                <w:szCs w:val="24"/>
              </w:rPr>
              <w:t xml:space="preserve"> </w:t>
            </w:r>
            <w:r w:rsidRPr="00206845">
              <w:rPr>
                <w:b/>
                <w:sz w:val="24"/>
                <w:szCs w:val="24"/>
              </w:rPr>
              <w:t xml:space="preserve"> мер по   профилактике терроризма  и экстремизма</w:t>
            </w:r>
          </w:p>
        </w:tc>
      </w:tr>
      <w:tr w:rsidR="00C629B7" w:rsidRPr="00206845" w:rsidTr="00206845">
        <w:tc>
          <w:tcPr>
            <w:tcW w:w="1043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09252F" w:rsidP="0009252F">
            <w:pPr>
              <w:spacing w:before="100" w:beforeAutospacing="1" w:after="100" w:afterAutospacing="1"/>
              <w:ind w:left="720"/>
              <w:jc w:val="center"/>
              <w:rPr>
                <w:color w:val="000000"/>
                <w:sz w:val="24"/>
                <w:szCs w:val="24"/>
              </w:rPr>
            </w:pPr>
            <w:r w:rsidRPr="00206845">
              <w:rPr>
                <w:b/>
                <w:bCs/>
                <w:color w:val="000000"/>
                <w:sz w:val="24"/>
                <w:szCs w:val="24"/>
              </w:rPr>
              <w:t>Организационные и пропагандистские мероприятия</w:t>
            </w:r>
          </w:p>
        </w:tc>
      </w:tr>
      <w:tr w:rsidR="00C629B7" w:rsidRPr="00206845" w:rsidTr="00206845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C629B7" w:rsidP="008D1A82">
            <w:pPr>
              <w:jc w:val="center"/>
              <w:rPr>
                <w:sz w:val="24"/>
                <w:szCs w:val="24"/>
              </w:rPr>
            </w:pPr>
            <w:r w:rsidRPr="00206845">
              <w:rPr>
                <w:sz w:val="24"/>
                <w:szCs w:val="24"/>
              </w:rPr>
              <w:t>1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09252F" w:rsidP="008D1A82">
            <w:pPr>
              <w:rPr>
                <w:sz w:val="24"/>
                <w:szCs w:val="24"/>
              </w:rPr>
            </w:pPr>
            <w:r w:rsidRPr="0009252F">
              <w:rPr>
                <w:color w:val="000000"/>
                <w:sz w:val="24"/>
                <w:szCs w:val="24"/>
              </w:rPr>
              <w:t>Распространение среди читателей библиотек информационных материалов, содействующих повышению уровня  толерантного сознания молодеж</w:t>
            </w:r>
            <w:r w:rsidRPr="00206845">
              <w:rPr>
                <w:color w:val="000000"/>
                <w:sz w:val="24"/>
                <w:szCs w:val="24"/>
              </w:rPr>
              <w:t>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C629B7" w:rsidP="008D1A82">
            <w:pPr>
              <w:rPr>
                <w:sz w:val="24"/>
                <w:szCs w:val="24"/>
              </w:rPr>
            </w:pPr>
            <w:r w:rsidRPr="00206845">
              <w:rPr>
                <w:sz w:val="24"/>
                <w:szCs w:val="24"/>
              </w:rPr>
              <w:t xml:space="preserve"> Администрация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09252F" w:rsidP="008D1A82">
            <w:pPr>
              <w:rPr>
                <w:sz w:val="24"/>
                <w:szCs w:val="24"/>
              </w:rPr>
            </w:pPr>
            <w:r w:rsidRPr="00206845">
              <w:rPr>
                <w:sz w:val="24"/>
                <w:szCs w:val="24"/>
              </w:rPr>
              <w:t>2020-2022 гг.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C629B7" w:rsidP="008D1A82">
            <w:pPr>
              <w:jc w:val="center"/>
              <w:rPr>
                <w:sz w:val="24"/>
                <w:szCs w:val="24"/>
              </w:rPr>
            </w:pPr>
            <w:r w:rsidRPr="00206845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C629B7" w:rsidP="008D1A82">
            <w:pPr>
              <w:jc w:val="center"/>
              <w:rPr>
                <w:sz w:val="24"/>
                <w:szCs w:val="24"/>
              </w:rPr>
            </w:pPr>
            <w:r w:rsidRPr="00206845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C629B7" w:rsidP="008D1A82">
            <w:pPr>
              <w:jc w:val="center"/>
              <w:rPr>
                <w:sz w:val="24"/>
                <w:szCs w:val="24"/>
              </w:rPr>
            </w:pPr>
            <w:r w:rsidRPr="00206845"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C629B7" w:rsidP="008D1A82">
            <w:pPr>
              <w:jc w:val="center"/>
              <w:rPr>
                <w:sz w:val="24"/>
                <w:szCs w:val="24"/>
              </w:rPr>
            </w:pPr>
            <w:r w:rsidRPr="00206845">
              <w:rPr>
                <w:sz w:val="24"/>
                <w:szCs w:val="24"/>
              </w:rPr>
              <w:t>-</w:t>
            </w:r>
          </w:p>
        </w:tc>
      </w:tr>
      <w:tr w:rsidR="00C629B7" w:rsidRPr="00206845" w:rsidTr="00206845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C629B7" w:rsidP="008D1A82">
            <w:pPr>
              <w:jc w:val="center"/>
              <w:rPr>
                <w:sz w:val="24"/>
                <w:szCs w:val="24"/>
              </w:rPr>
            </w:pPr>
            <w:r w:rsidRPr="00206845">
              <w:rPr>
                <w:sz w:val="24"/>
                <w:szCs w:val="24"/>
              </w:rPr>
              <w:t>2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09252F" w:rsidP="008D1A82">
            <w:pPr>
              <w:rPr>
                <w:sz w:val="24"/>
                <w:szCs w:val="24"/>
              </w:rPr>
            </w:pPr>
            <w:r w:rsidRPr="0009252F">
              <w:rPr>
                <w:color w:val="000000"/>
                <w:sz w:val="24"/>
                <w:szCs w:val="24"/>
              </w:rPr>
              <w:t>Информирование населения по вопросам противодействия терроризму, предупреждению террористических актов, поведению в условиях возникновения ЧС.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206845" w:rsidP="008D1A82">
            <w:pPr>
              <w:rPr>
                <w:sz w:val="24"/>
                <w:szCs w:val="24"/>
              </w:rPr>
            </w:pPr>
            <w:r w:rsidRPr="00206845">
              <w:rPr>
                <w:sz w:val="24"/>
                <w:szCs w:val="24"/>
              </w:rPr>
              <w:t>Администрация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C629B7" w:rsidP="008D1A82">
            <w:pPr>
              <w:rPr>
                <w:sz w:val="24"/>
                <w:szCs w:val="24"/>
              </w:rPr>
            </w:pPr>
            <w:r w:rsidRPr="00206845">
              <w:rPr>
                <w:sz w:val="24"/>
                <w:szCs w:val="24"/>
              </w:rPr>
              <w:t>2020-2022 гг.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C629B7" w:rsidP="008D1A82">
            <w:pPr>
              <w:jc w:val="center"/>
              <w:rPr>
                <w:sz w:val="24"/>
                <w:szCs w:val="24"/>
              </w:rPr>
            </w:pPr>
            <w:r w:rsidRPr="00206845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C629B7" w:rsidP="008D1A82">
            <w:pPr>
              <w:jc w:val="center"/>
              <w:rPr>
                <w:sz w:val="24"/>
                <w:szCs w:val="24"/>
              </w:rPr>
            </w:pPr>
            <w:r w:rsidRPr="00206845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C629B7" w:rsidP="008D1A82">
            <w:pPr>
              <w:jc w:val="center"/>
              <w:rPr>
                <w:sz w:val="24"/>
                <w:szCs w:val="24"/>
              </w:rPr>
            </w:pPr>
            <w:r w:rsidRPr="00206845"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C629B7" w:rsidP="008D1A82">
            <w:pPr>
              <w:jc w:val="center"/>
              <w:rPr>
                <w:sz w:val="24"/>
                <w:szCs w:val="24"/>
              </w:rPr>
            </w:pPr>
            <w:r w:rsidRPr="00206845">
              <w:rPr>
                <w:sz w:val="24"/>
                <w:szCs w:val="24"/>
              </w:rPr>
              <w:t>-</w:t>
            </w:r>
          </w:p>
        </w:tc>
      </w:tr>
      <w:tr w:rsidR="00C629B7" w:rsidRPr="00206845" w:rsidTr="00206845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C629B7" w:rsidP="008D1A82">
            <w:pPr>
              <w:jc w:val="center"/>
              <w:rPr>
                <w:sz w:val="24"/>
                <w:szCs w:val="24"/>
              </w:rPr>
            </w:pPr>
            <w:r w:rsidRPr="00206845">
              <w:rPr>
                <w:sz w:val="24"/>
                <w:szCs w:val="24"/>
              </w:rPr>
              <w:t>3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09252F" w:rsidP="008D1A82">
            <w:pPr>
              <w:rPr>
                <w:sz w:val="24"/>
                <w:szCs w:val="24"/>
              </w:rPr>
            </w:pPr>
            <w:r w:rsidRPr="0009252F">
              <w:rPr>
                <w:color w:val="000000"/>
                <w:sz w:val="24"/>
                <w:szCs w:val="24"/>
              </w:rPr>
              <w:t xml:space="preserve">Организация работы учреждений культуры, образования по утверждению в сознании молодых людей идеи личной и коллективной обязанности уважать права человека и разнообразие в нашем обществе (как проявление культурных, этнических, религиозных, политических и иных различий между людьми), формированию нетерпимости к любым, </w:t>
            </w:r>
            <w:r w:rsidRPr="0009252F">
              <w:rPr>
                <w:color w:val="000000"/>
                <w:sz w:val="24"/>
                <w:szCs w:val="24"/>
              </w:rPr>
              <w:lastRenderedPageBreak/>
              <w:t>проявлениям экстремизма.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206845" w:rsidP="008D1A82">
            <w:pPr>
              <w:rPr>
                <w:sz w:val="24"/>
                <w:szCs w:val="24"/>
              </w:rPr>
            </w:pPr>
            <w:r w:rsidRPr="00206845">
              <w:rPr>
                <w:sz w:val="24"/>
                <w:szCs w:val="24"/>
              </w:rPr>
              <w:lastRenderedPageBreak/>
              <w:t>Администрация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206845" w:rsidP="008D1A82">
            <w:pPr>
              <w:rPr>
                <w:sz w:val="24"/>
                <w:szCs w:val="24"/>
              </w:rPr>
            </w:pPr>
            <w:r w:rsidRPr="00206845">
              <w:rPr>
                <w:sz w:val="24"/>
                <w:szCs w:val="24"/>
              </w:rPr>
              <w:t>2020-2022 гг.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C629B7" w:rsidP="008D1A82">
            <w:pPr>
              <w:jc w:val="center"/>
              <w:rPr>
                <w:sz w:val="24"/>
                <w:szCs w:val="24"/>
              </w:rPr>
            </w:pPr>
            <w:r w:rsidRPr="00206845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C629B7" w:rsidP="008D1A82">
            <w:pPr>
              <w:jc w:val="center"/>
              <w:rPr>
                <w:sz w:val="24"/>
                <w:szCs w:val="24"/>
              </w:rPr>
            </w:pPr>
            <w:r w:rsidRPr="00206845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C629B7" w:rsidP="008D1A82">
            <w:pPr>
              <w:jc w:val="center"/>
              <w:rPr>
                <w:sz w:val="24"/>
                <w:szCs w:val="24"/>
              </w:rPr>
            </w:pPr>
            <w:r w:rsidRPr="00206845"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C629B7" w:rsidP="008D1A82">
            <w:pPr>
              <w:jc w:val="center"/>
              <w:rPr>
                <w:sz w:val="24"/>
                <w:szCs w:val="24"/>
              </w:rPr>
            </w:pPr>
            <w:r w:rsidRPr="00206845">
              <w:rPr>
                <w:sz w:val="24"/>
                <w:szCs w:val="24"/>
              </w:rPr>
              <w:t>-</w:t>
            </w:r>
          </w:p>
        </w:tc>
      </w:tr>
      <w:tr w:rsidR="00C629B7" w:rsidRPr="00206845" w:rsidTr="00206845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206845" w:rsidP="008D1A82">
            <w:pPr>
              <w:jc w:val="center"/>
              <w:rPr>
                <w:sz w:val="24"/>
                <w:szCs w:val="24"/>
              </w:rPr>
            </w:pPr>
            <w:r w:rsidRPr="00206845"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C629B7" w:rsidP="008D1A82">
            <w:pPr>
              <w:rPr>
                <w:sz w:val="24"/>
                <w:szCs w:val="24"/>
              </w:rPr>
            </w:pPr>
            <w:r w:rsidRPr="00206845">
              <w:rPr>
                <w:sz w:val="24"/>
                <w:szCs w:val="24"/>
              </w:rPr>
              <w:t>Выпуск буклетов, памяток, плакатов, иной печатной продукции антитеррористической направленности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C629B7" w:rsidP="008D1A82">
            <w:pPr>
              <w:rPr>
                <w:sz w:val="24"/>
                <w:szCs w:val="24"/>
              </w:rPr>
            </w:pPr>
            <w:r w:rsidRPr="00206845">
              <w:rPr>
                <w:sz w:val="24"/>
                <w:szCs w:val="24"/>
              </w:rPr>
              <w:t xml:space="preserve"> Администрация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C629B7" w:rsidP="008D1A82">
            <w:pPr>
              <w:rPr>
                <w:sz w:val="24"/>
                <w:szCs w:val="24"/>
              </w:rPr>
            </w:pPr>
            <w:r w:rsidRPr="00206845">
              <w:rPr>
                <w:sz w:val="24"/>
                <w:szCs w:val="24"/>
              </w:rPr>
              <w:t>2020-2022 гг.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8D7A76" w:rsidP="008D1A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206845" w:rsidRPr="00206845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8D7A76" w:rsidP="008D1A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206845" w:rsidP="008D1A82">
            <w:pPr>
              <w:rPr>
                <w:sz w:val="24"/>
                <w:szCs w:val="24"/>
              </w:rPr>
            </w:pPr>
            <w:r w:rsidRPr="00206845">
              <w:rPr>
                <w:sz w:val="24"/>
                <w:szCs w:val="24"/>
              </w:rPr>
              <w:t>2</w:t>
            </w:r>
            <w:r w:rsidR="00C629B7" w:rsidRPr="00206845">
              <w:rPr>
                <w:sz w:val="24"/>
                <w:szCs w:val="24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206845" w:rsidP="008D1A82">
            <w:pPr>
              <w:rPr>
                <w:sz w:val="24"/>
                <w:szCs w:val="24"/>
              </w:rPr>
            </w:pPr>
            <w:r w:rsidRPr="00206845">
              <w:rPr>
                <w:sz w:val="24"/>
                <w:szCs w:val="24"/>
              </w:rPr>
              <w:t>2</w:t>
            </w:r>
            <w:r w:rsidR="00C629B7" w:rsidRPr="00206845">
              <w:rPr>
                <w:sz w:val="24"/>
                <w:szCs w:val="24"/>
              </w:rPr>
              <w:t>,0</w:t>
            </w:r>
          </w:p>
        </w:tc>
      </w:tr>
      <w:tr w:rsidR="00C629B7" w:rsidRPr="00206845" w:rsidTr="00206845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8D7A76" w:rsidP="008D1A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C629B7" w:rsidP="008D1A82">
            <w:pPr>
              <w:rPr>
                <w:sz w:val="24"/>
                <w:szCs w:val="24"/>
              </w:rPr>
            </w:pPr>
            <w:r w:rsidRPr="00206845">
              <w:rPr>
                <w:sz w:val="24"/>
                <w:szCs w:val="24"/>
              </w:rPr>
              <w:t>Привлечение к активной пропаганде религиозной и национальной терпимости представителей всех религиозных конфессий, общественно-политических организаций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C629B7" w:rsidP="008D1A82">
            <w:pPr>
              <w:rPr>
                <w:sz w:val="24"/>
                <w:szCs w:val="24"/>
              </w:rPr>
            </w:pPr>
            <w:r w:rsidRPr="00206845">
              <w:rPr>
                <w:sz w:val="24"/>
                <w:szCs w:val="24"/>
              </w:rPr>
              <w:t xml:space="preserve"> Администрация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C629B7" w:rsidP="008D1A82">
            <w:pPr>
              <w:rPr>
                <w:sz w:val="24"/>
                <w:szCs w:val="24"/>
              </w:rPr>
            </w:pPr>
            <w:r w:rsidRPr="00206845">
              <w:rPr>
                <w:sz w:val="24"/>
                <w:szCs w:val="24"/>
              </w:rPr>
              <w:t>2020-2022 гг.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C629B7" w:rsidP="008D1A82">
            <w:pPr>
              <w:rPr>
                <w:sz w:val="24"/>
                <w:szCs w:val="24"/>
              </w:rPr>
            </w:pPr>
            <w:r w:rsidRPr="00206845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C629B7" w:rsidP="008D1A82">
            <w:pPr>
              <w:rPr>
                <w:sz w:val="24"/>
                <w:szCs w:val="24"/>
              </w:rPr>
            </w:pPr>
            <w:r w:rsidRPr="00206845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C629B7" w:rsidP="008D1A82">
            <w:pPr>
              <w:rPr>
                <w:sz w:val="24"/>
                <w:szCs w:val="24"/>
              </w:rPr>
            </w:pPr>
            <w:r w:rsidRPr="00206845"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C629B7" w:rsidP="008D1A82">
            <w:pPr>
              <w:rPr>
                <w:sz w:val="24"/>
                <w:szCs w:val="24"/>
              </w:rPr>
            </w:pPr>
            <w:r w:rsidRPr="00206845">
              <w:rPr>
                <w:sz w:val="24"/>
                <w:szCs w:val="24"/>
              </w:rPr>
              <w:t>-</w:t>
            </w:r>
          </w:p>
        </w:tc>
      </w:tr>
      <w:tr w:rsidR="00C629B7" w:rsidRPr="00206845" w:rsidTr="00206845">
        <w:tc>
          <w:tcPr>
            <w:tcW w:w="61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C629B7" w:rsidP="008D1A82">
            <w:pPr>
              <w:rPr>
                <w:b/>
                <w:sz w:val="24"/>
                <w:szCs w:val="24"/>
              </w:rPr>
            </w:pPr>
            <w:r w:rsidRPr="00206845">
              <w:rPr>
                <w:b/>
                <w:sz w:val="24"/>
                <w:szCs w:val="24"/>
              </w:rPr>
              <w:t xml:space="preserve">                        Всего по Программе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206845" w:rsidP="008D1A82">
            <w:pPr>
              <w:rPr>
                <w:b/>
                <w:sz w:val="24"/>
                <w:szCs w:val="24"/>
              </w:rPr>
            </w:pPr>
            <w:r w:rsidRPr="00206845">
              <w:rPr>
                <w:b/>
                <w:sz w:val="24"/>
                <w:szCs w:val="24"/>
              </w:rPr>
              <w:t>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206845" w:rsidP="008D1A82">
            <w:pPr>
              <w:rPr>
                <w:b/>
                <w:sz w:val="24"/>
                <w:szCs w:val="24"/>
              </w:rPr>
            </w:pPr>
            <w:r w:rsidRPr="00206845">
              <w:rPr>
                <w:b/>
                <w:sz w:val="24"/>
                <w:szCs w:val="24"/>
              </w:rPr>
              <w:t>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206845" w:rsidP="008D1A82">
            <w:pPr>
              <w:rPr>
                <w:b/>
                <w:sz w:val="24"/>
                <w:szCs w:val="24"/>
              </w:rPr>
            </w:pPr>
            <w:r w:rsidRPr="00206845">
              <w:rPr>
                <w:b/>
                <w:sz w:val="24"/>
                <w:szCs w:val="24"/>
              </w:rPr>
              <w:t>2</w:t>
            </w:r>
            <w:r w:rsidR="00C629B7" w:rsidRPr="00206845">
              <w:rPr>
                <w:b/>
                <w:sz w:val="24"/>
                <w:szCs w:val="24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9B7" w:rsidRPr="00206845" w:rsidRDefault="00206845" w:rsidP="008D1A82">
            <w:pPr>
              <w:rPr>
                <w:b/>
                <w:sz w:val="24"/>
                <w:szCs w:val="24"/>
              </w:rPr>
            </w:pPr>
            <w:r w:rsidRPr="00206845">
              <w:rPr>
                <w:b/>
                <w:sz w:val="24"/>
                <w:szCs w:val="24"/>
              </w:rPr>
              <w:t>2</w:t>
            </w:r>
            <w:r w:rsidR="00C629B7" w:rsidRPr="00206845">
              <w:rPr>
                <w:b/>
                <w:sz w:val="24"/>
                <w:szCs w:val="24"/>
              </w:rPr>
              <w:t>,0</w:t>
            </w:r>
          </w:p>
        </w:tc>
      </w:tr>
    </w:tbl>
    <w:p w:rsidR="00C629B7" w:rsidRPr="00206845" w:rsidRDefault="00C629B7" w:rsidP="00C629B7">
      <w:pPr>
        <w:pStyle w:val="ConsPlusNormal"/>
        <w:widowControl/>
        <w:ind w:firstLine="0"/>
        <w:jc w:val="right"/>
        <w:rPr>
          <w:rFonts w:ascii="Times New Roman" w:hAnsi="Times New Roman" w:cs="Times New Roman"/>
          <w:color w:val="808000"/>
          <w:sz w:val="24"/>
          <w:szCs w:val="24"/>
        </w:rPr>
      </w:pPr>
    </w:p>
    <w:p w:rsidR="00C629B7" w:rsidRPr="00206845" w:rsidRDefault="00C629B7" w:rsidP="00C629B7">
      <w:pPr>
        <w:pStyle w:val="ConsPlusNormal"/>
        <w:widowControl/>
        <w:ind w:firstLine="0"/>
        <w:jc w:val="right"/>
        <w:rPr>
          <w:rFonts w:ascii="Times New Roman" w:hAnsi="Times New Roman" w:cs="Times New Roman"/>
          <w:color w:val="808000"/>
          <w:sz w:val="24"/>
          <w:szCs w:val="24"/>
        </w:rPr>
      </w:pPr>
    </w:p>
    <w:p w:rsidR="00C629B7" w:rsidRPr="00206845" w:rsidRDefault="00C629B7" w:rsidP="00C629B7">
      <w:pPr>
        <w:pStyle w:val="ConsPlusNormal"/>
        <w:widowControl/>
        <w:ind w:firstLine="0"/>
        <w:jc w:val="right"/>
        <w:rPr>
          <w:rFonts w:ascii="Times New Roman" w:hAnsi="Times New Roman" w:cs="Times New Roman"/>
          <w:color w:val="808000"/>
          <w:sz w:val="24"/>
          <w:szCs w:val="24"/>
        </w:rPr>
      </w:pPr>
    </w:p>
    <w:p w:rsidR="00C629B7" w:rsidRPr="00206845" w:rsidRDefault="00C629B7" w:rsidP="00C629B7"/>
    <w:p w:rsidR="0009252F" w:rsidRPr="0009252F" w:rsidRDefault="0009252F" w:rsidP="0009252F">
      <w:pPr>
        <w:rPr>
          <w:sz w:val="24"/>
          <w:szCs w:val="24"/>
        </w:rPr>
      </w:pPr>
    </w:p>
    <w:p w:rsidR="0009252F" w:rsidRPr="0009252F" w:rsidRDefault="0009252F" w:rsidP="0009252F">
      <w:pPr>
        <w:shd w:val="clear" w:color="auto" w:fill="FFFFFF"/>
        <w:rPr>
          <w:color w:val="000000"/>
          <w:sz w:val="18"/>
          <w:szCs w:val="18"/>
        </w:rPr>
      </w:pPr>
      <w:r w:rsidRPr="0009252F">
        <w:rPr>
          <w:color w:val="000000"/>
          <w:sz w:val="18"/>
          <w:szCs w:val="18"/>
        </w:rPr>
        <w:t> </w:t>
      </w:r>
    </w:p>
    <w:p w:rsidR="0009252F" w:rsidRPr="0009252F" w:rsidRDefault="0009252F" w:rsidP="0009252F">
      <w:pPr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 w:rsidRPr="0009252F">
        <w:rPr>
          <w:rFonts w:ascii="Tahoma" w:hAnsi="Tahoma" w:cs="Tahoma"/>
          <w:color w:val="000000"/>
          <w:sz w:val="18"/>
          <w:szCs w:val="18"/>
        </w:rPr>
        <w:t> </w:t>
      </w:r>
    </w:p>
    <w:p w:rsidR="00BC06B7" w:rsidRPr="0059541A" w:rsidRDefault="00BC06B7" w:rsidP="00C629B7">
      <w:pPr>
        <w:pStyle w:val="a3"/>
        <w:ind w:right="-2"/>
        <w:rPr>
          <w:szCs w:val="28"/>
        </w:rPr>
      </w:pPr>
    </w:p>
    <w:sectPr w:rsidR="00BC06B7" w:rsidRPr="0059541A" w:rsidSect="00206845">
      <w:headerReference w:type="even" r:id="rId10"/>
      <w:headerReference w:type="default" r:id="rId11"/>
      <w:pgSz w:w="11906" w:h="16838"/>
      <w:pgMar w:top="1134" w:right="851" w:bottom="851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116C" w:rsidRDefault="0075116C">
      <w:r>
        <w:separator/>
      </w:r>
    </w:p>
  </w:endnote>
  <w:endnote w:type="continuationSeparator" w:id="0">
    <w:p w:rsidR="0075116C" w:rsidRDefault="007511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116C" w:rsidRDefault="0075116C">
      <w:r>
        <w:separator/>
      </w:r>
    </w:p>
  </w:footnote>
  <w:footnote w:type="continuationSeparator" w:id="0">
    <w:p w:rsidR="0075116C" w:rsidRDefault="007511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5EB0" w:rsidRDefault="00337090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805EB0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805EB0">
      <w:rPr>
        <w:rStyle w:val="a7"/>
        <w:noProof/>
      </w:rPr>
      <w:t>2</w:t>
    </w:r>
    <w:r>
      <w:rPr>
        <w:rStyle w:val="a7"/>
      </w:rPr>
      <w:fldChar w:fldCharType="end"/>
    </w:r>
  </w:p>
  <w:p w:rsidR="00805EB0" w:rsidRDefault="00805EB0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5EB0" w:rsidRDefault="00337090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805EB0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745DBB">
      <w:rPr>
        <w:rStyle w:val="a7"/>
        <w:noProof/>
      </w:rPr>
      <w:t>2</w:t>
    </w:r>
    <w:r>
      <w:rPr>
        <w:rStyle w:val="a7"/>
      </w:rPr>
      <w:fldChar w:fldCharType="end"/>
    </w:r>
  </w:p>
  <w:p w:rsidR="00805EB0" w:rsidRDefault="00805EB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D51F81"/>
    <w:multiLevelType w:val="multilevel"/>
    <w:tmpl w:val="88F001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2436"/>
    <w:rsid w:val="00012226"/>
    <w:rsid w:val="00032047"/>
    <w:rsid w:val="00042156"/>
    <w:rsid w:val="0004424F"/>
    <w:rsid w:val="000527BB"/>
    <w:rsid w:val="00052E5E"/>
    <w:rsid w:val="00075AE5"/>
    <w:rsid w:val="00082BE2"/>
    <w:rsid w:val="0009252F"/>
    <w:rsid w:val="000A2BF4"/>
    <w:rsid w:val="000A5E51"/>
    <w:rsid w:val="000F5FDC"/>
    <w:rsid w:val="001036E2"/>
    <w:rsid w:val="00104D8F"/>
    <w:rsid w:val="00137810"/>
    <w:rsid w:val="00156458"/>
    <w:rsid w:val="00196AAC"/>
    <w:rsid w:val="001C00CA"/>
    <w:rsid w:val="001C1648"/>
    <w:rsid w:val="001C688A"/>
    <w:rsid w:val="001E4732"/>
    <w:rsid w:val="001E4DA1"/>
    <w:rsid w:val="001E60E2"/>
    <w:rsid w:val="001E6813"/>
    <w:rsid w:val="00206845"/>
    <w:rsid w:val="00224744"/>
    <w:rsid w:val="00243927"/>
    <w:rsid w:val="00257B9B"/>
    <w:rsid w:val="00295769"/>
    <w:rsid w:val="002A21FD"/>
    <w:rsid w:val="002A713B"/>
    <w:rsid w:val="002B320F"/>
    <w:rsid w:val="002C39E4"/>
    <w:rsid w:val="002C5C10"/>
    <w:rsid w:val="002F669C"/>
    <w:rsid w:val="0030358A"/>
    <w:rsid w:val="003241C2"/>
    <w:rsid w:val="00337090"/>
    <w:rsid w:val="0036288B"/>
    <w:rsid w:val="00374FA5"/>
    <w:rsid w:val="00394AB8"/>
    <w:rsid w:val="003B3249"/>
    <w:rsid w:val="003D06ED"/>
    <w:rsid w:val="003E27D7"/>
    <w:rsid w:val="003E3B80"/>
    <w:rsid w:val="003F7D21"/>
    <w:rsid w:val="00401DF7"/>
    <w:rsid w:val="004038B8"/>
    <w:rsid w:val="00413FC4"/>
    <w:rsid w:val="004179E6"/>
    <w:rsid w:val="00425AD3"/>
    <w:rsid w:val="00432C6E"/>
    <w:rsid w:val="0045336C"/>
    <w:rsid w:val="00466793"/>
    <w:rsid w:val="004734F0"/>
    <w:rsid w:val="0049034D"/>
    <w:rsid w:val="004A03F7"/>
    <w:rsid w:val="004C237F"/>
    <w:rsid w:val="004F15B3"/>
    <w:rsid w:val="00561BFD"/>
    <w:rsid w:val="00564324"/>
    <w:rsid w:val="00573643"/>
    <w:rsid w:val="00584D61"/>
    <w:rsid w:val="0059541A"/>
    <w:rsid w:val="005A2C57"/>
    <w:rsid w:val="005C661B"/>
    <w:rsid w:val="005D138F"/>
    <w:rsid w:val="00606110"/>
    <w:rsid w:val="0063448B"/>
    <w:rsid w:val="0063768E"/>
    <w:rsid w:val="0064364B"/>
    <w:rsid w:val="00646F37"/>
    <w:rsid w:val="006527A7"/>
    <w:rsid w:val="00687CF5"/>
    <w:rsid w:val="006A1554"/>
    <w:rsid w:val="006B4283"/>
    <w:rsid w:val="006C2486"/>
    <w:rsid w:val="0071268F"/>
    <w:rsid w:val="00745DBB"/>
    <w:rsid w:val="0075116C"/>
    <w:rsid w:val="00780AF9"/>
    <w:rsid w:val="0078236A"/>
    <w:rsid w:val="00783373"/>
    <w:rsid w:val="00783F52"/>
    <w:rsid w:val="007939A4"/>
    <w:rsid w:val="007B5D01"/>
    <w:rsid w:val="007C7970"/>
    <w:rsid w:val="00805EB0"/>
    <w:rsid w:val="00827B1D"/>
    <w:rsid w:val="008403E3"/>
    <w:rsid w:val="00844891"/>
    <w:rsid w:val="00856E6B"/>
    <w:rsid w:val="00867C1A"/>
    <w:rsid w:val="00887275"/>
    <w:rsid w:val="00897553"/>
    <w:rsid w:val="008A15C9"/>
    <w:rsid w:val="008A3C59"/>
    <w:rsid w:val="008D6562"/>
    <w:rsid w:val="008D7A76"/>
    <w:rsid w:val="00914E8A"/>
    <w:rsid w:val="009220F6"/>
    <w:rsid w:val="0096511F"/>
    <w:rsid w:val="00965AD3"/>
    <w:rsid w:val="00971DC5"/>
    <w:rsid w:val="00A05D7F"/>
    <w:rsid w:val="00A32BE4"/>
    <w:rsid w:val="00A33DF4"/>
    <w:rsid w:val="00A71FE5"/>
    <w:rsid w:val="00A745B7"/>
    <w:rsid w:val="00A75FA6"/>
    <w:rsid w:val="00A806CD"/>
    <w:rsid w:val="00AC2799"/>
    <w:rsid w:val="00AC50B6"/>
    <w:rsid w:val="00AD6639"/>
    <w:rsid w:val="00AE6BBC"/>
    <w:rsid w:val="00B02D1D"/>
    <w:rsid w:val="00B328B8"/>
    <w:rsid w:val="00B338F7"/>
    <w:rsid w:val="00B42F70"/>
    <w:rsid w:val="00B538A9"/>
    <w:rsid w:val="00B73196"/>
    <w:rsid w:val="00B91C7F"/>
    <w:rsid w:val="00BC06B7"/>
    <w:rsid w:val="00BF24D4"/>
    <w:rsid w:val="00BF7333"/>
    <w:rsid w:val="00C00782"/>
    <w:rsid w:val="00C237C2"/>
    <w:rsid w:val="00C629B7"/>
    <w:rsid w:val="00C65791"/>
    <w:rsid w:val="00C84DA0"/>
    <w:rsid w:val="00CB3518"/>
    <w:rsid w:val="00CE67DB"/>
    <w:rsid w:val="00D073A7"/>
    <w:rsid w:val="00D15210"/>
    <w:rsid w:val="00D15AFA"/>
    <w:rsid w:val="00D161D7"/>
    <w:rsid w:val="00D44FB0"/>
    <w:rsid w:val="00D459EA"/>
    <w:rsid w:val="00D62400"/>
    <w:rsid w:val="00D742BB"/>
    <w:rsid w:val="00D777D6"/>
    <w:rsid w:val="00D97253"/>
    <w:rsid w:val="00DC31A5"/>
    <w:rsid w:val="00E0060D"/>
    <w:rsid w:val="00E15408"/>
    <w:rsid w:val="00E2347A"/>
    <w:rsid w:val="00E2757D"/>
    <w:rsid w:val="00E45F7C"/>
    <w:rsid w:val="00E473D7"/>
    <w:rsid w:val="00E75392"/>
    <w:rsid w:val="00EB2972"/>
    <w:rsid w:val="00EC15BE"/>
    <w:rsid w:val="00EC2436"/>
    <w:rsid w:val="00EC5339"/>
    <w:rsid w:val="00EF100F"/>
    <w:rsid w:val="00EF7D3F"/>
    <w:rsid w:val="00F33A20"/>
    <w:rsid w:val="00F41D69"/>
    <w:rsid w:val="00F44C6C"/>
    <w:rsid w:val="00F55561"/>
    <w:rsid w:val="00FB30E7"/>
    <w:rsid w:val="00FB3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43927"/>
  </w:style>
  <w:style w:type="paragraph" w:styleId="1">
    <w:name w:val="heading 1"/>
    <w:basedOn w:val="a"/>
    <w:next w:val="a"/>
    <w:qFormat/>
    <w:rsid w:val="00243927"/>
    <w:pPr>
      <w:keepNext/>
      <w:outlineLvl w:val="0"/>
    </w:pPr>
    <w:rPr>
      <w:sz w:val="40"/>
    </w:rPr>
  </w:style>
  <w:style w:type="paragraph" w:styleId="2">
    <w:name w:val="heading 2"/>
    <w:basedOn w:val="a"/>
    <w:next w:val="a"/>
    <w:qFormat/>
    <w:rsid w:val="00243927"/>
    <w:pPr>
      <w:keepNext/>
      <w:jc w:val="center"/>
      <w:outlineLvl w:val="1"/>
    </w:pPr>
    <w:rPr>
      <w:sz w:val="40"/>
    </w:rPr>
  </w:style>
  <w:style w:type="paragraph" w:styleId="3">
    <w:name w:val="heading 3"/>
    <w:basedOn w:val="a"/>
    <w:next w:val="a"/>
    <w:qFormat/>
    <w:rsid w:val="00243927"/>
    <w:pPr>
      <w:keepNext/>
      <w:jc w:val="center"/>
      <w:outlineLvl w:val="2"/>
    </w:pPr>
    <w:rPr>
      <w:b/>
      <w:caps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243927"/>
    <w:pPr>
      <w:ind w:right="5102"/>
    </w:pPr>
    <w:rPr>
      <w:sz w:val="28"/>
    </w:rPr>
  </w:style>
  <w:style w:type="paragraph" w:styleId="a4">
    <w:name w:val="Body Text Indent"/>
    <w:basedOn w:val="a"/>
    <w:rsid w:val="00243927"/>
    <w:pPr>
      <w:ind w:right="5102" w:firstLine="709"/>
    </w:pPr>
    <w:rPr>
      <w:sz w:val="28"/>
    </w:rPr>
  </w:style>
  <w:style w:type="paragraph" w:styleId="a5">
    <w:name w:val="Block Text"/>
    <w:basedOn w:val="a"/>
    <w:rsid w:val="00243927"/>
    <w:pPr>
      <w:ind w:left="6804" w:right="-2"/>
      <w:jc w:val="right"/>
    </w:pPr>
    <w:rPr>
      <w:sz w:val="28"/>
    </w:rPr>
  </w:style>
  <w:style w:type="paragraph" w:styleId="a6">
    <w:name w:val="header"/>
    <w:basedOn w:val="a"/>
    <w:rsid w:val="00243927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243927"/>
  </w:style>
  <w:style w:type="table" w:styleId="a8">
    <w:name w:val="Table Grid"/>
    <w:basedOn w:val="a1"/>
    <w:rsid w:val="003E27D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semiHidden/>
    <w:rsid w:val="00561BFD"/>
    <w:rPr>
      <w:rFonts w:ascii="Tahoma" w:hAnsi="Tahoma" w:cs="Tahoma"/>
      <w:sz w:val="16"/>
      <w:szCs w:val="16"/>
    </w:rPr>
  </w:style>
  <w:style w:type="paragraph" w:customStyle="1" w:styleId="aa">
    <w:name w:val="Знак"/>
    <w:basedOn w:val="a"/>
    <w:rsid w:val="00A745B7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character" w:customStyle="1" w:styleId="FontStyle15">
    <w:name w:val="Font Style15"/>
    <w:rsid w:val="00C629B7"/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629B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Normal (Web)"/>
    <w:basedOn w:val="a"/>
    <w:uiPriority w:val="99"/>
    <w:unhideWhenUsed/>
    <w:rsid w:val="00E473D7"/>
    <w:pPr>
      <w:spacing w:before="100" w:beforeAutospacing="1" w:after="100" w:afterAutospacing="1"/>
    </w:pPr>
    <w:rPr>
      <w:sz w:val="24"/>
      <w:szCs w:val="24"/>
    </w:rPr>
  </w:style>
  <w:style w:type="character" w:styleId="ac">
    <w:name w:val="Strong"/>
    <w:basedOn w:val="a0"/>
    <w:uiPriority w:val="22"/>
    <w:qFormat/>
    <w:rsid w:val="0009252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43927"/>
  </w:style>
  <w:style w:type="paragraph" w:styleId="1">
    <w:name w:val="heading 1"/>
    <w:basedOn w:val="a"/>
    <w:next w:val="a"/>
    <w:qFormat/>
    <w:rsid w:val="00243927"/>
    <w:pPr>
      <w:keepNext/>
      <w:outlineLvl w:val="0"/>
    </w:pPr>
    <w:rPr>
      <w:sz w:val="40"/>
    </w:rPr>
  </w:style>
  <w:style w:type="paragraph" w:styleId="2">
    <w:name w:val="heading 2"/>
    <w:basedOn w:val="a"/>
    <w:next w:val="a"/>
    <w:qFormat/>
    <w:rsid w:val="00243927"/>
    <w:pPr>
      <w:keepNext/>
      <w:jc w:val="center"/>
      <w:outlineLvl w:val="1"/>
    </w:pPr>
    <w:rPr>
      <w:sz w:val="40"/>
    </w:rPr>
  </w:style>
  <w:style w:type="paragraph" w:styleId="3">
    <w:name w:val="heading 3"/>
    <w:basedOn w:val="a"/>
    <w:next w:val="a"/>
    <w:qFormat/>
    <w:rsid w:val="00243927"/>
    <w:pPr>
      <w:keepNext/>
      <w:jc w:val="center"/>
      <w:outlineLvl w:val="2"/>
    </w:pPr>
    <w:rPr>
      <w:b/>
      <w:caps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243927"/>
    <w:pPr>
      <w:ind w:right="5102"/>
    </w:pPr>
    <w:rPr>
      <w:sz w:val="28"/>
    </w:rPr>
  </w:style>
  <w:style w:type="paragraph" w:styleId="a4">
    <w:name w:val="Body Text Indent"/>
    <w:basedOn w:val="a"/>
    <w:rsid w:val="00243927"/>
    <w:pPr>
      <w:ind w:right="5102" w:firstLine="709"/>
    </w:pPr>
    <w:rPr>
      <w:sz w:val="28"/>
    </w:rPr>
  </w:style>
  <w:style w:type="paragraph" w:styleId="a5">
    <w:name w:val="Block Text"/>
    <w:basedOn w:val="a"/>
    <w:rsid w:val="00243927"/>
    <w:pPr>
      <w:ind w:left="6804" w:right="-2"/>
      <w:jc w:val="right"/>
    </w:pPr>
    <w:rPr>
      <w:sz w:val="28"/>
    </w:rPr>
  </w:style>
  <w:style w:type="paragraph" w:styleId="a6">
    <w:name w:val="header"/>
    <w:basedOn w:val="a"/>
    <w:rsid w:val="00243927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243927"/>
  </w:style>
  <w:style w:type="table" w:styleId="a8">
    <w:name w:val="Table Grid"/>
    <w:basedOn w:val="a1"/>
    <w:rsid w:val="003E27D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semiHidden/>
    <w:rsid w:val="00561BFD"/>
    <w:rPr>
      <w:rFonts w:ascii="Tahoma" w:hAnsi="Tahoma" w:cs="Tahoma"/>
      <w:sz w:val="16"/>
      <w:szCs w:val="16"/>
    </w:rPr>
  </w:style>
  <w:style w:type="paragraph" w:customStyle="1" w:styleId="aa">
    <w:name w:val="Знак"/>
    <w:basedOn w:val="a"/>
    <w:rsid w:val="00A745B7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character" w:customStyle="1" w:styleId="FontStyle15">
    <w:name w:val="Font Style15"/>
    <w:rsid w:val="00C629B7"/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629B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Normal (Web)"/>
    <w:basedOn w:val="a"/>
    <w:uiPriority w:val="99"/>
    <w:unhideWhenUsed/>
    <w:rsid w:val="00E473D7"/>
    <w:pPr>
      <w:spacing w:before="100" w:beforeAutospacing="1" w:after="100" w:afterAutospacing="1"/>
    </w:pPr>
    <w:rPr>
      <w:sz w:val="24"/>
      <w:szCs w:val="24"/>
    </w:rPr>
  </w:style>
  <w:style w:type="character" w:styleId="ac">
    <w:name w:val="Strong"/>
    <w:basedOn w:val="a0"/>
    <w:uiPriority w:val="22"/>
    <w:qFormat/>
    <w:rsid w:val="0009252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00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6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A18DF7-ECF2-448E-824B-3C9475B232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1596</Words>
  <Characters>9100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1</cp:lastModifiedBy>
  <cp:revision>2</cp:revision>
  <cp:lastPrinted>2020-05-26T08:00:00Z</cp:lastPrinted>
  <dcterms:created xsi:type="dcterms:W3CDTF">2021-02-10T09:55:00Z</dcterms:created>
  <dcterms:modified xsi:type="dcterms:W3CDTF">2021-02-10T09:55:00Z</dcterms:modified>
</cp:coreProperties>
</file>