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158" w:rsidRPr="008D3158" w:rsidRDefault="008D3158" w:rsidP="008D3158">
      <w:pPr>
        <w:shd w:val="clear" w:color="auto" w:fill="FFFFFF"/>
        <w:spacing w:after="0" w:line="288" w:lineRule="atLeast"/>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26 декабря 2008 года N 294-ФЗ</w:t>
      </w:r>
      <w:r w:rsidRPr="008D3158">
        <w:rPr>
          <w:rFonts w:ascii="Times New Roman" w:eastAsia="Times New Roman" w:hAnsi="Times New Roman" w:cs="Times New Roman"/>
          <w:color w:val="000000"/>
          <w:sz w:val="24"/>
          <w:szCs w:val="24"/>
          <w:lang w:eastAsia="ru-RU"/>
        </w:rPr>
        <w:br/>
      </w:r>
    </w:p>
    <w:p w:rsidR="008D3158" w:rsidRPr="008D3158" w:rsidRDefault="009C36B6" w:rsidP="008D3158">
      <w:pPr>
        <w:shd w:val="clear" w:color="auto" w:fill="FFFFFF"/>
        <w:spacing w:after="0" w:line="288" w:lineRule="atLeast"/>
        <w:jc w:val="both"/>
        <w:rPr>
          <w:rFonts w:ascii="Times New Roman" w:eastAsia="Times New Roman" w:hAnsi="Times New Roman" w:cs="Times New Roman"/>
          <w:sz w:val="24"/>
          <w:szCs w:val="24"/>
          <w:lang w:eastAsia="ru-RU"/>
        </w:rPr>
      </w:pPr>
      <w:r w:rsidRPr="009C36B6">
        <w:rPr>
          <w:rFonts w:ascii="Times New Roman" w:eastAsia="Times New Roman" w:hAnsi="Times New Roman" w:cs="Times New Roman"/>
          <w:color w:val="000000"/>
          <w:sz w:val="24"/>
          <w:szCs w:val="24"/>
          <w:lang w:eastAsia="ru-RU"/>
        </w:rPr>
        <w:pict>
          <v:rect id="_x0000_i1025" style="width:524.75pt;height:1.4pt" o:hrpct="0" o:hralign="center" o:hrstd="t" o:hr="t" fillcolor="#a0a0a0" stroked="f"/>
        </w:pict>
      </w:r>
    </w:p>
    <w:p w:rsidR="008D3158" w:rsidRPr="008D3158" w:rsidRDefault="008D3158" w:rsidP="008D3158">
      <w:pPr>
        <w:shd w:val="clear" w:color="auto" w:fill="FFFFFF"/>
        <w:spacing w:after="0" w:line="288" w:lineRule="atLeast"/>
        <w:jc w:val="both"/>
        <w:rPr>
          <w:rFonts w:ascii="Times New Roman" w:eastAsia="Times New Roman" w:hAnsi="Times New Roman" w:cs="Times New Roman"/>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b/>
          <w:bCs/>
          <w:color w:val="000000"/>
          <w:sz w:val="24"/>
          <w:szCs w:val="24"/>
          <w:lang w:eastAsia="ru-RU"/>
        </w:rPr>
      </w:pPr>
      <w:r w:rsidRPr="008D3158">
        <w:rPr>
          <w:rFonts w:ascii="Times New Roman" w:eastAsia="Times New Roman" w:hAnsi="Times New Roman" w:cs="Times New Roman"/>
          <w:b/>
          <w:bCs/>
          <w:color w:val="000000"/>
          <w:sz w:val="24"/>
          <w:szCs w:val="24"/>
          <w:lang w:eastAsia="ru-RU"/>
        </w:rPr>
        <w:t>РОССИЙСКАЯ ФЕДЕРАЦИЯ</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b/>
          <w:bCs/>
          <w:color w:val="000000"/>
          <w:sz w:val="24"/>
          <w:szCs w:val="24"/>
          <w:lang w:eastAsia="ru-RU"/>
        </w:rPr>
      </w:pPr>
      <w:r w:rsidRPr="008D3158">
        <w:rPr>
          <w:rFonts w:ascii="Times New Roman" w:eastAsia="Times New Roman" w:hAnsi="Times New Roman" w:cs="Times New Roman"/>
          <w:b/>
          <w:bCs/>
          <w:color w:val="000000"/>
          <w:sz w:val="24"/>
          <w:szCs w:val="24"/>
          <w:lang w:eastAsia="ru-RU"/>
        </w:rPr>
        <w:t> </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b/>
          <w:bCs/>
          <w:color w:val="000000"/>
          <w:sz w:val="24"/>
          <w:szCs w:val="24"/>
          <w:lang w:eastAsia="ru-RU"/>
        </w:rPr>
      </w:pPr>
      <w:r w:rsidRPr="008D3158">
        <w:rPr>
          <w:rFonts w:ascii="Times New Roman" w:eastAsia="Times New Roman" w:hAnsi="Times New Roman" w:cs="Times New Roman"/>
          <w:b/>
          <w:bCs/>
          <w:color w:val="000000"/>
          <w:sz w:val="24"/>
          <w:szCs w:val="24"/>
          <w:lang w:eastAsia="ru-RU"/>
        </w:rPr>
        <w:t>ФЕДЕРАЛЬНЫЙ ЗАКОН</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b/>
          <w:bCs/>
          <w:color w:val="000000"/>
          <w:sz w:val="24"/>
          <w:szCs w:val="24"/>
          <w:lang w:eastAsia="ru-RU"/>
        </w:rPr>
      </w:pPr>
      <w:r w:rsidRPr="008D3158">
        <w:rPr>
          <w:rFonts w:ascii="Times New Roman" w:eastAsia="Times New Roman" w:hAnsi="Times New Roman" w:cs="Times New Roman"/>
          <w:b/>
          <w:bCs/>
          <w:color w:val="000000"/>
          <w:sz w:val="24"/>
          <w:szCs w:val="24"/>
          <w:lang w:eastAsia="ru-RU"/>
        </w:rPr>
        <w:t> </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b/>
          <w:bCs/>
          <w:color w:val="000000"/>
          <w:sz w:val="24"/>
          <w:szCs w:val="24"/>
          <w:lang w:eastAsia="ru-RU"/>
        </w:rPr>
      </w:pPr>
      <w:r w:rsidRPr="008D3158">
        <w:rPr>
          <w:rFonts w:ascii="Times New Roman" w:eastAsia="Times New Roman" w:hAnsi="Times New Roman" w:cs="Times New Roman"/>
          <w:b/>
          <w:bCs/>
          <w:color w:val="000000"/>
          <w:sz w:val="24"/>
          <w:szCs w:val="24"/>
          <w:lang w:eastAsia="ru-RU"/>
        </w:rPr>
        <w:t>О ЗАЩИТЕ ПРАВ ЮРИДИЧЕСКИХ ЛИЦ</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b/>
          <w:bCs/>
          <w:color w:val="000000"/>
          <w:sz w:val="24"/>
          <w:szCs w:val="24"/>
          <w:lang w:eastAsia="ru-RU"/>
        </w:rPr>
      </w:pPr>
      <w:r w:rsidRPr="008D3158">
        <w:rPr>
          <w:rFonts w:ascii="Times New Roman" w:eastAsia="Times New Roman" w:hAnsi="Times New Roman" w:cs="Times New Roman"/>
          <w:b/>
          <w:bCs/>
          <w:color w:val="000000"/>
          <w:sz w:val="24"/>
          <w:szCs w:val="24"/>
          <w:lang w:eastAsia="ru-RU"/>
        </w:rPr>
        <w:t>И ИНДИВИДУАЛЬНЫХ ПРЕДПРИНИМАТЕЛЕЙ ПРИ ОСУЩЕСТВЛЕНИИ</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b/>
          <w:bCs/>
          <w:color w:val="000000"/>
          <w:sz w:val="24"/>
          <w:szCs w:val="24"/>
          <w:lang w:eastAsia="ru-RU"/>
        </w:rPr>
      </w:pPr>
      <w:r w:rsidRPr="008D3158">
        <w:rPr>
          <w:rFonts w:ascii="Times New Roman" w:eastAsia="Times New Roman" w:hAnsi="Times New Roman" w:cs="Times New Roman"/>
          <w:b/>
          <w:bCs/>
          <w:color w:val="000000"/>
          <w:sz w:val="24"/>
          <w:szCs w:val="24"/>
          <w:lang w:eastAsia="ru-RU"/>
        </w:rPr>
        <w:t>ГОСУДАРСТВЕННОГО КОНТРОЛЯ (НАДЗОРА)</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b/>
          <w:bCs/>
          <w:color w:val="000000"/>
          <w:sz w:val="24"/>
          <w:szCs w:val="24"/>
          <w:lang w:eastAsia="ru-RU"/>
        </w:rPr>
      </w:pPr>
      <w:r w:rsidRPr="008D3158">
        <w:rPr>
          <w:rFonts w:ascii="Times New Roman" w:eastAsia="Times New Roman" w:hAnsi="Times New Roman" w:cs="Times New Roman"/>
          <w:b/>
          <w:bCs/>
          <w:color w:val="000000"/>
          <w:sz w:val="24"/>
          <w:szCs w:val="24"/>
          <w:lang w:eastAsia="ru-RU"/>
        </w:rPr>
        <w:t>И МУНИЦИПАЛЬНОГО КОНТРОЛЯ</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proofErr w:type="gramStart"/>
      <w:r w:rsidRPr="008D3158">
        <w:rPr>
          <w:rFonts w:ascii="Times New Roman" w:eastAsia="Times New Roman" w:hAnsi="Times New Roman" w:cs="Times New Roman"/>
          <w:color w:val="000000"/>
          <w:sz w:val="24"/>
          <w:szCs w:val="24"/>
          <w:lang w:eastAsia="ru-RU"/>
        </w:rPr>
        <w:t>Принят</w:t>
      </w:r>
      <w:proofErr w:type="gramEnd"/>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Государственной Думой</w:t>
      </w:r>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19 декабря 2008 года</w:t>
      </w:r>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Одобрен</w:t>
      </w:r>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Советом Федерации</w:t>
      </w:r>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22 декабря 2008 года</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b/>
          <w:bCs/>
          <w:color w:val="000000"/>
          <w:sz w:val="24"/>
          <w:szCs w:val="24"/>
          <w:lang w:eastAsia="ru-RU"/>
        </w:rPr>
        <w:t>Глава 2. ГОСУДАРСТВЕННЫЙ КОНТРОЛЬ (НАДЗОР),</w:t>
      </w:r>
    </w:p>
    <w:p w:rsidR="008D3158" w:rsidRPr="008D3158" w:rsidRDefault="008D3158" w:rsidP="008D3158">
      <w:pPr>
        <w:shd w:val="clear" w:color="auto" w:fill="FFFFFF"/>
        <w:spacing w:after="0" w:line="415" w:lineRule="atLeast"/>
        <w:jc w:val="center"/>
        <w:rPr>
          <w:rFonts w:ascii="Times New Roman" w:eastAsia="Times New Roman" w:hAnsi="Times New Roman" w:cs="Times New Roman"/>
          <w:b/>
          <w:bCs/>
          <w:color w:val="000000"/>
          <w:sz w:val="24"/>
          <w:szCs w:val="24"/>
          <w:lang w:eastAsia="ru-RU"/>
        </w:rPr>
      </w:pPr>
      <w:r w:rsidRPr="008D3158">
        <w:rPr>
          <w:rFonts w:ascii="Times New Roman" w:eastAsia="Times New Roman" w:hAnsi="Times New Roman" w:cs="Times New Roman"/>
          <w:b/>
          <w:bCs/>
          <w:color w:val="000000"/>
          <w:sz w:val="24"/>
          <w:szCs w:val="24"/>
          <w:lang w:eastAsia="ru-RU"/>
        </w:rPr>
        <w:t>МУНИЦИПАЛЬНЫЙ КОНТРОЛЬ</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"http://www.consultant.ru/cons/cgi/online.cgi?rnd=5702542944994ED1D3B61FC32EE64E02&amp;req=query&amp;REFDOC=339590&amp;REFBASE=LAW&amp;REFPAGE=0&amp;REFTYPE=CDLT_CHILDLESS_CONTENTS_ITEM_MAIN_BACKREFS&amp;ts=26039159223187613161&amp;mode=backrefs&amp;REFDST=100103"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b/>
          <w:bCs/>
          <w:color w:val="000000"/>
          <w:sz w:val="24"/>
          <w:szCs w:val="24"/>
          <w:lang w:eastAsia="ru-RU"/>
        </w:rPr>
        <w:t>Статья 9. Организация и проведение плановой проверки</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"http://www.consultant.ru/cons/cgi/online.cgi?rnd=5702542944994ED1D3B61FC32EE64E02&amp;req=query&amp;REFDOC=339590&amp;REFBASE=LAW&amp;REFPAGE=0&amp;REFTYPE=CDLT_CHILDLESS_CONTENTS_ITEM_MAIN_BACKREFS_P&amp;ts=516315922318763063&amp;mode=backrefs&amp;REFDST=163"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4" w:history="1">
        <w:r w:rsidR="008D3158" w:rsidRPr="008D3158">
          <w:rPr>
            <w:rFonts w:ascii="Times New Roman" w:eastAsia="Times New Roman" w:hAnsi="Times New Roman" w:cs="Times New Roman"/>
            <w:color w:val="820082"/>
            <w:sz w:val="24"/>
            <w:szCs w:val="24"/>
            <w:u w:val="single"/>
            <w:lang w:eastAsia="ru-RU"/>
          </w:rPr>
          <w:t>уведомлении</w:t>
        </w:r>
      </w:hyperlink>
      <w:r w:rsidR="008D3158" w:rsidRPr="008D3158">
        <w:rPr>
          <w:rFonts w:ascii="Times New Roman" w:eastAsia="Times New Roman" w:hAnsi="Times New Roman" w:cs="Times New Roman"/>
          <w:color w:val="000000"/>
          <w:sz w:val="24"/>
          <w:szCs w:val="24"/>
          <w:lang w:eastAsia="ru-RU"/>
        </w:rPr>
        <w:t> о начале осуществления отдельных видов предпринимательской деятельности, обязательным требованиям.</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5"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14.10.2014 N 307-ФЗ)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6"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"http://www.consultant.ru/cons/cgi/online.cgi?rnd=5702542944994ED1D3B61FC32EE64E02&amp;req=query&amp;REFDOC=339590&amp;REFBASE=LAW&amp;REFPAGE=0&amp;REFTYPE=CDLT_CHILDLESS_CONTENTS_ITEM_MAIN_BACKREFS_P&amp;ts=29721159223187613159&amp;mode=backrefs&amp;REFDST=409"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1.1. В случаях, установленных федеральными </w:t>
      </w:r>
      <w:hyperlink r:id="rId7" w:tooltip="&lt;div class=&quot;head&quot;&gt;Ссылка на список документов:&#10;&lt;/div&gt;&lt;div&gt;&lt;span class=&quot;aligner&quot;&gt;&lt;div class=&quot;icon listDocD-16&quot;&gt;&lt;/div&gt;&lt;/span&gt;&lt;span class=&quot;doc&quot;&gt;&lt;div&gt;Федеральный закон от 26.03.2003 N 35-ФЗ&lt;/div&gt;&lt;div&gt;(ред. от 27.12.2019)&lt;/div&gt;&lt;div&gt;&quot;Об электроэнергетике&quot;&lt;/div&gt;&lt;/spa" w:history="1">
        <w:r w:rsidR="008D3158" w:rsidRPr="008D3158">
          <w:rPr>
            <w:rFonts w:ascii="Times New Roman" w:eastAsia="Times New Roman" w:hAnsi="Times New Roman" w:cs="Times New Roman"/>
            <w:color w:val="820082"/>
            <w:sz w:val="24"/>
            <w:szCs w:val="24"/>
            <w:u w:val="single"/>
            <w:lang w:eastAsia="ru-RU"/>
          </w:rPr>
          <w:t>законами</w:t>
        </w:r>
      </w:hyperlink>
      <w:r w:rsidR="008D3158" w:rsidRPr="008D3158">
        <w:rPr>
          <w:rFonts w:ascii="Times New Roman" w:eastAsia="Times New Roman" w:hAnsi="Times New Roman" w:cs="Times New Roman"/>
          <w:color w:val="000000"/>
          <w:sz w:val="24"/>
          <w:szCs w:val="24"/>
          <w:lang w:eastAsia="ru-RU"/>
        </w:rPr>
        <w:t> или положением о виде федерального государственного контроля (надзора), отдельные виды государственного контроля (надзора) могут осуществляться без проведения плановых проверок.</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1.1 в ред. Федерального </w:t>
      </w:r>
      <w:hyperlink r:id="rId8"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25.12.2018 N 480-ФЗ)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9"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"http://www.consultant.ru/cons/cgi/online.cgi?rnd=5702542944994ED1D3B61FC32EE64E02&amp;req=query&amp;REFDOC=339590&amp;REFBASE=LAW&amp;REFPAGE=0&amp;REFTYPE=CDLT_CHILDLESS_CONTENTS_ITEM_MAIN_BACKREFS_P&amp;ts=5742159223187623519&amp;mode=backrefs&amp;REFDST=216"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1.2. </w:t>
      </w:r>
      <w:proofErr w:type="gramStart"/>
      <w:r w:rsidR="008D3158" w:rsidRPr="008D3158">
        <w:rPr>
          <w:rFonts w:ascii="Times New Roman" w:eastAsia="Times New Roman" w:hAnsi="Times New Roman" w:cs="Times New Roman"/>
          <w:color w:val="000000"/>
          <w:sz w:val="24"/>
          <w:szCs w:val="24"/>
          <w:lang w:eastAsia="ru-RU"/>
        </w:rPr>
        <w:t>Правительством Российской Федерации в отношении отдельных видов государственного контроля (надзора), определяемых в соответствии с </w:t>
      </w:r>
      <w:hyperlink r:id="rId10" w:history="1">
        <w:r w:rsidR="008D3158" w:rsidRPr="008D3158">
          <w:rPr>
            <w:rFonts w:ascii="Times New Roman" w:eastAsia="Times New Roman" w:hAnsi="Times New Roman" w:cs="Times New Roman"/>
            <w:color w:val="820082"/>
            <w:sz w:val="24"/>
            <w:szCs w:val="24"/>
            <w:u w:val="single"/>
            <w:lang w:eastAsia="ru-RU"/>
          </w:rPr>
          <w:t>частями 1</w:t>
        </w:r>
      </w:hyperlink>
      <w:r w:rsidR="008D3158" w:rsidRPr="008D3158">
        <w:rPr>
          <w:rFonts w:ascii="Times New Roman" w:eastAsia="Times New Roman" w:hAnsi="Times New Roman" w:cs="Times New Roman"/>
          <w:color w:val="000000"/>
          <w:sz w:val="24"/>
          <w:szCs w:val="24"/>
          <w:lang w:eastAsia="ru-RU"/>
        </w:rPr>
        <w:t> и </w:t>
      </w:r>
      <w:hyperlink r:id="rId11" w:history="1">
        <w:r w:rsidR="008D3158" w:rsidRPr="008D3158">
          <w:rPr>
            <w:rFonts w:ascii="Times New Roman" w:eastAsia="Times New Roman" w:hAnsi="Times New Roman" w:cs="Times New Roman"/>
            <w:color w:val="820082"/>
            <w:sz w:val="24"/>
            <w:szCs w:val="24"/>
            <w:u w:val="single"/>
            <w:lang w:eastAsia="ru-RU"/>
          </w:rPr>
          <w:t>2 статьи 8.1</w:t>
        </w:r>
      </w:hyperlink>
      <w:r w:rsidR="008D3158" w:rsidRPr="008D3158">
        <w:rPr>
          <w:rFonts w:ascii="Times New Roman" w:eastAsia="Times New Roman" w:hAnsi="Times New Roman" w:cs="Times New Roman"/>
          <w:color w:val="000000"/>
          <w:sz w:val="24"/>
          <w:szCs w:val="24"/>
          <w:lang w:eastAsia="ru-RU"/>
        </w:rPr>
        <w:t xml:space="preserve"> настоящего Федерального закона, может быть установлено, что в случае, если </w:t>
      </w:r>
      <w:r w:rsidR="008D3158" w:rsidRPr="008D3158">
        <w:rPr>
          <w:rFonts w:ascii="Times New Roman" w:eastAsia="Times New Roman" w:hAnsi="Times New Roman" w:cs="Times New Roman"/>
          <w:color w:val="000000"/>
          <w:sz w:val="24"/>
          <w:szCs w:val="24"/>
          <w:lang w:eastAsia="ru-RU"/>
        </w:rPr>
        <w:lastRenderedPageBreak/>
        <w:t>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roofErr w:type="gramEnd"/>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1.2 введена Федеральным </w:t>
      </w:r>
      <w:hyperlink r:id="rId12"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13.07.2015 N 246-ФЗ)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"http://www.consultant.ru/cons/cgi/online.cgi?rnd=5702542944994ED1D3B61FC32EE64E02&amp;req=query&amp;REFDOC=339590&amp;REFBASE=LAW&amp;REFPAGE=0&amp;REFTYPE=CDLT_CHILDLESS_CONTENTS_ITEM_MAIN_BACKREFS_P&amp;ts=18862159223187624079&amp;mode=backrefs&amp;REFDST=217"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2. Плановые проверки проводятся не чаще чем один раз в три года, если иное не предусмотрено </w:t>
      </w:r>
      <w:hyperlink r:id="rId13" w:history="1">
        <w:r w:rsidR="008D3158" w:rsidRPr="008D3158">
          <w:rPr>
            <w:rFonts w:ascii="Times New Roman" w:eastAsia="Times New Roman" w:hAnsi="Times New Roman" w:cs="Times New Roman"/>
            <w:color w:val="820082"/>
            <w:sz w:val="24"/>
            <w:szCs w:val="24"/>
            <w:u w:val="single"/>
            <w:lang w:eastAsia="ru-RU"/>
          </w:rPr>
          <w:t>частями 9</w:t>
        </w:r>
      </w:hyperlink>
      <w:r w:rsidR="008D3158" w:rsidRPr="008D3158">
        <w:rPr>
          <w:rFonts w:ascii="Times New Roman" w:eastAsia="Times New Roman" w:hAnsi="Times New Roman" w:cs="Times New Roman"/>
          <w:color w:val="000000"/>
          <w:sz w:val="24"/>
          <w:szCs w:val="24"/>
          <w:lang w:eastAsia="ru-RU"/>
        </w:rPr>
        <w:t> и </w:t>
      </w:r>
      <w:hyperlink r:id="rId14" w:history="1">
        <w:r w:rsidR="008D3158" w:rsidRPr="008D3158">
          <w:rPr>
            <w:rFonts w:ascii="Times New Roman" w:eastAsia="Times New Roman" w:hAnsi="Times New Roman" w:cs="Times New Roman"/>
            <w:color w:val="820082"/>
            <w:sz w:val="24"/>
            <w:szCs w:val="24"/>
            <w:u w:val="single"/>
            <w:lang w:eastAsia="ru-RU"/>
          </w:rPr>
          <w:t>9.3</w:t>
        </w:r>
      </w:hyperlink>
      <w:r w:rsidR="008D3158" w:rsidRPr="008D3158">
        <w:rPr>
          <w:rFonts w:ascii="Times New Roman" w:eastAsia="Times New Roman" w:hAnsi="Times New Roman" w:cs="Times New Roman"/>
          <w:color w:val="000000"/>
          <w:sz w:val="24"/>
          <w:szCs w:val="24"/>
          <w:lang w:eastAsia="ru-RU"/>
        </w:rPr>
        <w:t> настоящей статьи.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5"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13.07.2015 N 246-ФЗ)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6"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"http://www.consultant.ru/cons/cgi/online.cgi?rnd=5702542944994ED1D3B61FC32EE64E02&amp;req=query&amp;REFDOC=339590&amp;REFBASE=LAW&amp;REFPAGE=0&amp;REFTYPE=CDLT_CHILDLESS_CONTENTS_ITEM_MAIN_BACKREFS_P&amp;ts=1626015922318761531&amp;mode=backrefs&amp;REFDST=309"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3. Плановые проверки проводятся на основании </w:t>
      </w:r>
      <w:hyperlink r:id="rId17" w:history="1">
        <w:r w:rsidR="008D3158" w:rsidRPr="008D3158">
          <w:rPr>
            <w:rFonts w:ascii="Times New Roman" w:eastAsia="Times New Roman" w:hAnsi="Times New Roman" w:cs="Times New Roman"/>
            <w:color w:val="820082"/>
            <w:sz w:val="24"/>
            <w:szCs w:val="24"/>
            <w:u w:val="single"/>
            <w:lang w:eastAsia="ru-RU"/>
          </w:rPr>
          <w:t>разрабатываемых</w:t>
        </w:r>
      </w:hyperlink>
      <w:r w:rsidR="008D3158" w:rsidRPr="008D3158">
        <w:rPr>
          <w:rFonts w:ascii="Times New Roman" w:eastAsia="Times New Roman" w:hAnsi="Times New Roman" w:cs="Times New Roman"/>
          <w:color w:val="000000"/>
          <w:sz w:val="24"/>
          <w:szCs w:val="24"/>
          <w:lang w:eastAsia="ru-RU"/>
        </w:rPr>
        <w:t>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8"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9"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"http://www.consultant.ru/cons/cgi/online.cgi?rnd=5702542944994ED1D3B61FC32EE64E02&amp;req=query&amp;REFDOC=339590&amp;REFBASE=LAW&amp;REFPAGE=0&amp;REFTYPE=CDLT_CHILDLESS_CONTENTS_ITEM_MAIN_BACKREFS_P&amp;ts=28637159223187617350&amp;mode=backrefs&amp;REFDST=102"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20"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18.07.2011 N 242-ФЗ)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21"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"http://www.consultant.ru/cons/cgi/online.cgi?rnd=5702542944994ED1D3B61FC32EE64E02&amp;req=query&amp;REFDOC=339590&amp;REFBASE=LAW&amp;REFPAGE=0&amp;REFTYPE=CDLT_CHILDLESS_CONTENTS_ITEM_MAIN_BACKREFS_P&amp;ts=813915922318767859&amp;mode=backrefs&amp;REFDST=164"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18.07.2011 </w:t>
      </w:r>
      <w:hyperlink r:id="rId22" w:history="1">
        <w:r w:rsidRPr="008D3158">
          <w:rPr>
            <w:rFonts w:ascii="Times New Roman" w:eastAsia="Times New Roman" w:hAnsi="Times New Roman" w:cs="Times New Roman"/>
            <w:color w:val="820082"/>
            <w:sz w:val="24"/>
            <w:szCs w:val="24"/>
            <w:lang w:eastAsia="ru-RU"/>
          </w:rPr>
          <w:t>N 242-ФЗ</w:t>
        </w:r>
      </w:hyperlink>
      <w:r w:rsidRPr="008D3158">
        <w:rPr>
          <w:rFonts w:ascii="Times New Roman" w:eastAsia="Times New Roman" w:hAnsi="Times New Roman" w:cs="Times New Roman"/>
          <w:color w:val="828282"/>
          <w:sz w:val="24"/>
          <w:szCs w:val="24"/>
          <w:lang w:eastAsia="ru-RU"/>
        </w:rPr>
        <w:t>, от 14.10.2014 </w:t>
      </w:r>
      <w:hyperlink r:id="rId23" w:history="1">
        <w:r w:rsidRPr="008D3158">
          <w:rPr>
            <w:rFonts w:ascii="Times New Roman" w:eastAsia="Times New Roman" w:hAnsi="Times New Roman" w:cs="Times New Roman"/>
            <w:color w:val="820082"/>
            <w:sz w:val="24"/>
            <w:szCs w:val="24"/>
            <w:lang w:eastAsia="ru-RU"/>
          </w:rPr>
          <w:t>N 307-ФЗ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24"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"http://www.consultant.ru/cons/cgi/online.cgi?rnd=5702542944994ED1D3B61FC32EE64E02&amp;req=query&amp;REFDOC=339590&amp;REFBASE=LAW&amp;REFPAGE=0&amp;REFTYPE=CDLT_CHILDLESS_CONTENTS_ITEM_MAIN_BACKREFS_P&amp;ts=22740159223187616103&amp;mode=backrefs&amp;REFDST=100109"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2) цель и основание проведения каждой плановой проверки;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"http://www.consultant.ru/cons/cgi/online.cgi?rnd=5702542944994ED1D3B61FC32EE64E02&amp;req=query&amp;REFDOC=339590&amp;REFBASE=LAW&amp;REFPAGE=0&amp;REFTYPE=CDLT_CHILDLESS_CONTENTS_ITEM_MAIN_BACKREFS_P&amp;ts=2999159223187618937&amp;mode=backrefs&amp;REFDST=104"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3) дата начала и сроки проведения каждой плановой проверки;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25"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18.07.2011 N 242-ФЗ)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26"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"http://www.consultant.ru/cons/cgi/online.cgi?rnd=5702542944994ED1D3B61FC32EE64E02&amp;req=query&amp;REFDOC=339590&amp;REFBASE=LAW&amp;REFPAGE=0&amp;REFTYPE=CDLT_CHILDLESS_CONTENTS_ITEM_MAIN_BACKREFS_P&amp;ts=16971159223187620775&amp;mode=backrefs&amp;REFDST=100111"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4) наименование органа государственного контроля (надзора) или органа муниципального контроля, </w:t>
      </w:r>
      <w:proofErr w:type="gramStart"/>
      <w:r w:rsidR="008D3158" w:rsidRPr="008D3158">
        <w:rPr>
          <w:rFonts w:ascii="Times New Roman" w:eastAsia="Times New Roman" w:hAnsi="Times New Roman" w:cs="Times New Roman"/>
          <w:color w:val="000000"/>
          <w:sz w:val="24"/>
          <w:szCs w:val="24"/>
          <w:lang w:eastAsia="ru-RU"/>
        </w:rPr>
        <w:t>осуществляющих</w:t>
      </w:r>
      <w:proofErr w:type="gramEnd"/>
      <w:r w:rsidR="008D3158" w:rsidRPr="008D3158">
        <w:rPr>
          <w:rFonts w:ascii="Times New Roman" w:eastAsia="Times New Roman" w:hAnsi="Times New Roman" w:cs="Times New Roman"/>
          <w:color w:val="000000"/>
          <w:sz w:val="24"/>
          <w:szCs w:val="24"/>
          <w:lang w:eastAsia="ru-RU"/>
        </w:rPr>
        <w:t xml:space="preserve">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"http://www.consultant.ru/cons/cgi/online.cgi?rnd=5702542944994ED1D3B61FC32EE64E02&amp;req=query&amp;REFDOC=339590&amp;REFBASE=LAW&amp;REFPAGE=0&amp;REFTYPE=CDLT_CHILDLESS_CONTENTS_ITEM_MAIN_BACKREFS_P&amp;ts=8550159223187617972&amp;mode=backrefs&amp;REFDST=100112"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"http://www.consultant.ru/cons/cgi/online.cgi?rnd=5702542944994ED1D3B61FC32EE64E02&amp;req=query&amp;REFDOC=339590&amp;REFBASE=LAW&amp;REFPAGE=0&amp;REFTYPE=CDLT_CHILDLESS_CONTENTS_ITEM_MAIN_BACKREFS_P&amp;ts=17134159223187621563&amp;mode=backrefs&amp;REFDST=100323"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lastRenderedPageBreak/>
        <w:fldChar w:fldCharType="end"/>
      </w:r>
      <w:r w:rsidR="008D3158" w:rsidRPr="008D3158">
        <w:rPr>
          <w:rFonts w:ascii="Times New Roman" w:eastAsia="Times New Roman" w:hAnsi="Times New Roman" w:cs="Times New Roman"/>
          <w:color w:val="000000"/>
          <w:sz w:val="24"/>
          <w:szCs w:val="24"/>
          <w:lang w:eastAsia="ru-RU"/>
        </w:rP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шестая в ред. Федерального </w:t>
      </w:r>
      <w:hyperlink r:id="rId27"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28"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"http://www.consultant.ru/cons/cgi/online.cgi?rnd=5702542944994ED1D3B61FC32EE64E02&amp;req=query&amp;REFDOC=339590&amp;REFBASE=LAW&amp;REFPAGE=0&amp;REFTYPE=CDLT_CHILDLESS_CONTENTS_ITEM_MAIN_BACKREFS_P&amp;ts=2905915922318769200&amp;mode=backrefs&amp;REFDST=310"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6.1. </w:t>
      </w:r>
      <w:proofErr w:type="gramStart"/>
      <w:r w:rsidR="008D3158" w:rsidRPr="008D3158">
        <w:rPr>
          <w:rFonts w:ascii="Times New Roman" w:eastAsia="Times New Roman" w:hAnsi="Times New Roman" w:cs="Times New Roman"/>
          <w:color w:val="000000"/>
          <w:sz w:val="24"/>
          <w:szCs w:val="24"/>
          <w:lang w:eastAsia="ru-RU"/>
        </w:rPr>
        <w:t>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r:id="rId29" w:history="1">
        <w:r w:rsidR="008D3158" w:rsidRPr="008D3158">
          <w:rPr>
            <w:rFonts w:ascii="Times New Roman" w:eastAsia="Times New Roman" w:hAnsi="Times New Roman" w:cs="Times New Roman"/>
            <w:color w:val="820082"/>
            <w:sz w:val="24"/>
            <w:szCs w:val="24"/>
            <w:u w:val="single"/>
            <w:lang w:eastAsia="ru-RU"/>
          </w:rPr>
          <w:t>частью 4</w:t>
        </w:r>
      </w:hyperlink>
      <w:r w:rsidR="008D3158" w:rsidRPr="008D3158">
        <w:rPr>
          <w:rFonts w:ascii="Times New Roman" w:eastAsia="Times New Roman" w:hAnsi="Times New Roman" w:cs="Times New Roman"/>
          <w:color w:val="000000"/>
          <w:sz w:val="24"/>
          <w:szCs w:val="24"/>
          <w:lang w:eastAsia="ru-RU"/>
        </w:rPr>
        <w:t>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w:t>
      </w:r>
      <w:proofErr w:type="gramEnd"/>
      <w:r w:rsidR="008D3158" w:rsidRPr="008D3158">
        <w:rPr>
          <w:rFonts w:ascii="Times New Roman" w:eastAsia="Times New Roman" w:hAnsi="Times New Roman" w:cs="Times New Roman"/>
          <w:color w:val="000000"/>
          <w:sz w:val="24"/>
          <w:szCs w:val="24"/>
          <w:lang w:eastAsia="ru-RU"/>
        </w:rPr>
        <w:t xml:space="preserve"> в отношении отдельных юридических лиц, индивидуальных предпринимателей совместных плановых проверок.</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шестая.1 введена Федеральным </w:t>
      </w:r>
      <w:hyperlink r:id="rId30"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27.12.2009 N 365-ФЗ; в ред. Федерального </w:t>
      </w:r>
      <w:hyperlink r:id="rId31"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32"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"http://www.consultant.ru/cons/cgi/online.cgi?rnd=5702542944994ED1D3B61FC32EE64E02&amp;req=query&amp;REFDOC=339590&amp;REFBASE=LAW&amp;REFPAGE=0&amp;REFTYPE=CDLT_CHILDLESS_CONTENTS_ITEM_MAIN_BACKREFS_P&amp;ts=2313715922318763890&amp;mode=backrefs&amp;REFDST=105"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шестая.2 введена Федеральным </w:t>
      </w:r>
      <w:hyperlink r:id="rId33"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27.12.2009 N 365-ФЗ, в ред. Федерального </w:t>
      </w:r>
      <w:hyperlink r:id="rId34"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18.07.2011 N 242-ФЗ)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35"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"http://www.consultant.ru/cons/cgi/online.cgi?rnd=5702542944994ED1D3B61FC32EE64E02&amp;req=query&amp;REFDOC=339590&amp;REFBASE=LAW&amp;REFPAGE=0&amp;REFTYPE=CDLT_CHILDLESS_CONTENTS_ITEM_MAIN_BACKREFS_P&amp;ts=1213815922318769684&amp;mode=backrefs&amp;REFDST=100326"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6.3. </w:t>
      </w:r>
      <w:hyperlink r:id="rId36" w:history="1">
        <w:r w:rsidR="008D3158" w:rsidRPr="008D3158">
          <w:rPr>
            <w:rFonts w:ascii="Times New Roman" w:eastAsia="Times New Roman" w:hAnsi="Times New Roman" w:cs="Times New Roman"/>
            <w:color w:val="820082"/>
            <w:sz w:val="24"/>
            <w:szCs w:val="24"/>
            <w:u w:val="single"/>
            <w:lang w:eastAsia="ru-RU"/>
          </w:rPr>
          <w:t>Порядок</w:t>
        </w:r>
      </w:hyperlink>
      <w:r w:rsidR="008D3158" w:rsidRPr="008D3158">
        <w:rPr>
          <w:rFonts w:ascii="Times New Roman" w:eastAsia="Times New Roman" w:hAnsi="Times New Roman" w:cs="Times New Roman"/>
          <w:color w:val="000000"/>
          <w:sz w:val="24"/>
          <w:szCs w:val="24"/>
          <w:lang w:eastAsia="ru-RU"/>
        </w:rPr>
        <w:t> подготовки ежегодного плана проведения плановых проверок, его представления в органы прокуратуры и согласования, а также </w:t>
      </w:r>
      <w:hyperlink r:id="rId37" w:history="1">
        <w:r w:rsidR="008D3158" w:rsidRPr="008D3158">
          <w:rPr>
            <w:rFonts w:ascii="Times New Roman" w:eastAsia="Times New Roman" w:hAnsi="Times New Roman" w:cs="Times New Roman"/>
            <w:color w:val="820082"/>
            <w:sz w:val="24"/>
            <w:szCs w:val="24"/>
            <w:u w:val="single"/>
            <w:lang w:eastAsia="ru-RU"/>
          </w:rPr>
          <w:t>типовая форма</w:t>
        </w:r>
      </w:hyperlink>
      <w:r w:rsidR="008D3158" w:rsidRPr="008D3158">
        <w:rPr>
          <w:rFonts w:ascii="Times New Roman" w:eastAsia="Times New Roman" w:hAnsi="Times New Roman" w:cs="Times New Roman"/>
          <w:color w:val="000000"/>
          <w:sz w:val="24"/>
          <w:szCs w:val="24"/>
          <w:lang w:eastAsia="ru-RU"/>
        </w:rPr>
        <w:t> ежегодного плана проведения плановых проверок устанавливается Правительством Российской Федерации.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шестая.3 введена Федеральным </w:t>
      </w:r>
      <w:hyperlink r:id="rId38"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"http://www.consultant.ru/cons/cgi/online.cgi?rnd=5702542944994ED1D3B61FC32EE64E02&amp;req=query&amp;REFDOC=339590&amp;REFBASE=LAW&amp;REFPAGE=0&amp;REFTYPE=CDLT_CHILDLESS_CONTENTS_ITEM_MAIN_BACKREFS_P&amp;ts=17024159223187613831&amp;mode=backrefs&amp;REFDST=100327"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шестая.4 введена Федеральным </w:t>
      </w:r>
      <w:hyperlink r:id="rId39"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"http://www.consultant.ru/cons/cgi/online.cgi?rnd=5702542944994ED1D3B61FC32EE64E02&amp;req=query&amp;REFDOC=339590&amp;REFBASE=LAW&amp;REFPAGE=0&amp;REFTYPE=CDLT_CHILDLESS_CONTENTS_ITEM_MAIN_BACKREFS_P&amp;ts=11405159223187623764&amp;mode=backrefs&amp;REFDST=100328"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7. Генеральная прокуратура Российской Федерации </w:t>
      </w:r>
      <w:hyperlink r:id="rId40" w:history="1">
        <w:r w:rsidR="008D3158" w:rsidRPr="008D3158">
          <w:rPr>
            <w:rFonts w:ascii="Times New Roman" w:eastAsia="Times New Roman" w:hAnsi="Times New Roman" w:cs="Times New Roman"/>
            <w:color w:val="820082"/>
            <w:sz w:val="24"/>
            <w:szCs w:val="24"/>
            <w:u w:val="single"/>
            <w:lang w:eastAsia="ru-RU"/>
          </w:rPr>
          <w:t>формирует</w:t>
        </w:r>
      </w:hyperlink>
      <w:r w:rsidR="008D3158" w:rsidRPr="008D3158">
        <w:rPr>
          <w:rFonts w:ascii="Times New Roman" w:eastAsia="Times New Roman" w:hAnsi="Times New Roman" w:cs="Times New Roman"/>
          <w:color w:val="000000"/>
          <w:sz w:val="24"/>
          <w:szCs w:val="24"/>
          <w:lang w:eastAsia="ru-RU"/>
        </w:rPr>
        <w:t>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седьмая в ред. Федерального </w:t>
      </w:r>
      <w:hyperlink r:id="rId41"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42"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"http://www.consultant.ru/cons/cgi/online.cgi?rnd=5702542944994ED1D3B61FC32EE64E02&amp;req=query&amp;REFDOC=339590&amp;REFBASE=LAW&amp;REFPAGE=0&amp;REFTYPE=CDLT_CHILDLESS_CONTENTS_ITEM_MAIN_BACKREFS_P&amp;ts=2609115922318761911&amp;mode=backrefs&amp;REFDST=106"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7.1. </w:t>
      </w:r>
      <w:proofErr w:type="gramStart"/>
      <w:r w:rsidR="008D3158" w:rsidRPr="008D3158">
        <w:rPr>
          <w:rFonts w:ascii="Times New Roman" w:eastAsia="Times New Roman" w:hAnsi="Times New Roman" w:cs="Times New Roman"/>
          <w:color w:val="000000"/>
          <w:sz w:val="24"/>
          <w:szCs w:val="24"/>
          <w:lang w:eastAsia="ru-RU"/>
        </w:rPr>
        <w:t xml:space="preserve">Территориальные органы федеральных органов исполнительной власти, уполномоченных на осуществление федерального государственного контроля (надзора) в </w:t>
      </w:r>
      <w:r w:rsidR="008D3158" w:rsidRPr="008D3158">
        <w:rPr>
          <w:rFonts w:ascii="Times New Roman" w:eastAsia="Times New Roman" w:hAnsi="Times New Roman" w:cs="Times New Roman"/>
          <w:color w:val="000000"/>
          <w:sz w:val="24"/>
          <w:szCs w:val="24"/>
          <w:lang w:eastAsia="ru-RU"/>
        </w:rPr>
        <w:lastRenderedPageBreak/>
        <w:t>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roofErr w:type="gramEnd"/>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7.1 введена Федеральным </w:t>
      </w:r>
      <w:hyperlink r:id="rId43"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18.07.2011 N 242-ФЗ)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"http://www.consultant.ru/cons/cgi/online.cgi?rnd=5702542944994ED1D3B61FC32EE64E02&amp;req=query&amp;REFDOC=339590&amp;REFBASE=LAW&amp;REFPAGE=0&amp;REFTYPE=CDLT_CHILDLESS_CONTENTS_ITEM_MAIN_BACKREFS_P&amp;ts=8982159223187621672&amp;mode=backrefs&amp;REFDST=107"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r:id="rId44" w:history="1">
        <w:r w:rsidR="008D3158" w:rsidRPr="008D3158">
          <w:rPr>
            <w:rFonts w:ascii="Times New Roman" w:eastAsia="Times New Roman" w:hAnsi="Times New Roman" w:cs="Times New Roman"/>
            <w:color w:val="820082"/>
            <w:sz w:val="24"/>
            <w:szCs w:val="24"/>
            <w:u w:val="single"/>
            <w:lang w:eastAsia="ru-RU"/>
          </w:rPr>
          <w:t>части 7.1</w:t>
        </w:r>
      </w:hyperlink>
      <w:r w:rsidR="008D3158" w:rsidRPr="008D3158">
        <w:rPr>
          <w:rFonts w:ascii="Times New Roman" w:eastAsia="Times New Roman" w:hAnsi="Times New Roman" w:cs="Times New Roman"/>
          <w:color w:val="000000"/>
          <w:sz w:val="24"/>
          <w:szCs w:val="24"/>
          <w:lang w:eastAsia="ru-RU"/>
        </w:rPr>
        <w:t>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45" w:history="1">
        <w:r w:rsidR="008D3158" w:rsidRPr="008D3158">
          <w:rPr>
            <w:rFonts w:ascii="Times New Roman" w:eastAsia="Times New Roman" w:hAnsi="Times New Roman" w:cs="Times New Roman"/>
            <w:color w:val="820082"/>
            <w:sz w:val="24"/>
            <w:szCs w:val="24"/>
            <w:u w:val="single"/>
            <w:lang w:eastAsia="ru-RU"/>
          </w:rPr>
          <w:t>законодательством</w:t>
        </w:r>
      </w:hyperlink>
      <w:r w:rsidR="008D3158" w:rsidRPr="008D3158">
        <w:rPr>
          <w:rFonts w:ascii="Times New Roman" w:eastAsia="Times New Roman" w:hAnsi="Times New Roman" w:cs="Times New Roman"/>
          <w:color w:val="000000"/>
          <w:sz w:val="24"/>
          <w:szCs w:val="24"/>
          <w:lang w:eastAsia="ru-RU"/>
        </w:rPr>
        <w:t> Российской Федерации.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 xml:space="preserve">(часть 7.2 </w:t>
      </w:r>
      <w:proofErr w:type="gramStart"/>
      <w:r w:rsidRPr="008D3158">
        <w:rPr>
          <w:rFonts w:ascii="Times New Roman" w:eastAsia="Times New Roman" w:hAnsi="Times New Roman" w:cs="Times New Roman"/>
          <w:color w:val="828282"/>
          <w:sz w:val="24"/>
          <w:szCs w:val="24"/>
          <w:lang w:eastAsia="ru-RU"/>
        </w:rPr>
        <w:t>введен</w:t>
      </w:r>
      <w:proofErr w:type="gramEnd"/>
      <w:r w:rsidRPr="008D3158">
        <w:rPr>
          <w:rFonts w:ascii="Times New Roman" w:eastAsia="Times New Roman" w:hAnsi="Times New Roman" w:cs="Times New Roman"/>
          <w:color w:val="828282"/>
          <w:sz w:val="24"/>
          <w:szCs w:val="24"/>
          <w:lang w:eastAsia="ru-RU"/>
        </w:rPr>
        <w:t xml:space="preserve"> Федеральным </w:t>
      </w:r>
      <w:hyperlink r:id="rId46"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18.07.2011 N 242-ФЗ)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"http://www.consultant.ru/cons/cgi/online.cgi?rnd=5702542944994ED1D3B61FC32EE64E02&amp;req=query&amp;REFDOC=339590&amp;REFBASE=LAW&amp;REFPAGE=0&amp;REFTYPE=CDLT_CHILDLESS_CONTENTS_ITEM_MAIN_BACKREFS_P&amp;ts=8130159223187632016&amp;mode=backrefs&amp;REFDST=100115"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8. Основанием для включения плановой проверки в ежегодный план проведения плановых проверок является истечение трех лет со дня: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"http://www.consultant.ru/cons/cgi/online.cgi?rnd=5702542944994ED1D3B61FC32EE64E02&amp;req=query&amp;REFDOC=339590&amp;REFBASE=LAW&amp;REFPAGE=0&amp;REFTYPE=CDLT_CHILDLESS_CONTENTS_ITEM_MAIN_BACKREFS_P&amp;ts=5070159223187625724&amp;mode=backrefs&amp;REFDST=100116"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 государственной регистрации юридического лица, индивидуального предпринимателя;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"http://www.consultant.ru/cons/cgi/online.cgi?rnd=5702542944994ED1D3B61FC32EE64E02&amp;req=query&amp;REFDOC=339590&amp;REFBASE=LAW&amp;REFPAGE=0&amp;REFTYPE=CDLT_CHILDLESS_CONTENTS_ITEM_MAIN_BACKREFS_P&amp;ts=10413159223187616779&amp;mode=backrefs&amp;REFDST=100117"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2) окончания проведения последней плановой проверки юридического лица, индивидуального предпринимателя;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"http://www.consultant.ru/cons/cgi/online.cgi?rnd=5702542944994ED1D3B61FC32EE64E02&amp;req=query&amp;REFDOC=339590&amp;REFBASE=LAW&amp;REFPAGE=0&amp;REFTYPE=CDLT_CHILDLESS_CONTENTS_ITEM_MAIN_BACKREFS_P&amp;ts=15165159223187630697&amp;mode=backrefs&amp;REFDST=366"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proofErr w:type="gramStart"/>
      <w:r w:rsidR="008D3158" w:rsidRPr="008D3158">
        <w:rPr>
          <w:rFonts w:ascii="Times New Roman" w:eastAsia="Times New Roman" w:hAnsi="Times New Roman" w:cs="Times New Roman"/>
          <w:color w:val="000000"/>
          <w:sz w:val="24"/>
          <w:szCs w:val="24"/>
          <w:lang w:eastAsia="ru-RU"/>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в соответствующей сфере деятельности орган государственного контроля (надзора)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47"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23.04.2018 N 94-ФЗ)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48"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"http://www.consultant.ru/cons/cgi/online.cgi?rnd=5702542944994ED1D3B61FC32EE64E02&amp;req=query&amp;REFDOC=339590&amp;REFBASE=LAW&amp;REFPAGE=0&amp;REFTYPE=CDLT_CHILDLESS_CONTENTS_ITEM_MAIN_BACKREFS_P&amp;ts=21792159223187624923&amp;mode=backrefs&amp;REFDST=426"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9. </w:t>
      </w:r>
      <w:proofErr w:type="gramStart"/>
      <w:r w:rsidR="008D3158" w:rsidRPr="008D3158">
        <w:rPr>
          <w:rFonts w:ascii="Times New Roman" w:eastAsia="Times New Roman" w:hAnsi="Times New Roman" w:cs="Times New Roman"/>
          <w:color w:val="000000"/>
          <w:sz w:val="24"/>
          <w:szCs w:val="24"/>
          <w:lang w:eastAsia="ru-RU"/>
        </w:rPr>
        <w:t>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в области производства, использования и обращения драгоценных металлов и драгоценных камней, плановые проверки могут проводиться два и более раза в три года.</w:t>
      </w:r>
      <w:proofErr w:type="gramEnd"/>
      <w:r w:rsidR="008D3158" w:rsidRPr="008D3158">
        <w:rPr>
          <w:rFonts w:ascii="Times New Roman" w:eastAsia="Times New Roman" w:hAnsi="Times New Roman" w:cs="Times New Roman"/>
          <w:color w:val="000000"/>
          <w:sz w:val="24"/>
          <w:szCs w:val="24"/>
          <w:lang w:eastAsia="ru-RU"/>
        </w:rPr>
        <w:t> </w:t>
      </w:r>
      <w:hyperlink r:id="rId49" w:history="1">
        <w:r w:rsidR="008D3158" w:rsidRPr="008D3158">
          <w:rPr>
            <w:rFonts w:ascii="Times New Roman" w:eastAsia="Times New Roman" w:hAnsi="Times New Roman" w:cs="Times New Roman"/>
            <w:color w:val="820082"/>
            <w:sz w:val="24"/>
            <w:szCs w:val="24"/>
            <w:u w:val="single"/>
            <w:lang w:eastAsia="ru-RU"/>
          </w:rPr>
          <w:t>Перечень</w:t>
        </w:r>
      </w:hyperlink>
      <w:r w:rsidR="008D3158" w:rsidRPr="008D3158">
        <w:rPr>
          <w:rFonts w:ascii="Times New Roman" w:eastAsia="Times New Roman" w:hAnsi="Times New Roman" w:cs="Times New Roman"/>
          <w:color w:val="000000"/>
          <w:sz w:val="24"/>
          <w:szCs w:val="24"/>
          <w:lang w:eastAsia="ru-RU"/>
        </w:rPr>
        <w:t> таких видов деятельности и периодичность их плановых проверок устанавливаются Правительством Российской Федерации.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18.07.2011 </w:t>
      </w:r>
      <w:hyperlink r:id="rId50" w:history="1">
        <w:r w:rsidRPr="008D3158">
          <w:rPr>
            <w:rFonts w:ascii="Times New Roman" w:eastAsia="Times New Roman" w:hAnsi="Times New Roman" w:cs="Times New Roman"/>
            <w:color w:val="820082"/>
            <w:sz w:val="24"/>
            <w:szCs w:val="24"/>
            <w:lang w:eastAsia="ru-RU"/>
          </w:rPr>
          <w:t>N 242-ФЗ</w:t>
        </w:r>
      </w:hyperlink>
      <w:r w:rsidRPr="008D3158">
        <w:rPr>
          <w:rFonts w:ascii="Times New Roman" w:eastAsia="Times New Roman" w:hAnsi="Times New Roman" w:cs="Times New Roman"/>
          <w:color w:val="828282"/>
          <w:sz w:val="24"/>
          <w:szCs w:val="24"/>
          <w:lang w:eastAsia="ru-RU"/>
        </w:rPr>
        <w:t>, от 25.06.2012 </w:t>
      </w:r>
      <w:hyperlink r:id="rId51" w:history="1">
        <w:r w:rsidRPr="008D3158">
          <w:rPr>
            <w:rFonts w:ascii="Times New Roman" w:eastAsia="Times New Roman" w:hAnsi="Times New Roman" w:cs="Times New Roman"/>
            <w:color w:val="820082"/>
            <w:sz w:val="24"/>
            <w:szCs w:val="24"/>
            <w:lang w:eastAsia="ru-RU"/>
          </w:rPr>
          <w:t>N 93-ФЗ</w:t>
        </w:r>
      </w:hyperlink>
      <w:r w:rsidRPr="008D3158">
        <w:rPr>
          <w:rFonts w:ascii="Times New Roman" w:eastAsia="Times New Roman" w:hAnsi="Times New Roman" w:cs="Times New Roman"/>
          <w:color w:val="828282"/>
          <w:sz w:val="24"/>
          <w:szCs w:val="24"/>
          <w:lang w:eastAsia="ru-RU"/>
        </w:rPr>
        <w:t>, от 06.06.2019 </w:t>
      </w:r>
      <w:hyperlink r:id="rId52" w:history="1">
        <w:r w:rsidRPr="008D3158">
          <w:rPr>
            <w:rFonts w:ascii="Times New Roman" w:eastAsia="Times New Roman" w:hAnsi="Times New Roman" w:cs="Times New Roman"/>
            <w:color w:val="820082"/>
            <w:sz w:val="24"/>
            <w:szCs w:val="24"/>
            <w:lang w:eastAsia="ru-RU"/>
          </w:rPr>
          <w:t>N 130-ФЗ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53"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lastRenderedPageBreak/>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"http://www.consultant.ru/cons/cgi/online.cgi?rnd=5702542944994ED1D3B61FC32EE64E02&amp;req=query&amp;REFDOC=339590&amp;REFBASE=LAW&amp;REFPAGE=0&amp;REFTYPE=CDLT_CHILDLESS_CONTENTS_ITEM_MAIN_BACKREFS_P&amp;ts=25107159223187625636&amp;mode=backrefs&amp;REFDST=109"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9.1 - 9.2. Утратили силу с 1 августа 2011 года. - Федеральный </w:t>
      </w:r>
      <w:hyperlink r:id="rId54" w:history="1">
        <w:r w:rsidR="008D3158" w:rsidRPr="008D3158">
          <w:rPr>
            <w:rFonts w:ascii="Times New Roman" w:eastAsia="Times New Roman" w:hAnsi="Times New Roman" w:cs="Times New Roman"/>
            <w:color w:val="820082"/>
            <w:sz w:val="24"/>
            <w:szCs w:val="24"/>
            <w:u w:val="single"/>
            <w:lang w:eastAsia="ru-RU"/>
          </w:rPr>
          <w:t>закон</w:t>
        </w:r>
      </w:hyperlink>
      <w:r w:rsidR="008D3158" w:rsidRPr="008D3158">
        <w:rPr>
          <w:rFonts w:ascii="Times New Roman" w:eastAsia="Times New Roman" w:hAnsi="Times New Roman" w:cs="Times New Roman"/>
          <w:color w:val="000000"/>
          <w:sz w:val="24"/>
          <w:szCs w:val="24"/>
          <w:lang w:eastAsia="ru-RU"/>
        </w:rPr>
        <w:t> от 18.07.2011 N 242-ФЗ.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55"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"http://www.consultant.ru/cons/cgi/online.cgi?rnd=5702542944994ED1D3B61FC32EE64E02&amp;req=query&amp;REFDOC=339590&amp;REFBASE=LAW&amp;REFPAGE=0&amp;REFTYPE=CDLT_CHILDLESS_CONTENTS_ITEM_MAIN_BACKREFS_P&amp;ts=2269159223187627014&amp;mode=backrefs&amp;REFDST=218"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9.3. </w:t>
      </w:r>
      <w:proofErr w:type="gramStart"/>
      <w:r w:rsidR="008D3158" w:rsidRPr="008D3158">
        <w:rPr>
          <w:rFonts w:ascii="Times New Roman" w:eastAsia="Times New Roman" w:hAnsi="Times New Roman" w:cs="Times New Roman"/>
          <w:color w:val="000000"/>
          <w:sz w:val="24"/>
          <w:szCs w:val="24"/>
          <w:lang w:eastAsia="ru-RU"/>
        </w:rPr>
        <w:t>Правительством Российской Федерации может быть установлена иная </w:t>
      </w:r>
      <w:hyperlink r:id="rId56" w:history="1">
        <w:r w:rsidR="008D3158" w:rsidRPr="008D3158">
          <w:rPr>
            <w:rFonts w:ascii="Times New Roman" w:eastAsia="Times New Roman" w:hAnsi="Times New Roman" w:cs="Times New Roman"/>
            <w:color w:val="820082"/>
            <w:sz w:val="24"/>
            <w:szCs w:val="24"/>
            <w:u w:val="single"/>
            <w:lang w:eastAsia="ru-RU"/>
          </w:rPr>
          <w:t>периодичность</w:t>
        </w:r>
      </w:hyperlink>
      <w:r w:rsidR="008D3158" w:rsidRPr="008D3158">
        <w:rPr>
          <w:rFonts w:ascii="Times New Roman" w:eastAsia="Times New Roman" w:hAnsi="Times New Roman" w:cs="Times New Roman"/>
          <w:color w:val="000000"/>
          <w:sz w:val="24"/>
          <w:szCs w:val="24"/>
          <w:lang w:eastAsia="ru-RU"/>
        </w:rPr>
        <w:t> проведения плановых проверок при осуществлении видов государственного контроля (надзора), определяемых в соответствии с </w:t>
      </w:r>
      <w:hyperlink r:id="rId57" w:history="1">
        <w:r w:rsidR="008D3158" w:rsidRPr="008D3158">
          <w:rPr>
            <w:rFonts w:ascii="Times New Roman" w:eastAsia="Times New Roman" w:hAnsi="Times New Roman" w:cs="Times New Roman"/>
            <w:color w:val="820082"/>
            <w:sz w:val="24"/>
            <w:szCs w:val="24"/>
            <w:u w:val="single"/>
            <w:lang w:eastAsia="ru-RU"/>
          </w:rPr>
          <w:t>частями 1</w:t>
        </w:r>
      </w:hyperlink>
      <w:r w:rsidR="008D3158" w:rsidRPr="008D3158">
        <w:rPr>
          <w:rFonts w:ascii="Times New Roman" w:eastAsia="Times New Roman" w:hAnsi="Times New Roman" w:cs="Times New Roman"/>
          <w:color w:val="000000"/>
          <w:sz w:val="24"/>
          <w:szCs w:val="24"/>
          <w:lang w:eastAsia="ru-RU"/>
        </w:rPr>
        <w:t> и </w:t>
      </w:r>
      <w:hyperlink r:id="rId58" w:history="1">
        <w:r w:rsidR="008D3158" w:rsidRPr="008D3158">
          <w:rPr>
            <w:rFonts w:ascii="Times New Roman" w:eastAsia="Times New Roman" w:hAnsi="Times New Roman" w:cs="Times New Roman"/>
            <w:color w:val="820082"/>
            <w:sz w:val="24"/>
            <w:szCs w:val="24"/>
            <w:u w:val="single"/>
            <w:lang w:eastAsia="ru-RU"/>
          </w:rPr>
          <w:t>2 статьи 8.1</w:t>
        </w:r>
      </w:hyperlink>
      <w:r w:rsidR="008D3158" w:rsidRPr="008D3158">
        <w:rPr>
          <w:rFonts w:ascii="Times New Roman" w:eastAsia="Times New Roman" w:hAnsi="Times New Roman" w:cs="Times New Roman"/>
          <w:color w:val="000000"/>
          <w:sz w:val="24"/>
          <w:szCs w:val="24"/>
          <w:lang w:eastAsia="ru-RU"/>
        </w:rPr>
        <w:t>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roofErr w:type="gramEnd"/>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9.3 введена Федеральным </w:t>
      </w:r>
      <w:hyperlink r:id="rId59"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13.07.2015 N 246-ФЗ)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"http://www.consultant.ru/cons/cgi/online.cgi?rnd=5702542944994ED1D3B61FC32EE64E02&amp;req=query&amp;REFDOC=339590&amp;REFBASE=LAW&amp;REFPAGE=0&amp;REFTYPE=CDLT_CHILDLESS_CONTENTS_ITEM_MAIN_BACKREFS_P&amp;ts=327015922318767541&amp;mode=backrefs&amp;REFDST=100120"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10. Плановая проверка юридических лиц, индивидуальных предпринимателей - членов </w:t>
      </w:r>
      <w:proofErr w:type="spellStart"/>
      <w:r w:rsidR="008D3158" w:rsidRPr="008D3158">
        <w:rPr>
          <w:rFonts w:ascii="Times New Roman" w:eastAsia="Times New Roman" w:hAnsi="Times New Roman" w:cs="Times New Roman"/>
          <w:color w:val="000000"/>
          <w:sz w:val="24"/>
          <w:szCs w:val="24"/>
          <w:lang w:eastAsia="ru-RU"/>
        </w:rPr>
        <w:t>саморегулируемой</w:t>
      </w:r>
      <w:proofErr w:type="spellEnd"/>
      <w:r w:rsidR="008D3158" w:rsidRPr="008D3158">
        <w:rPr>
          <w:rFonts w:ascii="Times New Roman" w:eastAsia="Times New Roman" w:hAnsi="Times New Roman" w:cs="Times New Roman"/>
          <w:color w:val="000000"/>
          <w:sz w:val="24"/>
          <w:szCs w:val="24"/>
          <w:lang w:eastAsia="ru-RU"/>
        </w:rPr>
        <w:t xml:space="preserve"> организации проводится в отношении не более чем десяти процентов общего числа членов </w:t>
      </w:r>
      <w:proofErr w:type="spellStart"/>
      <w:r w:rsidR="008D3158" w:rsidRPr="008D3158">
        <w:rPr>
          <w:rFonts w:ascii="Times New Roman" w:eastAsia="Times New Roman" w:hAnsi="Times New Roman" w:cs="Times New Roman"/>
          <w:color w:val="000000"/>
          <w:sz w:val="24"/>
          <w:szCs w:val="24"/>
          <w:lang w:eastAsia="ru-RU"/>
        </w:rPr>
        <w:t>саморегулируемой</w:t>
      </w:r>
      <w:proofErr w:type="spellEnd"/>
      <w:r w:rsidR="008D3158" w:rsidRPr="008D3158">
        <w:rPr>
          <w:rFonts w:ascii="Times New Roman" w:eastAsia="Times New Roman" w:hAnsi="Times New Roman" w:cs="Times New Roman"/>
          <w:color w:val="000000"/>
          <w:sz w:val="24"/>
          <w:szCs w:val="24"/>
          <w:lang w:eastAsia="ru-RU"/>
        </w:rPr>
        <w:t xml:space="preserve"> организации и не менее чем двух членов </w:t>
      </w:r>
      <w:proofErr w:type="spellStart"/>
      <w:r w:rsidR="008D3158" w:rsidRPr="008D3158">
        <w:rPr>
          <w:rFonts w:ascii="Times New Roman" w:eastAsia="Times New Roman" w:hAnsi="Times New Roman" w:cs="Times New Roman"/>
          <w:color w:val="000000"/>
          <w:sz w:val="24"/>
          <w:szCs w:val="24"/>
          <w:lang w:eastAsia="ru-RU"/>
        </w:rPr>
        <w:t>саморегулируемой</w:t>
      </w:r>
      <w:proofErr w:type="spellEnd"/>
      <w:r w:rsidR="008D3158" w:rsidRPr="008D3158">
        <w:rPr>
          <w:rFonts w:ascii="Times New Roman" w:eastAsia="Times New Roman" w:hAnsi="Times New Roman" w:cs="Times New Roman"/>
          <w:color w:val="000000"/>
          <w:sz w:val="24"/>
          <w:szCs w:val="24"/>
          <w:lang w:eastAsia="ru-RU"/>
        </w:rPr>
        <w:t xml:space="preserve"> организации в соответствии с ежегодным планом проведения плановых проверок, если иное не установлено федеральными законами.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"http://www.consultant.ru/cons/cgi/online.cgi?rnd=5702542944994ED1D3B61FC32EE64E02&amp;req=query&amp;REFDOC=339590&amp;REFBASE=LAW&amp;REFPAGE=0&amp;REFTYPE=CDLT_CHILDLESS_CONTENTS_ITEM_MAIN_BACKREFS_P&amp;ts=954159223187626804&amp;mode=backrefs&amp;REFDST=100121"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11. Плановая проверка проводится в форме документарной проверки и (или) выездной проверки в порядке, установленном соответственно </w:t>
      </w:r>
      <w:hyperlink r:id="rId60" w:history="1">
        <w:r w:rsidR="008D3158" w:rsidRPr="008D3158">
          <w:rPr>
            <w:rFonts w:ascii="Times New Roman" w:eastAsia="Times New Roman" w:hAnsi="Times New Roman" w:cs="Times New Roman"/>
            <w:color w:val="820082"/>
            <w:sz w:val="24"/>
            <w:szCs w:val="24"/>
            <w:u w:val="single"/>
            <w:lang w:eastAsia="ru-RU"/>
          </w:rPr>
          <w:t>статьями 11</w:t>
        </w:r>
      </w:hyperlink>
      <w:r w:rsidR="008D3158" w:rsidRPr="008D3158">
        <w:rPr>
          <w:rFonts w:ascii="Times New Roman" w:eastAsia="Times New Roman" w:hAnsi="Times New Roman" w:cs="Times New Roman"/>
          <w:color w:val="000000"/>
          <w:sz w:val="24"/>
          <w:szCs w:val="24"/>
          <w:lang w:eastAsia="ru-RU"/>
        </w:rPr>
        <w:t> и </w:t>
      </w:r>
      <w:hyperlink r:id="rId61" w:history="1">
        <w:r w:rsidR="008D3158" w:rsidRPr="008D3158">
          <w:rPr>
            <w:rFonts w:ascii="Times New Roman" w:eastAsia="Times New Roman" w:hAnsi="Times New Roman" w:cs="Times New Roman"/>
            <w:color w:val="820082"/>
            <w:sz w:val="24"/>
            <w:szCs w:val="24"/>
            <w:u w:val="single"/>
            <w:lang w:eastAsia="ru-RU"/>
          </w:rPr>
          <w:t>12</w:t>
        </w:r>
      </w:hyperlink>
      <w:r w:rsidR="008D3158" w:rsidRPr="008D3158">
        <w:rPr>
          <w:rFonts w:ascii="Times New Roman" w:eastAsia="Times New Roman" w:hAnsi="Times New Roman" w:cs="Times New Roman"/>
          <w:color w:val="000000"/>
          <w:sz w:val="24"/>
          <w:szCs w:val="24"/>
          <w:lang w:eastAsia="ru-RU"/>
        </w:rPr>
        <w:t> настоящего Федерального закона.</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"http://www.consultant.ru/cons/cgi/online.cgi?rnd=5702542944994ED1D3B61FC32EE64E02&amp;req=query&amp;REFDOC=339590&amp;REFBASE=LAW&amp;REFPAGE=0&amp;REFTYPE=CDLT_CHILDLESS_CONTENTS_ITEM_MAIN_BACKREFS_P&amp;ts=20093159223187624811&amp;mode=backrefs&amp;REFDST=311"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11.1 введена Федеральным </w:t>
      </w:r>
      <w:hyperlink r:id="rId62"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"http://www.consultant.ru/cons/cgi/online.cgi?rnd=5702542944994ED1D3B61FC32EE64E02&amp;req=query&amp;REFDOC=339590&amp;REFBASE=LAW&amp;REFPAGE=0&amp;REFTYPE=CDLT_CHILDLESS_CONTENTS_ITEM_MAIN_BACKREFS_P&amp;ts=23246159223188627204&amp;mode=backrefs&amp;REFDST=312"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11.2. </w:t>
      </w:r>
      <w:proofErr w:type="gramStart"/>
      <w:r w:rsidR="008D3158" w:rsidRPr="008D3158">
        <w:rPr>
          <w:rFonts w:ascii="Times New Roman" w:eastAsia="Times New Roman" w:hAnsi="Times New Roman" w:cs="Times New Roman"/>
          <w:color w:val="000000"/>
          <w:sz w:val="24"/>
          <w:szCs w:val="24"/>
          <w:lang w:eastAsia="ru-RU"/>
        </w:rPr>
        <w:t>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r:id="rId63" w:history="1">
        <w:r w:rsidR="008D3158" w:rsidRPr="008D3158">
          <w:rPr>
            <w:rFonts w:ascii="Times New Roman" w:eastAsia="Times New Roman" w:hAnsi="Times New Roman" w:cs="Times New Roman"/>
            <w:color w:val="820082"/>
            <w:sz w:val="24"/>
            <w:szCs w:val="24"/>
            <w:u w:val="single"/>
            <w:lang w:eastAsia="ru-RU"/>
          </w:rPr>
          <w:t>частями 1</w:t>
        </w:r>
      </w:hyperlink>
      <w:r w:rsidR="008D3158" w:rsidRPr="008D3158">
        <w:rPr>
          <w:rFonts w:ascii="Times New Roman" w:eastAsia="Times New Roman" w:hAnsi="Times New Roman" w:cs="Times New Roman"/>
          <w:color w:val="000000"/>
          <w:sz w:val="24"/>
          <w:szCs w:val="24"/>
          <w:lang w:eastAsia="ru-RU"/>
        </w:rPr>
        <w:t> и </w:t>
      </w:r>
      <w:hyperlink r:id="rId64" w:history="1">
        <w:r w:rsidR="008D3158" w:rsidRPr="008D3158">
          <w:rPr>
            <w:rFonts w:ascii="Times New Roman" w:eastAsia="Times New Roman" w:hAnsi="Times New Roman" w:cs="Times New Roman"/>
            <w:color w:val="820082"/>
            <w:sz w:val="24"/>
            <w:szCs w:val="24"/>
            <w:u w:val="single"/>
            <w:lang w:eastAsia="ru-RU"/>
          </w:rPr>
          <w:t>2 статьи 8.1</w:t>
        </w:r>
      </w:hyperlink>
      <w:r w:rsidR="008D3158" w:rsidRPr="008D3158">
        <w:rPr>
          <w:rFonts w:ascii="Times New Roman" w:eastAsia="Times New Roman" w:hAnsi="Times New Roman" w:cs="Times New Roman"/>
          <w:color w:val="000000"/>
          <w:sz w:val="24"/>
          <w:szCs w:val="24"/>
          <w:lang w:eastAsia="ru-RU"/>
        </w:rPr>
        <w:t> настоящего Федерального закона, также отнесением деятельности юридического лица, индивидуального предпринимателя и (или) используемых</w:t>
      </w:r>
      <w:proofErr w:type="gramEnd"/>
      <w:r w:rsidR="008D3158" w:rsidRPr="008D3158">
        <w:rPr>
          <w:rFonts w:ascii="Times New Roman" w:eastAsia="Times New Roman" w:hAnsi="Times New Roman" w:cs="Times New Roman"/>
          <w:color w:val="000000"/>
          <w:sz w:val="24"/>
          <w:szCs w:val="24"/>
          <w:lang w:eastAsia="ru-RU"/>
        </w:rPr>
        <w:t xml:space="preserve"> ими производственных объектов к определенной категории риска, определенному классу (категории) опасности.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11.2 введена Федеральным </w:t>
      </w:r>
      <w:hyperlink r:id="rId65"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"http://www.consultant.ru/cons/cgi/online.cgi?rnd=5702542944994ED1D3B61FC32EE64E02&amp;req=query&amp;REFDOC=339590&amp;REFBASE=LAW&amp;REFPAGE=0&amp;REFTYPE=CDLT_CHILDLESS_CONTENTS_ITEM_MAIN_BACKREFS_P&amp;ts=2849815922318868594&amp;mode=backrefs&amp;REFDST=397"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11.3. </w:t>
      </w:r>
      <w:hyperlink r:id="rId66" w:history="1">
        <w:proofErr w:type="gramStart"/>
        <w:r w:rsidR="008D3158" w:rsidRPr="008D3158">
          <w:rPr>
            <w:rFonts w:ascii="Times New Roman" w:eastAsia="Times New Roman" w:hAnsi="Times New Roman" w:cs="Times New Roman"/>
            <w:color w:val="820082"/>
            <w:sz w:val="24"/>
            <w:szCs w:val="24"/>
            <w:u w:val="single"/>
            <w:lang w:eastAsia="ru-RU"/>
          </w:rPr>
          <w:t>Проверочные листы</w:t>
        </w:r>
      </w:hyperlink>
      <w:r w:rsidR="008D3158" w:rsidRPr="008D3158">
        <w:rPr>
          <w:rFonts w:ascii="Times New Roman" w:eastAsia="Times New Roman" w:hAnsi="Times New Roman" w:cs="Times New Roman"/>
          <w:color w:val="000000"/>
          <w:sz w:val="24"/>
          <w:szCs w:val="24"/>
          <w:lang w:eastAsia="ru-RU"/>
        </w:rPr>
        <w:t>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67" w:history="1">
        <w:r w:rsidR="008D3158" w:rsidRPr="008D3158">
          <w:rPr>
            <w:rFonts w:ascii="Times New Roman" w:eastAsia="Times New Roman" w:hAnsi="Times New Roman" w:cs="Times New Roman"/>
            <w:color w:val="820082"/>
            <w:sz w:val="24"/>
            <w:szCs w:val="24"/>
            <w:u w:val="single"/>
            <w:lang w:eastAsia="ru-RU"/>
          </w:rPr>
          <w:t>требованиями</w:t>
        </w:r>
      </w:hyperlink>
      <w:r w:rsidR="008D3158" w:rsidRPr="008D3158">
        <w:rPr>
          <w:rFonts w:ascii="Times New Roman" w:eastAsia="Times New Roman" w:hAnsi="Times New Roman" w:cs="Times New Roman"/>
          <w:color w:val="000000"/>
          <w:sz w:val="24"/>
          <w:szCs w:val="24"/>
          <w:lang w:eastAsia="ru-RU"/>
        </w:rP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w:t>
      </w:r>
      <w:proofErr w:type="gramEnd"/>
      <w:r w:rsidR="008D3158" w:rsidRPr="008D3158">
        <w:rPr>
          <w:rFonts w:ascii="Times New Roman" w:eastAsia="Times New Roman" w:hAnsi="Times New Roman" w:cs="Times New Roman"/>
          <w:color w:val="000000"/>
          <w:sz w:val="24"/>
          <w:szCs w:val="24"/>
          <w:lang w:eastAsia="ru-RU"/>
        </w:rPr>
        <w:t xml:space="preserve"> </w:t>
      </w:r>
      <w:proofErr w:type="gramStart"/>
      <w:r w:rsidR="008D3158" w:rsidRPr="008D3158">
        <w:rPr>
          <w:rFonts w:ascii="Times New Roman" w:eastAsia="Times New Roman" w:hAnsi="Times New Roman" w:cs="Times New Roman"/>
          <w:color w:val="000000"/>
          <w:sz w:val="24"/>
          <w:szCs w:val="24"/>
          <w:lang w:eastAsia="ru-RU"/>
        </w:rPr>
        <w:t xml:space="preserve">В </w:t>
      </w:r>
      <w:r w:rsidR="008D3158" w:rsidRPr="008D3158">
        <w:rPr>
          <w:rFonts w:ascii="Times New Roman" w:eastAsia="Times New Roman" w:hAnsi="Times New Roman" w:cs="Times New Roman"/>
          <w:color w:val="000000"/>
          <w:sz w:val="24"/>
          <w:szCs w:val="24"/>
          <w:lang w:eastAsia="ru-RU"/>
        </w:rPr>
        <w:lastRenderedPageBreak/>
        <w:t>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w:t>
      </w:r>
      <w:proofErr w:type="gramEnd"/>
      <w:r w:rsidR="008D3158" w:rsidRPr="008D3158">
        <w:rPr>
          <w:rFonts w:ascii="Times New Roman" w:eastAsia="Times New Roman" w:hAnsi="Times New Roman" w:cs="Times New Roman"/>
          <w:color w:val="000000"/>
          <w:sz w:val="24"/>
          <w:szCs w:val="24"/>
          <w:lang w:eastAsia="ru-RU"/>
        </w:rPr>
        <w:t xml:space="preserve"> </w:t>
      </w:r>
      <w:proofErr w:type="gramStart"/>
      <w:r w:rsidR="008D3158" w:rsidRPr="008D3158">
        <w:rPr>
          <w:rFonts w:ascii="Times New Roman" w:eastAsia="Times New Roman" w:hAnsi="Times New Roman" w:cs="Times New Roman"/>
          <w:color w:val="000000"/>
          <w:sz w:val="24"/>
          <w:szCs w:val="24"/>
          <w:lang w:eastAsia="ru-RU"/>
        </w:rPr>
        <w:t>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w:t>
      </w:r>
      <w:proofErr w:type="gramEnd"/>
      <w:r w:rsidR="008D3158" w:rsidRPr="008D3158">
        <w:rPr>
          <w:rFonts w:ascii="Times New Roman" w:eastAsia="Times New Roman" w:hAnsi="Times New Roman" w:cs="Times New Roman"/>
          <w:color w:val="000000"/>
          <w:sz w:val="24"/>
          <w:szCs w:val="24"/>
          <w:lang w:eastAsia="ru-RU"/>
        </w:rPr>
        <w:t xml:space="preserve"> библиотечного фонда, безопасности государства, а также угрозы чрезвычайных ситуаций природного и техногенного характера.</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11.3 в ред. Федерального </w:t>
      </w:r>
      <w:hyperlink r:id="rId68"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03.08.2018 N 316-ФЗ)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69"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"http://www.consultant.ru/cons/cgi/online.cgi?rnd=5702542944994ED1D3B61FC32EE64E02&amp;req=query&amp;REFDOC=339590&amp;REFBASE=LAW&amp;REFPAGE=0&amp;REFTYPE=CDLT_CHILDLESS_CONTENTS_ITEM_MAIN_BACKREFS_P&amp;ts=335215922318867770&amp;mode=backrefs&amp;REFDST=314"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11.4 введена Федеральным </w:t>
      </w:r>
      <w:hyperlink r:id="rId70"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"http://www.consultant.ru/cons/cgi/online.cgi?rnd=5702542944994ED1D3B61FC32EE64E02&amp;req=query&amp;REFDOC=339590&amp;REFBASE=LAW&amp;REFPAGE=0&amp;REFTYPE=CDLT_CHILDLESS_CONTENTS_ITEM_MAIN_BACKREFS_P&amp;ts=6008159223188616209&amp;mode=backrefs&amp;REFDST=315"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11.5 введена Федеральным </w:t>
      </w:r>
      <w:hyperlink r:id="rId71"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"http://www.consultant.ru/cons/cgi/online.cgi?rnd=5702542944994ED1D3B61FC32EE64E02&amp;req=query&amp;REFDOC=339590&amp;REFBASE=LAW&amp;REFPAGE=0&amp;REFTYPE=CDLT_CHILDLESS_CONTENTS_ITEM_MAIN_BACKREFS_P&amp;ts=23337159223188617407&amp;mode=backrefs&amp;REFDST=316"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w:t>
      </w:r>
      <w:proofErr w:type="gramStart"/>
      <w:r w:rsidR="008D3158" w:rsidRPr="008D3158">
        <w:rPr>
          <w:rFonts w:ascii="Times New Roman" w:eastAsia="Times New Roman" w:hAnsi="Times New Roman" w:cs="Times New Roman"/>
          <w:color w:val="000000"/>
          <w:sz w:val="24"/>
          <w:szCs w:val="24"/>
          <w:lang w:eastAsia="ru-RU"/>
        </w:rPr>
        <w:t>позднее</w:t>
      </w:r>
      <w:proofErr w:type="gramEnd"/>
      <w:r w:rsidR="008D3158" w:rsidRPr="008D3158">
        <w:rPr>
          <w:rFonts w:ascii="Times New Roman" w:eastAsia="Times New Roman" w:hAnsi="Times New Roman" w:cs="Times New Roman"/>
          <w:color w:val="000000"/>
          <w:sz w:val="24"/>
          <w:szCs w:val="24"/>
          <w:lang w:eastAsia="ru-RU"/>
        </w:rPr>
        <w:t xml:space="preserve">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w:t>
      </w:r>
      <w:proofErr w:type="gramStart"/>
      <w:r w:rsidR="008D3158" w:rsidRPr="008D3158">
        <w:rPr>
          <w:rFonts w:ascii="Times New Roman" w:eastAsia="Times New Roman" w:hAnsi="Times New Roman" w:cs="Times New Roman"/>
          <w:color w:val="000000"/>
          <w:sz w:val="24"/>
          <w:szCs w:val="24"/>
          <w:lang w:eastAsia="ru-RU"/>
        </w:rPr>
        <w:t>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roofErr w:type="gramEnd"/>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72"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73"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"http://www.consultant.ru/cons/cgi/online.cgi?rnd=5702542944994ED1D3B61FC32EE64E02&amp;req=query&amp;REFDOC=339590&amp;REFBASE=LAW&amp;REFPAGE=0&amp;REFTYPE=CDLT_CHILDLESS_CONTENTS_ITEM_MAIN_BACKREFS_P&amp;ts=28111159223188619551&amp;mode=backrefs&amp;REFDST=100123"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13. В случае проведения плановой проверки членов </w:t>
      </w:r>
      <w:proofErr w:type="spellStart"/>
      <w:r w:rsidR="008D3158" w:rsidRPr="008D3158">
        <w:rPr>
          <w:rFonts w:ascii="Times New Roman" w:eastAsia="Times New Roman" w:hAnsi="Times New Roman" w:cs="Times New Roman"/>
          <w:color w:val="000000"/>
          <w:sz w:val="24"/>
          <w:szCs w:val="24"/>
          <w:lang w:eastAsia="ru-RU"/>
        </w:rPr>
        <w:t>саморегулируемой</w:t>
      </w:r>
      <w:proofErr w:type="spellEnd"/>
      <w:r w:rsidR="008D3158" w:rsidRPr="008D3158">
        <w:rPr>
          <w:rFonts w:ascii="Times New Roman" w:eastAsia="Times New Roman" w:hAnsi="Times New Roman" w:cs="Times New Roman"/>
          <w:color w:val="000000"/>
          <w:sz w:val="24"/>
          <w:szCs w:val="24"/>
          <w:lang w:eastAsia="ru-RU"/>
        </w:rPr>
        <w:t xml:space="preserve"> организации орган государственного контроля (надзора), орган муниципального контроля обязаны </w:t>
      </w:r>
      <w:r w:rsidR="008D3158" w:rsidRPr="008D3158">
        <w:rPr>
          <w:rFonts w:ascii="Times New Roman" w:eastAsia="Times New Roman" w:hAnsi="Times New Roman" w:cs="Times New Roman"/>
          <w:color w:val="000000"/>
          <w:sz w:val="24"/>
          <w:szCs w:val="24"/>
          <w:lang w:eastAsia="ru-RU"/>
        </w:rPr>
        <w:lastRenderedPageBreak/>
        <w:t xml:space="preserve">уведомить </w:t>
      </w:r>
      <w:proofErr w:type="spellStart"/>
      <w:r w:rsidR="008D3158" w:rsidRPr="008D3158">
        <w:rPr>
          <w:rFonts w:ascii="Times New Roman" w:eastAsia="Times New Roman" w:hAnsi="Times New Roman" w:cs="Times New Roman"/>
          <w:color w:val="000000"/>
          <w:sz w:val="24"/>
          <w:szCs w:val="24"/>
          <w:lang w:eastAsia="ru-RU"/>
        </w:rPr>
        <w:t>саморегулируемую</w:t>
      </w:r>
      <w:proofErr w:type="spellEnd"/>
      <w:r w:rsidR="008D3158" w:rsidRPr="008D3158">
        <w:rPr>
          <w:rFonts w:ascii="Times New Roman" w:eastAsia="Times New Roman" w:hAnsi="Times New Roman" w:cs="Times New Roman"/>
          <w:color w:val="000000"/>
          <w:sz w:val="24"/>
          <w:szCs w:val="24"/>
          <w:lang w:eastAsia="ru-RU"/>
        </w:rPr>
        <w:t xml:space="preserve"> организацию в целях обеспечения возможности участия или присутствия ее представителя при проведении плановой проверки.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"http://www.consultant.ru/cons/cgi/online.cgi?rnd=5702542944994ED1D3B61FC32EE64E02&amp;req=query&amp;REFDOC=339590&amp;REFBASE=LAW&amp;REFPAGE=0&amp;REFTYPE=CDLT_CHILDLESS_CONTENTS_ITEM_MAIN_BACKREFS_P&amp;ts=1203615922318867863&amp;mode=backrefs&amp;REFDST=100124"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14. </w:t>
      </w:r>
      <w:proofErr w:type="gramStart"/>
      <w:r w:rsidR="008D3158" w:rsidRPr="008D3158">
        <w:rPr>
          <w:rFonts w:ascii="Times New Roman" w:eastAsia="Times New Roman" w:hAnsi="Times New Roman" w:cs="Times New Roman"/>
          <w:color w:val="000000"/>
          <w:sz w:val="24"/>
          <w:szCs w:val="24"/>
          <w:lang w:eastAsia="ru-RU"/>
        </w:rPr>
        <w:t xml:space="preserve">В случае выявления нарушений членами </w:t>
      </w:r>
      <w:proofErr w:type="spellStart"/>
      <w:r w:rsidR="008D3158" w:rsidRPr="008D3158">
        <w:rPr>
          <w:rFonts w:ascii="Times New Roman" w:eastAsia="Times New Roman" w:hAnsi="Times New Roman" w:cs="Times New Roman"/>
          <w:color w:val="000000"/>
          <w:sz w:val="24"/>
          <w:szCs w:val="24"/>
          <w:lang w:eastAsia="ru-RU"/>
        </w:rPr>
        <w:t>саморегулируемой</w:t>
      </w:r>
      <w:proofErr w:type="spellEnd"/>
      <w:r w:rsidR="008D3158" w:rsidRPr="008D3158">
        <w:rPr>
          <w:rFonts w:ascii="Times New Roman" w:eastAsia="Times New Roman" w:hAnsi="Times New Roman" w:cs="Times New Roman"/>
          <w:color w:val="000000"/>
          <w:sz w:val="24"/>
          <w:szCs w:val="24"/>
          <w:lang w:eastAsia="ru-RU"/>
        </w:rPr>
        <w:t xml:space="preserve">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w:t>
      </w:r>
      <w:proofErr w:type="spellStart"/>
      <w:r w:rsidR="008D3158" w:rsidRPr="008D3158">
        <w:rPr>
          <w:rFonts w:ascii="Times New Roman" w:eastAsia="Times New Roman" w:hAnsi="Times New Roman" w:cs="Times New Roman"/>
          <w:color w:val="000000"/>
          <w:sz w:val="24"/>
          <w:szCs w:val="24"/>
          <w:lang w:eastAsia="ru-RU"/>
        </w:rPr>
        <w:t>саморегулируемой</w:t>
      </w:r>
      <w:proofErr w:type="spellEnd"/>
      <w:r w:rsidR="008D3158" w:rsidRPr="008D3158">
        <w:rPr>
          <w:rFonts w:ascii="Times New Roman" w:eastAsia="Times New Roman" w:hAnsi="Times New Roman" w:cs="Times New Roman"/>
          <w:color w:val="000000"/>
          <w:sz w:val="24"/>
          <w:szCs w:val="24"/>
          <w:lang w:eastAsia="ru-RU"/>
        </w:rPr>
        <w:t xml:space="preserve"> организации обязаны сообщить в </w:t>
      </w:r>
      <w:proofErr w:type="spellStart"/>
      <w:r w:rsidR="008D3158" w:rsidRPr="008D3158">
        <w:rPr>
          <w:rFonts w:ascii="Times New Roman" w:eastAsia="Times New Roman" w:hAnsi="Times New Roman" w:cs="Times New Roman"/>
          <w:color w:val="000000"/>
          <w:sz w:val="24"/>
          <w:szCs w:val="24"/>
          <w:lang w:eastAsia="ru-RU"/>
        </w:rPr>
        <w:t>саморегулируемую</w:t>
      </w:r>
      <w:proofErr w:type="spellEnd"/>
      <w:r w:rsidR="008D3158" w:rsidRPr="008D3158">
        <w:rPr>
          <w:rFonts w:ascii="Times New Roman" w:eastAsia="Times New Roman" w:hAnsi="Times New Roman" w:cs="Times New Roman"/>
          <w:color w:val="000000"/>
          <w:sz w:val="24"/>
          <w:szCs w:val="24"/>
          <w:lang w:eastAsia="ru-RU"/>
        </w:rPr>
        <w:t xml:space="preserve"> организацию о выявленных нарушениях в течение пяти рабочих дней со дня окончания проведения плановой проверки.</w:t>
      </w:r>
      <w:proofErr w:type="gramEnd"/>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"http://www.consultant.ru/cons/cgi/online.cgi?rnd=5702542944994ED1D3B61FC32EE64E02&amp;req=query&amp;REFDOC=339590&amp;REFBASE=LAW&amp;REFPAGE=0&amp;REFTYPE=CDLT_CHILDLESS_CONTENTS_ITEM_MAIN_BACKREFS&amp;ts=7839159223188611518&amp;mode=backrefs&amp;REFDST=100125"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b/>
          <w:bCs/>
          <w:color w:val="000000"/>
          <w:sz w:val="24"/>
          <w:szCs w:val="24"/>
          <w:lang w:eastAsia="ru-RU"/>
        </w:rPr>
        <w:t>Статья 10. Организация и проведение внеплановой проверки</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"http://www.consultant.ru/cons/cgi/online.cgi?rnd=5702542944994ED1D3B61FC32EE64E02&amp;req=query&amp;REFDOC=339590&amp;REFBASE=LAW&amp;REFPAGE=0&amp;REFTYPE=CDLT_CHILDLESS_CONTENTS_ITEM_MAIN_BACKREFS_P&amp;ts=6728159223188624190&amp;mode=backrefs&amp;REFDST=255"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 </w:t>
      </w:r>
      <w:proofErr w:type="gramStart"/>
      <w:r w:rsidR="008D3158" w:rsidRPr="008D3158">
        <w:rPr>
          <w:rFonts w:ascii="Times New Roman" w:eastAsia="Times New Roman" w:hAnsi="Times New Roman" w:cs="Times New Roman"/>
          <w:color w:val="000000"/>
          <w:sz w:val="24"/>
          <w:szCs w:val="24"/>
          <w:lang w:eastAsia="ru-RU"/>
        </w:rPr>
        <w:t>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w:t>
      </w:r>
      <w:proofErr w:type="gramEnd"/>
      <w:r w:rsidR="008D3158" w:rsidRPr="008D3158">
        <w:rPr>
          <w:rFonts w:ascii="Times New Roman" w:eastAsia="Times New Roman" w:hAnsi="Times New Roman" w:cs="Times New Roman"/>
          <w:color w:val="000000"/>
          <w:sz w:val="24"/>
          <w:szCs w:val="24"/>
          <w:lang w:eastAsia="ru-RU"/>
        </w:rPr>
        <w:t xml:space="preserve">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74"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01.05.2016 N 127-ФЗ)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75"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"http://www.consultant.ru/cons/cgi/online.cgi?rnd=5702542944994ED1D3B61FC32EE64E02&amp;req=query&amp;REFDOC=339590&amp;REFBASE=LAW&amp;REFPAGE=0&amp;REFTYPE=CDLT_CHILDLESS_CONTENTS_ITEM_MAIN_BACKREFS_P&amp;ts=2575515922318861955&amp;mode=backrefs&amp;REFDST=100127"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2. Основанием для проведения внеплановой проверки является: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"http://www.consultant.ru/cons/cgi/online.cgi?rnd=5702542944994ED1D3B61FC32EE64E02&amp;req=query&amp;REFDOC=339590&amp;REFBASE=LAW&amp;REFPAGE=0&amp;REFTYPE=CDLT_CHILDLESS_CONTENTS_ITEM_MAIN_BACKREFS_P&amp;ts=1085115922318862315&amp;mode=backrefs&amp;REFDST=100128"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"http://www.consultant.ru/cons/cgi/online.cgi?rnd=5702542944994ED1D3B61FC32EE64E02&amp;req=query&amp;REFDOC=339590&amp;REFBASE=LAW&amp;REFPAGE=0&amp;REFTYPE=CDLT_CHILDLESS_CONTENTS_ITEM_MAIN_BACKREFS_P&amp;ts=786315922318866231&amp;mode=backrefs&amp;REFDST=317"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proofErr w:type="gramStart"/>
      <w:r w:rsidR="008D3158" w:rsidRPr="008D3158">
        <w:rPr>
          <w:rFonts w:ascii="Times New Roman" w:eastAsia="Times New Roman" w:hAnsi="Times New Roman" w:cs="Times New Roman"/>
          <w:color w:val="000000"/>
          <w:sz w:val="24"/>
          <w:szCs w:val="24"/>
          <w:lang w:eastAsia="ru-RU"/>
        </w:rP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 xml:space="preserve">(п. 1.1 </w:t>
      </w:r>
      <w:proofErr w:type="gramStart"/>
      <w:r w:rsidRPr="008D3158">
        <w:rPr>
          <w:rFonts w:ascii="Times New Roman" w:eastAsia="Times New Roman" w:hAnsi="Times New Roman" w:cs="Times New Roman"/>
          <w:color w:val="828282"/>
          <w:sz w:val="24"/>
          <w:szCs w:val="24"/>
          <w:lang w:eastAsia="ru-RU"/>
        </w:rPr>
        <w:t>введен</w:t>
      </w:r>
      <w:proofErr w:type="gramEnd"/>
      <w:r w:rsidRPr="008D3158">
        <w:rPr>
          <w:rFonts w:ascii="Times New Roman" w:eastAsia="Times New Roman" w:hAnsi="Times New Roman" w:cs="Times New Roman"/>
          <w:color w:val="828282"/>
          <w:sz w:val="24"/>
          <w:szCs w:val="24"/>
          <w:lang w:eastAsia="ru-RU"/>
        </w:rPr>
        <w:t xml:space="preserve"> Федеральным </w:t>
      </w:r>
      <w:hyperlink r:id="rId76"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"http://www.consultant.ru/cons/cgi/online.cgi?rnd=5702542944994ED1D3B61FC32EE64E02&amp;req=query&amp;REFDOC=339590&amp;REFBASE=LAW&amp;REFPAGE=0&amp;REFTYPE=CDLT_CHILDLESS_CONTENTS_ITEM_MAIN_BACKREFS_P&amp;ts=1971415922318862130&amp;mode=backrefs&amp;REFDST=318"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lastRenderedPageBreak/>
        <w:fldChar w:fldCharType="end"/>
      </w:r>
      <w:proofErr w:type="gramStart"/>
      <w:r w:rsidR="008D3158" w:rsidRPr="008D3158">
        <w:rPr>
          <w:rFonts w:ascii="Times New Roman" w:eastAsia="Times New Roman" w:hAnsi="Times New Roman" w:cs="Times New Roman"/>
          <w:color w:val="000000"/>
          <w:sz w:val="24"/>
          <w:szCs w:val="24"/>
          <w:lang w:eastAsia="ru-RU"/>
        </w:rP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008D3158" w:rsidRPr="008D3158">
        <w:rPr>
          <w:rFonts w:ascii="Times New Roman" w:eastAsia="Times New Roman" w:hAnsi="Times New Roman" w:cs="Times New Roman"/>
          <w:color w:val="000000"/>
          <w:sz w:val="24"/>
          <w:szCs w:val="24"/>
          <w:lang w:eastAsia="ru-RU"/>
        </w:rPr>
        <w:t xml:space="preserve"> массовой информации о следующих фактах:</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18.07.2011 </w:t>
      </w:r>
      <w:hyperlink r:id="rId77" w:history="1">
        <w:r w:rsidRPr="008D3158">
          <w:rPr>
            <w:rFonts w:ascii="Times New Roman" w:eastAsia="Times New Roman" w:hAnsi="Times New Roman" w:cs="Times New Roman"/>
            <w:color w:val="820082"/>
            <w:sz w:val="24"/>
            <w:szCs w:val="24"/>
            <w:lang w:eastAsia="ru-RU"/>
          </w:rPr>
          <w:t>N 242-ФЗ</w:t>
        </w:r>
      </w:hyperlink>
      <w:r w:rsidRPr="008D3158">
        <w:rPr>
          <w:rFonts w:ascii="Times New Roman" w:eastAsia="Times New Roman" w:hAnsi="Times New Roman" w:cs="Times New Roman"/>
          <w:color w:val="828282"/>
          <w:sz w:val="24"/>
          <w:szCs w:val="24"/>
          <w:lang w:eastAsia="ru-RU"/>
        </w:rPr>
        <w:t>, от 03.07.2016 </w:t>
      </w:r>
      <w:hyperlink r:id="rId78" w:history="1">
        <w:r w:rsidRPr="008D3158">
          <w:rPr>
            <w:rFonts w:ascii="Times New Roman" w:eastAsia="Times New Roman" w:hAnsi="Times New Roman" w:cs="Times New Roman"/>
            <w:color w:val="820082"/>
            <w:sz w:val="24"/>
            <w:szCs w:val="24"/>
            <w:lang w:eastAsia="ru-RU"/>
          </w:rPr>
          <w:t>N 277-ФЗ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79"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"http://www.consultant.ru/cons/cgi/online.cgi?rnd=5702542944994ED1D3B61FC32EE64E02&amp;req=query&amp;REFDOC=339590&amp;REFBASE=LAW&amp;REFPAGE=0&amp;REFTYPE=CDLT_CHILDLESS_CONTENTS_ITEM_MAIN_BACKREFS_P&amp;ts=30777159223188621341&amp;mode=backrefs&amp;REFDST=256"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proofErr w:type="gramStart"/>
      <w:r w:rsidR="008D3158" w:rsidRPr="008D3158">
        <w:rPr>
          <w:rFonts w:ascii="Times New Roman" w:eastAsia="Times New Roman" w:hAnsi="Times New Roman" w:cs="Times New Roman"/>
          <w:color w:val="000000"/>
          <w:sz w:val="24"/>
          <w:szCs w:val="24"/>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008D3158" w:rsidRPr="008D3158">
        <w:rPr>
          <w:rFonts w:ascii="Times New Roman" w:eastAsia="Times New Roman" w:hAnsi="Times New Roman" w:cs="Times New Roman"/>
          <w:color w:val="000000"/>
          <w:sz w:val="24"/>
          <w:szCs w:val="24"/>
          <w:lang w:eastAsia="ru-RU"/>
        </w:rPr>
        <w:t xml:space="preserve"> государства, а также угрозы чрезвычайных ситуаций природного и техногенного характера;</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27.12.2009 </w:t>
      </w:r>
      <w:hyperlink r:id="rId80" w:history="1">
        <w:r w:rsidRPr="008D3158">
          <w:rPr>
            <w:rFonts w:ascii="Times New Roman" w:eastAsia="Times New Roman" w:hAnsi="Times New Roman" w:cs="Times New Roman"/>
            <w:color w:val="820082"/>
            <w:sz w:val="24"/>
            <w:szCs w:val="24"/>
            <w:lang w:eastAsia="ru-RU"/>
          </w:rPr>
          <w:t>N 365-ФЗ</w:t>
        </w:r>
      </w:hyperlink>
      <w:r w:rsidRPr="008D3158">
        <w:rPr>
          <w:rFonts w:ascii="Times New Roman" w:eastAsia="Times New Roman" w:hAnsi="Times New Roman" w:cs="Times New Roman"/>
          <w:color w:val="828282"/>
          <w:sz w:val="24"/>
          <w:szCs w:val="24"/>
          <w:lang w:eastAsia="ru-RU"/>
        </w:rPr>
        <w:t>, от 01.05.2016 </w:t>
      </w:r>
      <w:hyperlink r:id="rId81" w:history="1">
        <w:r w:rsidRPr="008D3158">
          <w:rPr>
            <w:rFonts w:ascii="Times New Roman" w:eastAsia="Times New Roman" w:hAnsi="Times New Roman" w:cs="Times New Roman"/>
            <w:color w:val="820082"/>
            <w:sz w:val="24"/>
            <w:szCs w:val="24"/>
            <w:lang w:eastAsia="ru-RU"/>
          </w:rPr>
          <w:t>N 127-ФЗ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82"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"http://www.consultant.ru/cons/cgi/online.cgi?rnd=5702542944994ED1D3B61FC32EE64E02&amp;req=query&amp;REFDOC=339590&amp;REFBASE=LAW&amp;REFPAGE=0&amp;REFTYPE=CDLT_CHILDLESS_CONTENTS_ITEM_MAIN_BACKREFS_P&amp;ts=227311592231886588&amp;mode=backrefs&amp;REFDST=257"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proofErr w:type="gramStart"/>
      <w:r w:rsidR="008D3158" w:rsidRPr="008D3158">
        <w:rPr>
          <w:rFonts w:ascii="Times New Roman" w:eastAsia="Times New Roman" w:hAnsi="Times New Roman" w:cs="Times New Roman"/>
          <w:color w:val="000000"/>
          <w:sz w:val="24"/>
          <w:szCs w:val="24"/>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008D3158" w:rsidRPr="008D3158">
        <w:rPr>
          <w:rFonts w:ascii="Times New Roman" w:eastAsia="Times New Roman" w:hAnsi="Times New Roman" w:cs="Times New Roman"/>
          <w:color w:val="000000"/>
          <w:sz w:val="24"/>
          <w:szCs w:val="24"/>
          <w:lang w:eastAsia="ru-RU"/>
        </w:rPr>
        <w:t xml:space="preserve"> также возникновение чрезвычайных ситуаций природного и техногенного характера;</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27.12.2009 </w:t>
      </w:r>
      <w:hyperlink r:id="rId83" w:history="1">
        <w:r w:rsidRPr="008D3158">
          <w:rPr>
            <w:rFonts w:ascii="Times New Roman" w:eastAsia="Times New Roman" w:hAnsi="Times New Roman" w:cs="Times New Roman"/>
            <w:color w:val="820082"/>
            <w:sz w:val="24"/>
            <w:szCs w:val="24"/>
            <w:lang w:eastAsia="ru-RU"/>
          </w:rPr>
          <w:t>N 365-ФЗ</w:t>
        </w:r>
      </w:hyperlink>
      <w:r w:rsidRPr="008D3158">
        <w:rPr>
          <w:rFonts w:ascii="Times New Roman" w:eastAsia="Times New Roman" w:hAnsi="Times New Roman" w:cs="Times New Roman"/>
          <w:color w:val="828282"/>
          <w:sz w:val="24"/>
          <w:szCs w:val="24"/>
          <w:lang w:eastAsia="ru-RU"/>
        </w:rPr>
        <w:t>, от 01.05.2016 </w:t>
      </w:r>
      <w:hyperlink r:id="rId84" w:history="1">
        <w:r w:rsidRPr="008D3158">
          <w:rPr>
            <w:rFonts w:ascii="Times New Roman" w:eastAsia="Times New Roman" w:hAnsi="Times New Roman" w:cs="Times New Roman"/>
            <w:color w:val="820082"/>
            <w:sz w:val="24"/>
            <w:szCs w:val="24"/>
            <w:lang w:eastAsia="ru-RU"/>
          </w:rPr>
          <w:t>N 127-ФЗ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85"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"http://www.consultant.ru/cons/cgi/online.cgi?rnd=5702542944994ED1D3B61FC32EE64E02&amp;req=query&amp;REFDOC=339590&amp;REFBASE=LAW&amp;REFPAGE=0&amp;REFTYPE=CDLT_CHILDLESS_CONTENTS_ITEM_MAIN_BACKREFS_P&amp;ts=2229115922318866933&amp;mode=backrefs&amp;REFDST=319"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w:t>
      </w:r>
      <w:hyperlink r:id="rId86" w:tooltip="&lt;div class=&quot;head&quot;&gt;Ссылка на список документов:&#10;&lt;/div&gt;&lt;div&gt;&lt;span class=&quot;aligner&quot;&gt;&lt;div class=&quot;icon listDocD-16&quot;&gt;&lt;/div&gt;&lt;/span&gt;&lt;span class=&quot;doc&quot;&gt;&lt;div&gt;Информация Роспотребнадзора&lt;/div&gt;&lt;div&gt;&quot;О порядке проведения проверок по обращениям граждан в Роспотребнадзор&quot;&lt;/div" w:history="1">
        <w:r w:rsidR="008D3158" w:rsidRPr="008D3158">
          <w:rPr>
            <w:rFonts w:ascii="Times New Roman" w:eastAsia="Times New Roman" w:hAnsi="Times New Roman" w:cs="Times New Roman"/>
            <w:color w:val="820082"/>
            <w:sz w:val="24"/>
            <w:szCs w:val="24"/>
            <w:u w:val="single"/>
            <w:lang w:eastAsia="ru-RU"/>
          </w:rPr>
          <w:t>обращался</w:t>
        </w:r>
      </w:hyperlink>
      <w:r w:rsidR="008D3158" w:rsidRPr="008D3158">
        <w:rPr>
          <w:rFonts w:ascii="Times New Roman" w:eastAsia="Times New Roman" w:hAnsi="Times New Roman" w:cs="Times New Roman"/>
          <w:color w:val="000000"/>
          <w:sz w:val="24"/>
          <w:szCs w:val="24"/>
          <w:lang w:eastAsia="ru-RU"/>
        </w:rPr>
        <w:t>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spellStart"/>
      <w:r w:rsidRPr="008D3158">
        <w:rPr>
          <w:rFonts w:ascii="Times New Roman" w:eastAsia="Times New Roman" w:hAnsi="Times New Roman" w:cs="Times New Roman"/>
          <w:color w:val="828282"/>
          <w:sz w:val="24"/>
          <w:szCs w:val="24"/>
          <w:lang w:eastAsia="ru-RU"/>
        </w:rPr>
        <w:t>пп</w:t>
      </w:r>
      <w:proofErr w:type="spellEnd"/>
      <w:r w:rsidRPr="008D3158">
        <w:rPr>
          <w:rFonts w:ascii="Times New Roman" w:eastAsia="Times New Roman" w:hAnsi="Times New Roman" w:cs="Times New Roman"/>
          <w:color w:val="828282"/>
          <w:sz w:val="24"/>
          <w:szCs w:val="24"/>
          <w:lang w:eastAsia="ru-RU"/>
        </w:rPr>
        <w:t>. "в" в ред. Федерального </w:t>
      </w:r>
      <w:hyperlink r:id="rId87"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88"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"http://www.consultant.ru/cons/cgi/online.cgi?rnd=5702542944994ED1D3B61FC32EE64E02&amp;req=query&amp;REFDOC=339590&amp;REFBASE=LAW&amp;REFPAGE=0&amp;REFTYPE=CDLT_CHILDLESS_CONTENTS_ITEM_MAIN_BACKREFS_P&amp;ts=113615922318863360&amp;mode=backrefs&amp;REFDST=355"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г) нарушение требований к маркировке товаров;</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spellStart"/>
      <w:r w:rsidRPr="008D3158">
        <w:rPr>
          <w:rFonts w:ascii="Times New Roman" w:eastAsia="Times New Roman" w:hAnsi="Times New Roman" w:cs="Times New Roman"/>
          <w:color w:val="828282"/>
          <w:sz w:val="24"/>
          <w:szCs w:val="24"/>
          <w:lang w:eastAsia="ru-RU"/>
        </w:rPr>
        <w:t>пп</w:t>
      </w:r>
      <w:proofErr w:type="spellEnd"/>
      <w:r w:rsidRPr="008D3158">
        <w:rPr>
          <w:rFonts w:ascii="Times New Roman" w:eastAsia="Times New Roman" w:hAnsi="Times New Roman" w:cs="Times New Roman"/>
          <w:color w:val="828282"/>
          <w:sz w:val="24"/>
          <w:szCs w:val="24"/>
          <w:lang w:eastAsia="ru-RU"/>
        </w:rPr>
        <w:t>. "г" введен Федеральным </w:t>
      </w:r>
      <w:hyperlink r:id="rId89"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18.04.2018 N 81-ФЗ)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"http://www.consultant.ru/cons/cgi/online.cgi?rnd=5702542944994ED1D3B61FC32EE64E02&amp;req=query&amp;REFDOC=339590&amp;REFBASE=LAW&amp;REFPAGE=0&amp;REFTYPE=CDLT_CHILDLESS_CONTENTS_ITEM_MAIN_BACKREFS_P&amp;ts=953015922318866568&amp;mode=backrefs&amp;REFDST=398"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proofErr w:type="gramStart"/>
      <w:r w:rsidR="008D3158" w:rsidRPr="008D3158">
        <w:rPr>
          <w:rFonts w:ascii="Times New Roman" w:eastAsia="Times New Roman" w:hAnsi="Times New Roman" w:cs="Times New Roman"/>
          <w:color w:val="000000"/>
          <w:sz w:val="24"/>
          <w:szCs w:val="24"/>
          <w:lang w:eastAsia="ru-RU"/>
        </w:rPr>
        <w:t xml:space="preserve">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w:t>
      </w:r>
      <w:r w:rsidR="008D3158" w:rsidRPr="008D3158">
        <w:rPr>
          <w:rFonts w:ascii="Times New Roman" w:eastAsia="Times New Roman" w:hAnsi="Times New Roman" w:cs="Times New Roman"/>
          <w:color w:val="000000"/>
          <w:sz w:val="24"/>
          <w:szCs w:val="24"/>
          <w:lang w:eastAsia="ru-RU"/>
        </w:rPr>
        <w:lastRenderedPageBreak/>
        <w:t>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w:t>
      </w:r>
      <w:proofErr w:type="gramEnd"/>
      <w:r w:rsidR="008D3158" w:rsidRPr="008D3158">
        <w:rPr>
          <w:rFonts w:ascii="Times New Roman" w:eastAsia="Times New Roman" w:hAnsi="Times New Roman" w:cs="Times New Roman"/>
          <w:color w:val="000000"/>
          <w:sz w:val="24"/>
          <w:szCs w:val="24"/>
          <w:lang w:eastAsia="ru-RU"/>
        </w:rPr>
        <w:t xml:space="preserve"> </w:t>
      </w:r>
      <w:proofErr w:type="gramStart"/>
      <w:r w:rsidR="008D3158" w:rsidRPr="008D3158">
        <w:rPr>
          <w:rFonts w:ascii="Times New Roman" w:eastAsia="Times New Roman" w:hAnsi="Times New Roman" w:cs="Times New Roman"/>
          <w:color w:val="000000"/>
          <w:sz w:val="24"/>
          <w:szCs w:val="24"/>
          <w:lang w:eastAsia="ru-RU"/>
        </w:rPr>
        <w:t>положении</w:t>
      </w:r>
      <w:proofErr w:type="gramEnd"/>
      <w:r w:rsidR="008D3158" w:rsidRPr="008D3158">
        <w:rPr>
          <w:rFonts w:ascii="Times New Roman" w:eastAsia="Times New Roman" w:hAnsi="Times New Roman" w:cs="Times New Roman"/>
          <w:color w:val="000000"/>
          <w:sz w:val="24"/>
          <w:szCs w:val="24"/>
          <w:lang w:eastAsia="ru-RU"/>
        </w:rPr>
        <w:t xml:space="preserve"> о виде федерального государственного контроля (надзора);</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(п. 2.1 в ред. Федерального </w:t>
      </w:r>
      <w:hyperlink r:id="rId90"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03.08.2018 N 316-ФЗ)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91"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"http://www.consultant.ru/cons/cgi/online.cgi?rnd=5702542944994ED1D3B61FC32EE64E02&amp;req=query&amp;REFDOC=339590&amp;REFBASE=LAW&amp;REFPAGE=0&amp;REFTYPE=CDLT_CHILDLESS_CONTENTS_ITEM_MAIN_BACKREFS_P&amp;ts=17293159223188610949&amp;mode=backrefs&amp;REFDST=111"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 xml:space="preserve">(п. 3 </w:t>
      </w:r>
      <w:proofErr w:type="gramStart"/>
      <w:r w:rsidRPr="008D3158">
        <w:rPr>
          <w:rFonts w:ascii="Times New Roman" w:eastAsia="Times New Roman" w:hAnsi="Times New Roman" w:cs="Times New Roman"/>
          <w:color w:val="828282"/>
          <w:sz w:val="24"/>
          <w:szCs w:val="24"/>
          <w:lang w:eastAsia="ru-RU"/>
        </w:rPr>
        <w:t>введен</w:t>
      </w:r>
      <w:proofErr w:type="gramEnd"/>
      <w:r w:rsidRPr="008D3158">
        <w:rPr>
          <w:rFonts w:ascii="Times New Roman" w:eastAsia="Times New Roman" w:hAnsi="Times New Roman" w:cs="Times New Roman"/>
          <w:color w:val="828282"/>
          <w:sz w:val="24"/>
          <w:szCs w:val="24"/>
          <w:lang w:eastAsia="ru-RU"/>
        </w:rPr>
        <w:t xml:space="preserve"> Федеральным </w:t>
      </w:r>
      <w:hyperlink r:id="rId92"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27.12.2009 N 365-ФЗ, в ред. Федерального </w:t>
      </w:r>
      <w:hyperlink r:id="rId93"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18.07.2011 N 242-ФЗ)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94"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"http://www.consultant.ru/cons/cgi/online.cgi?rnd=5702542944994ED1D3B61FC32EE64E02&amp;req=query&amp;REFDOC=339590&amp;REFBASE=LAW&amp;REFPAGE=0&amp;REFTYPE=CDLT_CHILDLESS_CONTENTS_ITEM_MAIN_BACKREFS_P&amp;ts=14797159223188622127&amp;mode=backrefs&amp;REFDST=321"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r:id="rId95" w:history="1">
        <w:r w:rsidR="008D3158" w:rsidRPr="008D3158">
          <w:rPr>
            <w:rFonts w:ascii="Times New Roman" w:eastAsia="Times New Roman" w:hAnsi="Times New Roman" w:cs="Times New Roman"/>
            <w:color w:val="820082"/>
            <w:sz w:val="24"/>
            <w:szCs w:val="24"/>
            <w:u w:val="single"/>
            <w:lang w:eastAsia="ru-RU"/>
          </w:rPr>
          <w:t>пункте 2 части 2</w:t>
        </w:r>
      </w:hyperlink>
      <w:r w:rsidR="008D3158" w:rsidRPr="008D3158">
        <w:rPr>
          <w:rFonts w:ascii="Times New Roman" w:eastAsia="Times New Roman" w:hAnsi="Times New Roman" w:cs="Times New Roman"/>
          <w:color w:val="000000"/>
          <w:sz w:val="24"/>
          <w:szCs w:val="24"/>
          <w:lang w:eastAsia="ru-RU"/>
        </w:rPr>
        <w:t> настоящей статьи, не могут служить основанием для проведения внеплановой проверки. В случае</w:t>
      </w:r>
      <w:proofErr w:type="gramStart"/>
      <w:r w:rsidR="008D3158" w:rsidRPr="008D3158">
        <w:rPr>
          <w:rFonts w:ascii="Times New Roman" w:eastAsia="Times New Roman" w:hAnsi="Times New Roman" w:cs="Times New Roman"/>
          <w:color w:val="000000"/>
          <w:sz w:val="24"/>
          <w:szCs w:val="24"/>
          <w:lang w:eastAsia="ru-RU"/>
        </w:rPr>
        <w:t>,</w:t>
      </w:r>
      <w:proofErr w:type="gramEnd"/>
      <w:r w:rsidR="008D3158" w:rsidRPr="008D3158">
        <w:rPr>
          <w:rFonts w:ascii="Times New Roman" w:eastAsia="Times New Roman" w:hAnsi="Times New Roman" w:cs="Times New Roman"/>
          <w:color w:val="000000"/>
          <w:sz w:val="24"/>
          <w:szCs w:val="24"/>
          <w:lang w:eastAsia="ru-RU"/>
        </w:rPr>
        <w:t xml:space="preserve"> если изложенная в обращении или заявлении информация может в соответствии с </w:t>
      </w:r>
      <w:hyperlink r:id="rId96" w:history="1">
        <w:r w:rsidR="008D3158" w:rsidRPr="008D3158">
          <w:rPr>
            <w:rFonts w:ascii="Times New Roman" w:eastAsia="Times New Roman" w:hAnsi="Times New Roman" w:cs="Times New Roman"/>
            <w:color w:val="820082"/>
            <w:sz w:val="24"/>
            <w:szCs w:val="24"/>
            <w:u w:val="single"/>
            <w:lang w:eastAsia="ru-RU"/>
          </w:rPr>
          <w:t>пунктом 2 части 2</w:t>
        </w:r>
      </w:hyperlink>
      <w:r w:rsidR="008D3158" w:rsidRPr="008D3158">
        <w:rPr>
          <w:rFonts w:ascii="Times New Roman" w:eastAsia="Times New Roman" w:hAnsi="Times New Roman" w:cs="Times New Roman"/>
          <w:color w:val="000000"/>
          <w:sz w:val="24"/>
          <w:szCs w:val="24"/>
          <w:lang w:eastAsia="ru-RU"/>
        </w:rPr>
        <w:t>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008D3158" w:rsidRPr="008D3158">
        <w:rPr>
          <w:rFonts w:ascii="Times New Roman" w:eastAsia="Times New Roman" w:hAnsi="Times New Roman" w:cs="Times New Roman"/>
          <w:color w:val="000000"/>
          <w:sz w:val="24"/>
          <w:szCs w:val="24"/>
          <w:lang w:eastAsia="ru-RU"/>
        </w:rPr>
        <w:t>ии и ау</w:t>
      </w:r>
      <w:proofErr w:type="gramEnd"/>
      <w:r w:rsidR="008D3158" w:rsidRPr="008D3158">
        <w:rPr>
          <w:rFonts w:ascii="Times New Roman" w:eastAsia="Times New Roman" w:hAnsi="Times New Roman" w:cs="Times New Roman"/>
          <w:color w:val="000000"/>
          <w:sz w:val="24"/>
          <w:szCs w:val="24"/>
          <w:lang w:eastAsia="ru-RU"/>
        </w:rPr>
        <w:t>тентификации.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3 в ред. Федерального </w:t>
      </w:r>
      <w:hyperlink r:id="rId97"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98"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"http://www.consultant.ru/cons/cgi/online.cgi?rnd=5702542944994ED1D3B61FC32EE64E02&amp;req=query&amp;REFDOC=339590&amp;REFBASE=LAW&amp;REFPAGE=0&amp;REFTYPE=CDLT_CHILDLESS_CONTENTS_ITEM_MAIN_BACKREFS_P&amp;ts=19146159223188624723&amp;mode=backrefs&amp;REFDST=322"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3.1. При рассмотрении обращений и заявлений, информации о фактах, указанных в </w:t>
      </w:r>
      <w:hyperlink r:id="rId99" w:history="1">
        <w:r w:rsidR="008D3158" w:rsidRPr="008D3158">
          <w:rPr>
            <w:rFonts w:ascii="Times New Roman" w:eastAsia="Times New Roman" w:hAnsi="Times New Roman" w:cs="Times New Roman"/>
            <w:color w:val="820082"/>
            <w:sz w:val="24"/>
            <w:szCs w:val="24"/>
            <w:u w:val="single"/>
            <w:lang w:eastAsia="ru-RU"/>
          </w:rPr>
          <w:t>части 2</w:t>
        </w:r>
      </w:hyperlink>
      <w:r w:rsidR="008D3158" w:rsidRPr="008D3158">
        <w:rPr>
          <w:rFonts w:ascii="Times New Roman" w:eastAsia="Times New Roman" w:hAnsi="Times New Roman" w:cs="Times New Roman"/>
          <w:color w:val="000000"/>
          <w:sz w:val="24"/>
          <w:szCs w:val="24"/>
          <w:lang w:eastAsia="ru-RU"/>
        </w:rPr>
        <w:t>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3.1 введена Федеральным </w:t>
      </w:r>
      <w:hyperlink r:id="rId100"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"http://www.consultant.ru/cons/cgi/online.cgi?rnd=5702542944994ED1D3B61FC32EE64E02&amp;req=query&amp;REFDOC=339590&amp;REFBASE=LAW&amp;REFPAGE=0&amp;REFTYPE=CDLT_CHILDLESS_CONTENTS_ITEM_MAIN_BACKREFS_P&amp;ts=11919159223188615613&amp;mode=backrefs&amp;REFDST=399"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r:id="rId101" w:history="1">
        <w:r w:rsidR="008D3158" w:rsidRPr="008D3158">
          <w:rPr>
            <w:rFonts w:ascii="Times New Roman" w:eastAsia="Times New Roman" w:hAnsi="Times New Roman" w:cs="Times New Roman"/>
            <w:color w:val="820082"/>
            <w:sz w:val="24"/>
            <w:szCs w:val="24"/>
            <w:u w:val="single"/>
            <w:lang w:eastAsia="ru-RU"/>
          </w:rPr>
          <w:t>части 2</w:t>
        </w:r>
      </w:hyperlink>
      <w:r w:rsidR="008D3158" w:rsidRPr="008D3158">
        <w:rPr>
          <w:rFonts w:ascii="Times New Roman" w:eastAsia="Times New Roman" w:hAnsi="Times New Roman" w:cs="Times New Roman"/>
          <w:color w:val="000000"/>
          <w:sz w:val="24"/>
          <w:szCs w:val="24"/>
          <w:lang w:eastAsia="ru-RU"/>
        </w:rP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008D3158" w:rsidRPr="008D3158">
        <w:rPr>
          <w:rFonts w:ascii="Times New Roman" w:eastAsia="Times New Roman" w:hAnsi="Times New Roman" w:cs="Times New Roman"/>
          <w:color w:val="000000"/>
          <w:sz w:val="24"/>
          <w:szCs w:val="24"/>
          <w:lang w:eastAsia="ru-RU"/>
        </w:rPr>
        <w:t xml:space="preserve">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w:t>
      </w:r>
      <w:r w:rsidR="008D3158" w:rsidRPr="008D3158">
        <w:rPr>
          <w:rFonts w:ascii="Times New Roman" w:eastAsia="Times New Roman" w:hAnsi="Times New Roman" w:cs="Times New Roman"/>
          <w:color w:val="000000"/>
          <w:sz w:val="24"/>
          <w:szCs w:val="24"/>
          <w:lang w:eastAsia="ru-RU"/>
        </w:rPr>
        <w:lastRenderedPageBreak/>
        <w:t>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w:t>
      </w:r>
      <w:proofErr w:type="gramEnd"/>
      <w:r w:rsidR="008D3158" w:rsidRPr="008D3158">
        <w:rPr>
          <w:rFonts w:ascii="Times New Roman" w:eastAsia="Times New Roman" w:hAnsi="Times New Roman" w:cs="Times New Roman"/>
          <w:color w:val="000000"/>
          <w:sz w:val="24"/>
          <w:szCs w:val="24"/>
          <w:lang w:eastAsia="ru-RU"/>
        </w:rPr>
        <w:t xml:space="preserve">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3.2 в ред. Федерального </w:t>
      </w:r>
      <w:hyperlink r:id="rId102"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03.08.2018 N 316-ФЗ)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03"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"http://www.consultant.ru/cons/cgi/online.cgi?rnd=5702542944994ED1D3B61FC32EE64E02&amp;req=query&amp;REFDOC=339590&amp;REFBASE=LAW&amp;REFPAGE=0&amp;REFTYPE=CDLT_CHILDLESS_CONTENTS_ITEM_MAIN_BACKREFS_P&amp;ts=21249159223188612616&amp;mode=backrefs&amp;REFDST=400"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3.3. </w:t>
      </w:r>
      <w:proofErr w:type="gramStart"/>
      <w:r w:rsidR="008D3158" w:rsidRPr="008D3158">
        <w:rPr>
          <w:rFonts w:ascii="Times New Roman" w:eastAsia="Times New Roman" w:hAnsi="Times New Roman" w:cs="Times New Roman"/>
          <w:color w:val="000000"/>
          <w:sz w:val="24"/>
          <w:szCs w:val="24"/>
          <w:lang w:eastAsia="ru-RU"/>
        </w:rPr>
        <w:t>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r:id="rId104" w:history="1">
        <w:r w:rsidR="008D3158" w:rsidRPr="008D3158">
          <w:rPr>
            <w:rFonts w:ascii="Times New Roman" w:eastAsia="Times New Roman" w:hAnsi="Times New Roman" w:cs="Times New Roman"/>
            <w:color w:val="820082"/>
            <w:sz w:val="24"/>
            <w:szCs w:val="24"/>
            <w:u w:val="single"/>
            <w:lang w:eastAsia="ru-RU"/>
          </w:rPr>
          <w:t>части 2</w:t>
        </w:r>
      </w:hyperlink>
      <w:r w:rsidR="008D3158" w:rsidRPr="008D3158">
        <w:rPr>
          <w:rFonts w:ascii="Times New Roman" w:eastAsia="Times New Roman" w:hAnsi="Times New Roman" w:cs="Times New Roman"/>
          <w:color w:val="000000"/>
          <w:sz w:val="24"/>
          <w:szCs w:val="24"/>
          <w:lang w:eastAsia="ru-RU"/>
        </w:rPr>
        <w:t>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r:id="rId105" w:history="1">
        <w:r w:rsidR="008D3158" w:rsidRPr="008D3158">
          <w:rPr>
            <w:rFonts w:ascii="Times New Roman" w:eastAsia="Times New Roman" w:hAnsi="Times New Roman" w:cs="Times New Roman"/>
            <w:color w:val="820082"/>
            <w:sz w:val="24"/>
            <w:szCs w:val="24"/>
            <w:u w:val="single"/>
            <w:lang w:eastAsia="ru-RU"/>
          </w:rPr>
          <w:t>пункте 2 части 2</w:t>
        </w:r>
      </w:hyperlink>
      <w:r w:rsidR="008D3158" w:rsidRPr="008D3158">
        <w:rPr>
          <w:rFonts w:ascii="Times New Roman" w:eastAsia="Times New Roman" w:hAnsi="Times New Roman" w:cs="Times New Roman"/>
          <w:color w:val="000000"/>
          <w:sz w:val="24"/>
          <w:szCs w:val="24"/>
          <w:lang w:eastAsia="ru-RU"/>
        </w:rPr>
        <w:t> настоящей статьи.</w:t>
      </w:r>
      <w:proofErr w:type="gramEnd"/>
      <w:r w:rsidR="008D3158" w:rsidRPr="008D3158">
        <w:rPr>
          <w:rFonts w:ascii="Times New Roman" w:eastAsia="Times New Roman" w:hAnsi="Times New Roman" w:cs="Times New Roman"/>
          <w:color w:val="000000"/>
          <w:sz w:val="24"/>
          <w:szCs w:val="24"/>
          <w:lang w:eastAsia="ru-RU"/>
        </w:rP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3.3 в ред. Федерального </w:t>
      </w:r>
      <w:hyperlink r:id="rId106"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03.08.2018 N 316-ФЗ)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07"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"http://www.consultant.ru/cons/cgi/online.cgi?rnd=5702542944994ED1D3B61FC32EE64E02&amp;req=query&amp;REFDOC=339590&amp;REFBASE=LAW&amp;REFPAGE=0&amp;REFTYPE=CDLT_CHILDLESS_CONTENTS_ITEM_MAIN_BACKREFS_P&amp;ts=2207915922318868089&amp;mode=backrefs&amp;REFDST=325"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008D3158" w:rsidRPr="008D3158">
        <w:rPr>
          <w:rFonts w:ascii="Times New Roman" w:eastAsia="Times New Roman" w:hAnsi="Times New Roman" w:cs="Times New Roman"/>
          <w:color w:val="000000"/>
          <w:sz w:val="24"/>
          <w:szCs w:val="24"/>
          <w:lang w:eastAsia="ru-RU"/>
        </w:rPr>
        <w:t>явившихся</w:t>
      </w:r>
      <w:proofErr w:type="gramEnd"/>
      <w:r w:rsidR="008D3158" w:rsidRPr="008D3158">
        <w:rPr>
          <w:rFonts w:ascii="Times New Roman" w:eastAsia="Times New Roman" w:hAnsi="Times New Roman" w:cs="Times New Roman"/>
          <w:color w:val="000000"/>
          <w:sz w:val="24"/>
          <w:szCs w:val="24"/>
          <w:lang w:eastAsia="ru-RU"/>
        </w:rPr>
        <w:t xml:space="preserve"> поводом для ее организации, либо установлены заведомо недостоверные сведения, содержащиеся в обращении или заявлении.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3.4 введена Федеральным </w:t>
      </w:r>
      <w:hyperlink r:id="rId108"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"http://www.consultant.ru/cons/cgi/online.cgi?rnd=5702542944994ED1D3B61FC32EE64E02&amp;req=query&amp;REFDOC=339590&amp;REFBASE=LAW&amp;REFPAGE=0&amp;REFTYPE=CDLT_CHILDLESS_CONTENTS_ITEM_MAIN_BACKREFS_P&amp;ts=1256615922318862034&amp;mode=backrefs&amp;REFDST=326"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3.5. </w:t>
      </w:r>
      <w:proofErr w:type="gramStart"/>
      <w:r w:rsidR="008D3158" w:rsidRPr="008D3158">
        <w:rPr>
          <w:rFonts w:ascii="Times New Roman" w:eastAsia="Times New Roman" w:hAnsi="Times New Roman" w:cs="Times New Roman"/>
          <w:color w:val="000000"/>
          <w:sz w:val="24"/>
          <w:szCs w:val="24"/>
          <w:lang w:eastAsia="ru-RU"/>
        </w:rPr>
        <w:t>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roofErr w:type="gramEnd"/>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3.5 введена Федеральным </w:t>
      </w:r>
      <w:hyperlink r:id="rId109"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"http://www.consultant.ru/cons/cgi/online.cgi?rnd=5702542944994ED1D3B61FC32EE64E02&amp;req=query&amp;REFDOC=339590&amp;REFBASE=LAW&amp;REFPAGE=0&amp;REFTYPE=CDLT_CHILDLESS_CONTENTS_ITEM_MAIN_BACKREFS_P&amp;ts=31244159223188632097&amp;mode=backrefs&amp;REFDST=100134"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4. Внеплановая проверка проводится в форме документарной проверки и (или) выездной проверки в порядке, установленном соответственно </w:t>
      </w:r>
      <w:hyperlink r:id="rId110" w:history="1">
        <w:r w:rsidR="008D3158" w:rsidRPr="008D3158">
          <w:rPr>
            <w:rFonts w:ascii="Times New Roman" w:eastAsia="Times New Roman" w:hAnsi="Times New Roman" w:cs="Times New Roman"/>
            <w:color w:val="820082"/>
            <w:sz w:val="24"/>
            <w:szCs w:val="24"/>
            <w:u w:val="single"/>
            <w:lang w:eastAsia="ru-RU"/>
          </w:rPr>
          <w:t>статьями 11</w:t>
        </w:r>
      </w:hyperlink>
      <w:r w:rsidR="008D3158" w:rsidRPr="008D3158">
        <w:rPr>
          <w:rFonts w:ascii="Times New Roman" w:eastAsia="Times New Roman" w:hAnsi="Times New Roman" w:cs="Times New Roman"/>
          <w:color w:val="000000"/>
          <w:sz w:val="24"/>
          <w:szCs w:val="24"/>
          <w:lang w:eastAsia="ru-RU"/>
        </w:rPr>
        <w:t> и </w:t>
      </w:r>
      <w:hyperlink r:id="rId111" w:history="1">
        <w:r w:rsidR="008D3158" w:rsidRPr="008D3158">
          <w:rPr>
            <w:rFonts w:ascii="Times New Roman" w:eastAsia="Times New Roman" w:hAnsi="Times New Roman" w:cs="Times New Roman"/>
            <w:color w:val="820082"/>
            <w:sz w:val="24"/>
            <w:szCs w:val="24"/>
            <w:u w:val="single"/>
            <w:lang w:eastAsia="ru-RU"/>
          </w:rPr>
          <w:t>12</w:t>
        </w:r>
      </w:hyperlink>
      <w:r w:rsidR="008D3158" w:rsidRPr="008D3158">
        <w:rPr>
          <w:rFonts w:ascii="Times New Roman" w:eastAsia="Times New Roman" w:hAnsi="Times New Roman" w:cs="Times New Roman"/>
          <w:color w:val="000000"/>
          <w:sz w:val="24"/>
          <w:szCs w:val="24"/>
          <w:lang w:eastAsia="ru-RU"/>
        </w:rPr>
        <w:t> настоящего Федерального закона.</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"http://www.consultant.ru/cons/cgi/online.cgi?rnd=5702542944994ED1D3B61FC32EE64E02&amp;req=query&amp;REFDOC=339590&amp;REFBASE=LAW&amp;REFPAGE=0&amp;REFTYPE=CDLT_CHILDLESS_CONTENTS_ITEM_MAIN_BACKREFS_P&amp;ts=11727159223188630036&amp;mode=backrefs&amp;REFDST=356"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5. Внеплановая выездная проверка юридических лиц, индивидуальных предпринимателей может быть проведена по основаниям, указанным в </w:t>
      </w:r>
      <w:hyperlink r:id="rId112" w:history="1">
        <w:r w:rsidR="008D3158" w:rsidRPr="008D3158">
          <w:rPr>
            <w:rFonts w:ascii="Times New Roman" w:eastAsia="Times New Roman" w:hAnsi="Times New Roman" w:cs="Times New Roman"/>
            <w:color w:val="820082"/>
            <w:sz w:val="24"/>
            <w:szCs w:val="24"/>
            <w:u w:val="single"/>
            <w:lang w:eastAsia="ru-RU"/>
          </w:rPr>
          <w:t>подпунктах "а"</w:t>
        </w:r>
      </w:hyperlink>
      <w:r w:rsidR="008D3158" w:rsidRPr="008D3158">
        <w:rPr>
          <w:rFonts w:ascii="Times New Roman" w:eastAsia="Times New Roman" w:hAnsi="Times New Roman" w:cs="Times New Roman"/>
          <w:color w:val="000000"/>
          <w:sz w:val="24"/>
          <w:szCs w:val="24"/>
          <w:lang w:eastAsia="ru-RU"/>
        </w:rPr>
        <w:t>, </w:t>
      </w:r>
      <w:hyperlink r:id="rId113" w:history="1">
        <w:r w:rsidR="008D3158" w:rsidRPr="008D3158">
          <w:rPr>
            <w:rFonts w:ascii="Times New Roman" w:eastAsia="Times New Roman" w:hAnsi="Times New Roman" w:cs="Times New Roman"/>
            <w:color w:val="820082"/>
            <w:sz w:val="24"/>
            <w:szCs w:val="24"/>
            <w:u w:val="single"/>
            <w:lang w:eastAsia="ru-RU"/>
          </w:rPr>
          <w:t>"б"</w:t>
        </w:r>
      </w:hyperlink>
      <w:r w:rsidR="008D3158" w:rsidRPr="008D3158">
        <w:rPr>
          <w:rFonts w:ascii="Times New Roman" w:eastAsia="Times New Roman" w:hAnsi="Times New Roman" w:cs="Times New Roman"/>
          <w:color w:val="000000"/>
          <w:sz w:val="24"/>
          <w:szCs w:val="24"/>
          <w:lang w:eastAsia="ru-RU"/>
        </w:rPr>
        <w:t> и </w:t>
      </w:r>
      <w:hyperlink r:id="rId114" w:history="1">
        <w:r w:rsidR="008D3158" w:rsidRPr="008D3158">
          <w:rPr>
            <w:rFonts w:ascii="Times New Roman" w:eastAsia="Times New Roman" w:hAnsi="Times New Roman" w:cs="Times New Roman"/>
            <w:color w:val="820082"/>
            <w:sz w:val="24"/>
            <w:szCs w:val="24"/>
            <w:u w:val="single"/>
            <w:lang w:eastAsia="ru-RU"/>
          </w:rPr>
          <w:t>"г" пункта 2</w:t>
        </w:r>
      </w:hyperlink>
      <w:r w:rsidR="008D3158" w:rsidRPr="008D3158">
        <w:rPr>
          <w:rFonts w:ascii="Times New Roman" w:eastAsia="Times New Roman" w:hAnsi="Times New Roman" w:cs="Times New Roman"/>
          <w:color w:val="000000"/>
          <w:sz w:val="24"/>
          <w:szCs w:val="24"/>
          <w:lang w:eastAsia="ru-RU"/>
        </w:rPr>
        <w:t>, </w:t>
      </w:r>
      <w:hyperlink r:id="rId115" w:history="1">
        <w:r w:rsidR="008D3158" w:rsidRPr="008D3158">
          <w:rPr>
            <w:rFonts w:ascii="Times New Roman" w:eastAsia="Times New Roman" w:hAnsi="Times New Roman" w:cs="Times New Roman"/>
            <w:color w:val="820082"/>
            <w:sz w:val="24"/>
            <w:szCs w:val="24"/>
            <w:u w:val="single"/>
            <w:lang w:eastAsia="ru-RU"/>
          </w:rPr>
          <w:t>пункте 2.1 части 2</w:t>
        </w:r>
      </w:hyperlink>
      <w:r w:rsidR="008D3158" w:rsidRPr="008D3158">
        <w:rPr>
          <w:rFonts w:ascii="Times New Roman" w:eastAsia="Times New Roman" w:hAnsi="Times New Roman" w:cs="Times New Roman"/>
          <w:color w:val="000000"/>
          <w:sz w:val="24"/>
          <w:szCs w:val="24"/>
          <w:lang w:eastAsia="ru-RU"/>
        </w:rPr>
        <w:t> настоящей статьи, органами государственного контроля (надзора), органами муниципального контроля после </w:t>
      </w:r>
      <w:hyperlink r:id="rId116" w:history="1">
        <w:r w:rsidR="008D3158" w:rsidRPr="008D3158">
          <w:rPr>
            <w:rFonts w:ascii="Times New Roman" w:eastAsia="Times New Roman" w:hAnsi="Times New Roman" w:cs="Times New Roman"/>
            <w:color w:val="820082"/>
            <w:sz w:val="24"/>
            <w:szCs w:val="24"/>
            <w:u w:val="single"/>
            <w:lang w:eastAsia="ru-RU"/>
          </w:rPr>
          <w:t>согласования</w:t>
        </w:r>
      </w:hyperlink>
      <w:r w:rsidR="008D3158" w:rsidRPr="008D3158">
        <w:rPr>
          <w:rFonts w:ascii="Times New Roman" w:eastAsia="Times New Roman" w:hAnsi="Times New Roman" w:cs="Times New Roman"/>
          <w:color w:val="000000"/>
          <w:sz w:val="24"/>
          <w:szCs w:val="24"/>
          <w:lang w:eastAsia="ru-RU"/>
        </w:rPr>
        <w:t> с органом прокуратуры по месту осуществления деятельности таких юридических лиц, индивидуальных предпринимателей.</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lastRenderedPageBreak/>
        <w:t>(в ред. Федеральных законов от 26.04.2010 </w:t>
      </w:r>
      <w:hyperlink r:id="rId117" w:history="1">
        <w:r w:rsidRPr="008D3158">
          <w:rPr>
            <w:rFonts w:ascii="Times New Roman" w:eastAsia="Times New Roman" w:hAnsi="Times New Roman" w:cs="Times New Roman"/>
            <w:color w:val="820082"/>
            <w:sz w:val="24"/>
            <w:szCs w:val="24"/>
            <w:lang w:eastAsia="ru-RU"/>
          </w:rPr>
          <w:t>N 66-ФЗ</w:t>
        </w:r>
      </w:hyperlink>
      <w:r w:rsidRPr="008D3158">
        <w:rPr>
          <w:rFonts w:ascii="Times New Roman" w:eastAsia="Times New Roman" w:hAnsi="Times New Roman" w:cs="Times New Roman"/>
          <w:color w:val="828282"/>
          <w:sz w:val="24"/>
          <w:szCs w:val="24"/>
          <w:lang w:eastAsia="ru-RU"/>
        </w:rPr>
        <w:t>, от 03.07.2016 </w:t>
      </w:r>
      <w:hyperlink r:id="rId118" w:history="1">
        <w:r w:rsidRPr="008D3158">
          <w:rPr>
            <w:rFonts w:ascii="Times New Roman" w:eastAsia="Times New Roman" w:hAnsi="Times New Roman" w:cs="Times New Roman"/>
            <w:color w:val="820082"/>
            <w:sz w:val="24"/>
            <w:szCs w:val="24"/>
            <w:lang w:eastAsia="ru-RU"/>
          </w:rPr>
          <w:t>N 277-ФЗ</w:t>
        </w:r>
      </w:hyperlink>
      <w:r w:rsidRPr="008D3158">
        <w:rPr>
          <w:rFonts w:ascii="Times New Roman" w:eastAsia="Times New Roman" w:hAnsi="Times New Roman" w:cs="Times New Roman"/>
          <w:color w:val="828282"/>
          <w:sz w:val="24"/>
          <w:szCs w:val="24"/>
          <w:lang w:eastAsia="ru-RU"/>
        </w:rPr>
        <w:t>, от 18.04.2018 </w:t>
      </w:r>
      <w:hyperlink r:id="rId119" w:history="1">
        <w:r w:rsidRPr="008D3158">
          <w:rPr>
            <w:rFonts w:ascii="Times New Roman" w:eastAsia="Times New Roman" w:hAnsi="Times New Roman" w:cs="Times New Roman"/>
            <w:color w:val="820082"/>
            <w:sz w:val="24"/>
            <w:szCs w:val="24"/>
            <w:lang w:eastAsia="ru-RU"/>
          </w:rPr>
          <w:t>N 81-ФЗ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20"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"http://www.consultant.ru/cons/cgi/online.cgi?rnd=5702542944994ED1D3B61FC32EE64E02&amp;req=query&amp;REFDOC=339590&amp;REFBASE=LAW&amp;REFPAGE=0&amp;REFTYPE=CDLT_CHILDLESS_CONTENTS_ITEM_MAIN_BACKREFS_P&amp;ts=4105159223188619158&amp;mode=backrefs&amp;REFDST=100332"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6. </w:t>
      </w:r>
      <w:hyperlink r:id="rId121" w:history="1">
        <w:r w:rsidR="008D3158" w:rsidRPr="008D3158">
          <w:rPr>
            <w:rFonts w:ascii="Times New Roman" w:eastAsia="Times New Roman" w:hAnsi="Times New Roman" w:cs="Times New Roman"/>
            <w:color w:val="820082"/>
            <w:sz w:val="24"/>
            <w:szCs w:val="24"/>
            <w:u w:val="single"/>
            <w:lang w:eastAsia="ru-RU"/>
          </w:rPr>
          <w:t>Типовая форма</w:t>
        </w:r>
      </w:hyperlink>
      <w:r w:rsidR="008D3158" w:rsidRPr="008D3158">
        <w:rPr>
          <w:rFonts w:ascii="Times New Roman" w:eastAsia="Times New Roman" w:hAnsi="Times New Roman" w:cs="Times New Roman"/>
          <w:color w:val="000000"/>
          <w:sz w:val="24"/>
          <w:szCs w:val="24"/>
          <w:lang w:eastAsia="ru-RU"/>
        </w:rPr>
        <w:t>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22"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23"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"http://www.consultant.ru/cons/cgi/online.cgi?rnd=5702542944994ED1D3B61FC32EE64E02&amp;req=query&amp;REFDOC=339590&amp;REFBASE=LAW&amp;REFPAGE=0&amp;REFTYPE=CDLT_CHILDLESS_CONTENTS_ITEM_MAIN_BACKREFS_P&amp;ts=4070159223188623691&amp;mode=backrefs&amp;REFDST=100333"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7. </w:t>
      </w:r>
      <w:hyperlink r:id="rId124" w:history="1">
        <w:r w:rsidR="008D3158" w:rsidRPr="008D3158">
          <w:rPr>
            <w:rFonts w:ascii="Times New Roman" w:eastAsia="Times New Roman" w:hAnsi="Times New Roman" w:cs="Times New Roman"/>
            <w:color w:val="820082"/>
            <w:sz w:val="24"/>
            <w:szCs w:val="24"/>
            <w:u w:val="single"/>
            <w:lang w:eastAsia="ru-RU"/>
          </w:rPr>
          <w:t>Порядок</w:t>
        </w:r>
      </w:hyperlink>
      <w:r w:rsidR="008D3158" w:rsidRPr="008D3158">
        <w:rPr>
          <w:rFonts w:ascii="Times New Roman" w:eastAsia="Times New Roman" w:hAnsi="Times New Roman" w:cs="Times New Roman"/>
          <w:color w:val="000000"/>
          <w:sz w:val="24"/>
          <w:szCs w:val="24"/>
          <w:lang w:eastAsia="ru-RU"/>
        </w:rPr>
        <w:t>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25"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26"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"http://www.consultant.ru/cons/cgi/online.cgi?rnd=5702542944994ED1D3B61FC32EE64E02&amp;req=query&amp;REFDOC=339590&amp;REFBASE=LAW&amp;REFPAGE=0&amp;REFTYPE=CDLT_CHILDLESS_CONTENTS_ITEM_MAIN_BACKREFS_P&amp;ts=1378715922318869115&amp;mode=backrefs&amp;REFDST=100362"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8. </w:t>
      </w:r>
      <w:proofErr w:type="gramStart"/>
      <w:r w:rsidR="008D3158" w:rsidRPr="008D3158">
        <w:rPr>
          <w:rFonts w:ascii="Times New Roman" w:eastAsia="Times New Roman" w:hAnsi="Times New Roman" w:cs="Times New Roman"/>
          <w:color w:val="000000"/>
          <w:sz w:val="24"/>
          <w:szCs w:val="24"/>
          <w:lang w:eastAsia="ru-RU"/>
        </w:rPr>
        <w:t>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w:t>
      </w:r>
      <w:proofErr w:type="gramEnd"/>
      <w:r w:rsidR="008D3158" w:rsidRPr="008D3158">
        <w:rPr>
          <w:rFonts w:ascii="Times New Roman" w:eastAsia="Times New Roman" w:hAnsi="Times New Roman" w:cs="Times New Roman"/>
          <w:color w:val="000000"/>
          <w:sz w:val="24"/>
          <w:szCs w:val="24"/>
          <w:lang w:eastAsia="ru-RU"/>
        </w:rPr>
        <w:t xml:space="preserve">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27.12.2009 </w:t>
      </w:r>
      <w:hyperlink r:id="rId127" w:history="1">
        <w:r w:rsidRPr="008D3158">
          <w:rPr>
            <w:rFonts w:ascii="Times New Roman" w:eastAsia="Times New Roman" w:hAnsi="Times New Roman" w:cs="Times New Roman"/>
            <w:color w:val="820082"/>
            <w:sz w:val="24"/>
            <w:szCs w:val="24"/>
            <w:lang w:eastAsia="ru-RU"/>
          </w:rPr>
          <w:t>N 365-ФЗ</w:t>
        </w:r>
      </w:hyperlink>
      <w:r w:rsidRPr="008D3158">
        <w:rPr>
          <w:rFonts w:ascii="Times New Roman" w:eastAsia="Times New Roman" w:hAnsi="Times New Roman" w:cs="Times New Roman"/>
          <w:color w:val="828282"/>
          <w:sz w:val="24"/>
          <w:szCs w:val="24"/>
          <w:lang w:eastAsia="ru-RU"/>
        </w:rPr>
        <w:t>, от 12.03.2014 </w:t>
      </w:r>
      <w:hyperlink r:id="rId128" w:history="1">
        <w:r w:rsidRPr="008D3158">
          <w:rPr>
            <w:rFonts w:ascii="Times New Roman" w:eastAsia="Times New Roman" w:hAnsi="Times New Roman" w:cs="Times New Roman"/>
            <w:color w:val="820082"/>
            <w:sz w:val="24"/>
            <w:szCs w:val="24"/>
            <w:lang w:eastAsia="ru-RU"/>
          </w:rPr>
          <w:t>N 33-ФЗ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29"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"http://www.consultant.ru/cons/cgi/online.cgi?rnd=5702542944994ED1D3B61FC32EE64E02&amp;req=query&amp;REFDOC=339590&amp;REFBASE=LAW&amp;REFPAGE=0&amp;REFTYPE=CDLT_CHILDLESS_CONTENTS_ITEM_MAIN_BACKREFS_P&amp;ts=3165159223188621234&amp;mode=backrefs&amp;REFDST=100335"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30"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31"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"http://www.consultant.ru/cons/cgi/online.cgi?rnd=5702542944994ED1D3B61FC32EE64E02&amp;req=query&amp;REFDOC=339590&amp;REFBASE=LAW&amp;REFPAGE=0&amp;REFTYPE=CDLT_CHILDLESS_CONTENTS_ITEM_MAIN_BACKREFS_P&amp;ts=17332159223188618810&amp;mode=backrefs&amp;REFDST=100336"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32"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lastRenderedPageBreak/>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33"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"http://www.consultant.ru/cons/cgi/online.cgi?rnd=5702542944994ED1D3B61FC32EE64E02&amp;req=query&amp;REFDOC=339590&amp;REFBASE=LAW&amp;REFPAGE=0&amp;REFTYPE=CDLT_CHILDLESS_CONTENTS_ITEM_MAIN_BACKREFS_P&amp;ts=4370159223188614146&amp;mode=backrefs&amp;REFDST=100141"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11. Основаниями для отказа в согласовании проведения внеплановой выездной проверки являются: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"http://www.consultant.ru/cons/cgi/online.cgi?rnd=5702542944994ED1D3B61FC32EE64E02&amp;req=query&amp;REFDOC=339590&amp;REFBASE=LAW&amp;REFPAGE=0&amp;REFTYPE=CDLT_CHILDLESS_CONTENTS_ITEM_MAIN_BACKREFS_P&amp;ts=295015922318865288&amp;mode=backrefs&amp;REFDST=100337"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34"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35"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"http://www.consultant.ru/cons/cgi/online.cgi?rnd=5702542944994ED1D3B61FC32EE64E02&amp;req=query&amp;REFDOC=339590&amp;REFBASE=LAW&amp;REFPAGE=0&amp;REFTYPE=CDLT_CHILDLESS_CONTENTS_ITEM_MAIN_BACKREFS_P&amp;ts=7571159223188617406&amp;mode=backrefs&amp;REFDST=100143"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2) отсутствие оснований для проведения внеплановой выездной проверки в соответствии с требованиями </w:t>
      </w:r>
      <w:hyperlink r:id="rId136" w:history="1">
        <w:r w:rsidR="008D3158" w:rsidRPr="008D3158">
          <w:rPr>
            <w:rFonts w:ascii="Times New Roman" w:eastAsia="Times New Roman" w:hAnsi="Times New Roman" w:cs="Times New Roman"/>
            <w:color w:val="820082"/>
            <w:sz w:val="24"/>
            <w:szCs w:val="24"/>
            <w:u w:val="single"/>
            <w:lang w:eastAsia="ru-RU"/>
          </w:rPr>
          <w:t>части 2</w:t>
        </w:r>
      </w:hyperlink>
      <w:r w:rsidR="008D3158" w:rsidRPr="008D3158">
        <w:rPr>
          <w:rFonts w:ascii="Times New Roman" w:eastAsia="Times New Roman" w:hAnsi="Times New Roman" w:cs="Times New Roman"/>
          <w:color w:val="000000"/>
          <w:sz w:val="24"/>
          <w:szCs w:val="24"/>
          <w:lang w:eastAsia="ru-RU"/>
        </w:rPr>
        <w:t> настоящей статьи;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"http://www.consultant.ru/cons/cgi/online.cgi?rnd=5702542944994ED1D3B61FC32EE64E02&amp;req=query&amp;REFDOC=339590&amp;REFBASE=LAW&amp;REFPAGE=0&amp;REFTYPE=CDLT_CHILDLESS_CONTENTS_ITEM_MAIN_BACKREFS_P&amp;ts=6256159223188614666&amp;mode=backrefs&amp;REFDST=100144"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"http://www.consultant.ru/cons/cgi/online.cgi?rnd=5702542944994ED1D3B61FC32EE64E02&amp;req=query&amp;REFDOC=339590&amp;REFBASE=LAW&amp;REFPAGE=0&amp;REFTYPE=CDLT_CHILDLESS_CONTENTS_ITEM_MAIN_BACKREFS_P&amp;ts=773115922318868462&amp;mode=backrefs&amp;REFDST=100145"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"http://www.consultant.ru/cons/cgi/online.cgi?rnd=5702542944994ED1D3B61FC32EE64E02&amp;req=query&amp;REFDOC=339590&amp;REFBASE=LAW&amp;REFPAGE=0&amp;REFTYPE=CDLT_CHILDLESS_CONTENTS_ITEM_MAIN_BACKREFS_P&amp;ts=63715922318861591&amp;mode=backrefs&amp;REFDST=100146"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"http://www.consultant.ru/cons/cgi/online.cgi?rnd=5702542944994ED1D3B61FC32EE64E02&amp;req=query&amp;REFDOC=339590&amp;REFBASE=LAW&amp;REFPAGE=0&amp;REFTYPE=CDLT_CHILDLESS_CONTENTS_ITEM_MAIN_BACKREFS_P&amp;ts=32094159223188614505&amp;mode=backrefs&amp;REFDST=100147"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"http://www.consultant.ru/cons/cgi/online.cgi?rnd=5702542944994ED1D3B61FC32EE64E02&amp;req=query&amp;REFDOC=339590&amp;REFBASE=LAW&amp;REFPAGE=0&amp;REFTYPE=CDLT_CHILDLESS_CONTENTS_ITEM_MAIN_BACKREFS_P&amp;ts=108931592231886256&amp;mode=backrefs&amp;REFDST=258"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12. </w:t>
      </w:r>
      <w:proofErr w:type="gramStart"/>
      <w:r w:rsidR="008D3158" w:rsidRPr="008D3158">
        <w:rPr>
          <w:rFonts w:ascii="Times New Roman" w:eastAsia="Times New Roman" w:hAnsi="Times New Roman" w:cs="Times New Roman"/>
          <w:color w:val="000000"/>
          <w:sz w:val="24"/>
          <w:szCs w:val="24"/>
          <w:lang w:eastAsia="ru-RU"/>
        </w:rP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w:t>
      </w:r>
      <w:proofErr w:type="gramEnd"/>
      <w:r w:rsidR="008D3158" w:rsidRPr="008D3158">
        <w:rPr>
          <w:rFonts w:ascii="Times New Roman" w:eastAsia="Times New Roman" w:hAnsi="Times New Roman" w:cs="Times New Roman"/>
          <w:color w:val="000000"/>
          <w:sz w:val="24"/>
          <w:szCs w:val="24"/>
          <w:lang w:eastAsia="ru-RU"/>
        </w:rPr>
        <w:t xml:space="preserve"> </w:t>
      </w:r>
      <w:proofErr w:type="gramStart"/>
      <w:r w:rsidR="008D3158" w:rsidRPr="008D3158">
        <w:rPr>
          <w:rFonts w:ascii="Times New Roman" w:eastAsia="Times New Roman" w:hAnsi="Times New Roman" w:cs="Times New Roman"/>
          <w:color w:val="000000"/>
          <w:sz w:val="24"/>
          <w:szCs w:val="24"/>
          <w:lang w:eastAsia="ru-RU"/>
        </w:rPr>
        <w:t>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w:t>
      </w:r>
      <w:proofErr w:type="gramEnd"/>
      <w:r w:rsidR="008D3158" w:rsidRPr="008D3158">
        <w:rPr>
          <w:rFonts w:ascii="Times New Roman" w:eastAsia="Times New Roman" w:hAnsi="Times New Roman" w:cs="Times New Roman"/>
          <w:color w:val="000000"/>
          <w:sz w:val="24"/>
          <w:szCs w:val="24"/>
          <w:lang w:eastAsia="ru-RU"/>
        </w:rPr>
        <w:t xml:space="preserve"> контролю посредством направления документов, предусмотренных </w:t>
      </w:r>
      <w:hyperlink r:id="rId137" w:history="1">
        <w:r w:rsidR="008D3158" w:rsidRPr="008D3158">
          <w:rPr>
            <w:rFonts w:ascii="Times New Roman" w:eastAsia="Times New Roman" w:hAnsi="Times New Roman" w:cs="Times New Roman"/>
            <w:color w:val="820082"/>
            <w:sz w:val="24"/>
            <w:szCs w:val="24"/>
            <w:u w:val="single"/>
            <w:lang w:eastAsia="ru-RU"/>
          </w:rPr>
          <w:t>частями 6</w:t>
        </w:r>
      </w:hyperlink>
      <w:r w:rsidR="008D3158" w:rsidRPr="008D3158">
        <w:rPr>
          <w:rFonts w:ascii="Times New Roman" w:eastAsia="Times New Roman" w:hAnsi="Times New Roman" w:cs="Times New Roman"/>
          <w:color w:val="000000"/>
          <w:sz w:val="24"/>
          <w:szCs w:val="24"/>
          <w:lang w:eastAsia="ru-RU"/>
        </w:rPr>
        <w:t> и </w:t>
      </w:r>
      <w:hyperlink r:id="rId138" w:history="1">
        <w:r w:rsidR="008D3158" w:rsidRPr="008D3158">
          <w:rPr>
            <w:rFonts w:ascii="Times New Roman" w:eastAsia="Times New Roman" w:hAnsi="Times New Roman" w:cs="Times New Roman"/>
            <w:color w:val="820082"/>
            <w:sz w:val="24"/>
            <w:szCs w:val="24"/>
            <w:u w:val="single"/>
            <w:lang w:eastAsia="ru-RU"/>
          </w:rPr>
          <w:t>7</w:t>
        </w:r>
      </w:hyperlink>
      <w:r w:rsidR="008D3158" w:rsidRPr="008D3158">
        <w:rPr>
          <w:rFonts w:ascii="Times New Roman" w:eastAsia="Times New Roman" w:hAnsi="Times New Roman" w:cs="Times New Roman"/>
          <w:color w:val="000000"/>
          <w:sz w:val="24"/>
          <w:szCs w:val="24"/>
          <w:lang w:eastAsia="ru-RU"/>
        </w:rPr>
        <w:t>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27.12.2009 </w:t>
      </w:r>
      <w:hyperlink r:id="rId139" w:history="1">
        <w:r w:rsidRPr="008D3158">
          <w:rPr>
            <w:rFonts w:ascii="Times New Roman" w:eastAsia="Times New Roman" w:hAnsi="Times New Roman" w:cs="Times New Roman"/>
            <w:color w:val="820082"/>
            <w:sz w:val="24"/>
            <w:szCs w:val="24"/>
            <w:lang w:eastAsia="ru-RU"/>
          </w:rPr>
          <w:t>N 365-ФЗ</w:t>
        </w:r>
      </w:hyperlink>
      <w:r w:rsidRPr="008D3158">
        <w:rPr>
          <w:rFonts w:ascii="Times New Roman" w:eastAsia="Times New Roman" w:hAnsi="Times New Roman" w:cs="Times New Roman"/>
          <w:color w:val="828282"/>
          <w:sz w:val="24"/>
          <w:szCs w:val="24"/>
          <w:lang w:eastAsia="ru-RU"/>
        </w:rPr>
        <w:t>, от 01.05.2016 </w:t>
      </w:r>
      <w:hyperlink r:id="rId140" w:history="1">
        <w:r w:rsidRPr="008D3158">
          <w:rPr>
            <w:rFonts w:ascii="Times New Roman" w:eastAsia="Times New Roman" w:hAnsi="Times New Roman" w:cs="Times New Roman"/>
            <w:color w:val="820082"/>
            <w:sz w:val="24"/>
            <w:szCs w:val="24"/>
            <w:lang w:eastAsia="ru-RU"/>
          </w:rPr>
          <w:t>N 127-ФЗ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41"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"http://www.consultant.ru/cons/cgi/online.cgi?rnd=5702542944994ED1D3B61FC32EE64E02&amp;req=query&amp;REFDOC=339590&amp;REFBASE=LAW&amp;REFPAGE=0&amp;REFTYPE=CDLT_CHILDLESS_CONTENTS_ITEM_MAIN_BACKREFS_P&amp;ts=24361159223188621369&amp;mode=backrefs&amp;REFDST=100363"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lastRenderedPageBreak/>
        <w:fldChar w:fldCharType="end"/>
      </w:r>
      <w:r w:rsidR="008D3158" w:rsidRPr="008D3158">
        <w:rPr>
          <w:rFonts w:ascii="Times New Roman" w:eastAsia="Times New Roman" w:hAnsi="Times New Roman" w:cs="Times New Roman"/>
          <w:color w:val="000000"/>
          <w:sz w:val="24"/>
          <w:szCs w:val="24"/>
          <w:lang w:eastAsia="ru-RU"/>
        </w:rPr>
        <w:t xml:space="preserve">13. </w:t>
      </w:r>
      <w:proofErr w:type="gramStart"/>
      <w:r w:rsidR="008D3158" w:rsidRPr="008D3158">
        <w:rPr>
          <w:rFonts w:ascii="Times New Roman" w:eastAsia="Times New Roman" w:hAnsi="Times New Roman" w:cs="Times New Roman"/>
          <w:color w:val="000000"/>
          <w:sz w:val="24"/>
          <w:szCs w:val="24"/>
          <w:lang w:eastAsia="ru-RU"/>
        </w:rPr>
        <w:t>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roofErr w:type="gramEnd"/>
      <w:r w:rsidR="008D3158" w:rsidRPr="008D3158">
        <w:rPr>
          <w:rFonts w:ascii="Times New Roman" w:eastAsia="Times New Roman" w:hAnsi="Times New Roman" w:cs="Times New Roman"/>
          <w:color w:val="000000"/>
          <w:sz w:val="24"/>
          <w:szCs w:val="24"/>
          <w:lang w:eastAsia="ru-RU"/>
        </w:rPr>
        <w:t>.</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42"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12.03.2014 N 33-ФЗ)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43"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"http://www.consultant.ru/cons/cgi/online.cgi?rnd=5702542944994ED1D3B61FC32EE64E02&amp;req=query&amp;REFDOC=339590&amp;REFBASE=LAW&amp;REFPAGE=0&amp;REFTYPE=CDLT_CHILDLESS_CONTENTS_ITEM_MAIN_BACKREFS_P&amp;ts=293311592231886814&amp;mode=backrefs&amp;REFDST=100150"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14. В случае</w:t>
      </w:r>
      <w:proofErr w:type="gramStart"/>
      <w:r w:rsidR="008D3158" w:rsidRPr="008D3158">
        <w:rPr>
          <w:rFonts w:ascii="Times New Roman" w:eastAsia="Times New Roman" w:hAnsi="Times New Roman" w:cs="Times New Roman"/>
          <w:color w:val="000000"/>
          <w:sz w:val="24"/>
          <w:szCs w:val="24"/>
          <w:lang w:eastAsia="ru-RU"/>
        </w:rPr>
        <w:t>,</w:t>
      </w:r>
      <w:proofErr w:type="gramEnd"/>
      <w:r w:rsidR="008D3158" w:rsidRPr="008D3158">
        <w:rPr>
          <w:rFonts w:ascii="Times New Roman" w:eastAsia="Times New Roman" w:hAnsi="Times New Roman" w:cs="Times New Roman"/>
          <w:color w:val="000000"/>
          <w:sz w:val="24"/>
          <w:szCs w:val="24"/>
          <w:lang w:eastAsia="ru-RU"/>
        </w:rPr>
        <w:t xml:space="preserve">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"http://www.consultant.ru/cons/cgi/online.cgi?rnd=5702542944994ED1D3B61FC32EE64E02&amp;req=query&amp;REFDOC=339590&amp;REFBASE=LAW&amp;REFPAGE=0&amp;REFTYPE=CDLT_CHILDLESS_CONTENTS_ITEM_MAIN_BACKREFS_P&amp;ts=15149159223188616378&amp;mode=backrefs&amp;REFDST=100151"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"http://www.consultant.ru/cons/cgi/online.cgi?rnd=5702542944994ED1D3B61FC32EE64E02&amp;req=query&amp;REFDOC=339590&amp;REFBASE=LAW&amp;REFPAGE=0&amp;REFTYPE=CDLT_CHILDLESS_CONTENTS_ITEM_MAIN_BACKREFS_P&amp;ts=17921159223188615562&amp;mode=backrefs&amp;REFDST=328"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16. О проведении внеплановой выездной проверки, за исключением внеплановой выездной проверки, </w:t>
      </w:r>
      <w:proofErr w:type="gramStart"/>
      <w:r w:rsidR="008D3158" w:rsidRPr="008D3158">
        <w:rPr>
          <w:rFonts w:ascii="Times New Roman" w:eastAsia="Times New Roman" w:hAnsi="Times New Roman" w:cs="Times New Roman"/>
          <w:color w:val="000000"/>
          <w:sz w:val="24"/>
          <w:szCs w:val="24"/>
          <w:lang w:eastAsia="ru-RU"/>
        </w:rPr>
        <w:t>основания</w:t>
      </w:r>
      <w:proofErr w:type="gramEnd"/>
      <w:r w:rsidR="008D3158" w:rsidRPr="008D3158">
        <w:rPr>
          <w:rFonts w:ascii="Times New Roman" w:eastAsia="Times New Roman" w:hAnsi="Times New Roman" w:cs="Times New Roman"/>
          <w:color w:val="000000"/>
          <w:sz w:val="24"/>
          <w:szCs w:val="24"/>
          <w:lang w:eastAsia="ru-RU"/>
        </w:rPr>
        <w:t xml:space="preserve"> проведения которой указаны в </w:t>
      </w:r>
      <w:hyperlink r:id="rId144" w:history="1">
        <w:r w:rsidR="008D3158" w:rsidRPr="008D3158">
          <w:rPr>
            <w:rFonts w:ascii="Times New Roman" w:eastAsia="Times New Roman" w:hAnsi="Times New Roman" w:cs="Times New Roman"/>
            <w:color w:val="820082"/>
            <w:sz w:val="24"/>
            <w:szCs w:val="24"/>
            <w:u w:val="single"/>
            <w:lang w:eastAsia="ru-RU"/>
          </w:rPr>
          <w:t>пункте 2 части 2</w:t>
        </w:r>
      </w:hyperlink>
      <w:r w:rsidR="008D3158" w:rsidRPr="008D3158">
        <w:rPr>
          <w:rFonts w:ascii="Times New Roman" w:eastAsia="Times New Roman" w:hAnsi="Times New Roman" w:cs="Times New Roman"/>
          <w:color w:val="000000"/>
          <w:sz w:val="24"/>
          <w:szCs w:val="24"/>
          <w:lang w:eastAsia="ru-RU"/>
        </w:rPr>
        <w:t>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17.07.2009 </w:t>
      </w:r>
      <w:hyperlink r:id="rId145" w:history="1">
        <w:r w:rsidRPr="008D3158">
          <w:rPr>
            <w:rFonts w:ascii="Times New Roman" w:eastAsia="Times New Roman" w:hAnsi="Times New Roman" w:cs="Times New Roman"/>
            <w:color w:val="820082"/>
            <w:sz w:val="24"/>
            <w:szCs w:val="24"/>
            <w:lang w:eastAsia="ru-RU"/>
          </w:rPr>
          <w:t>N 164-ФЗ</w:t>
        </w:r>
      </w:hyperlink>
      <w:r w:rsidRPr="008D3158">
        <w:rPr>
          <w:rFonts w:ascii="Times New Roman" w:eastAsia="Times New Roman" w:hAnsi="Times New Roman" w:cs="Times New Roman"/>
          <w:color w:val="828282"/>
          <w:sz w:val="24"/>
          <w:szCs w:val="24"/>
          <w:lang w:eastAsia="ru-RU"/>
        </w:rPr>
        <w:t>, от 18.07.2011 </w:t>
      </w:r>
      <w:hyperlink r:id="rId146" w:history="1">
        <w:r w:rsidRPr="008D3158">
          <w:rPr>
            <w:rFonts w:ascii="Times New Roman" w:eastAsia="Times New Roman" w:hAnsi="Times New Roman" w:cs="Times New Roman"/>
            <w:color w:val="820082"/>
            <w:sz w:val="24"/>
            <w:szCs w:val="24"/>
            <w:lang w:eastAsia="ru-RU"/>
          </w:rPr>
          <w:t>N 242-ФЗ</w:t>
        </w:r>
      </w:hyperlink>
      <w:r w:rsidRPr="008D3158">
        <w:rPr>
          <w:rFonts w:ascii="Times New Roman" w:eastAsia="Times New Roman" w:hAnsi="Times New Roman" w:cs="Times New Roman"/>
          <w:color w:val="828282"/>
          <w:sz w:val="24"/>
          <w:szCs w:val="24"/>
          <w:lang w:eastAsia="ru-RU"/>
        </w:rPr>
        <w:t>, от 03.07.2016 </w:t>
      </w:r>
      <w:hyperlink r:id="rId147" w:history="1">
        <w:r w:rsidRPr="008D3158">
          <w:rPr>
            <w:rFonts w:ascii="Times New Roman" w:eastAsia="Times New Roman" w:hAnsi="Times New Roman" w:cs="Times New Roman"/>
            <w:color w:val="820082"/>
            <w:sz w:val="24"/>
            <w:szCs w:val="24"/>
            <w:lang w:eastAsia="ru-RU"/>
          </w:rPr>
          <w:t>N 277-ФЗ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48"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"http://www.consultant.ru/cons/cgi/online.cgi?rnd=5702542944994ED1D3B61FC32EE64E02&amp;req=query&amp;REFDOC=339590&amp;REFBASE=LAW&amp;REFPAGE=0&amp;REFTYPE=CDLT_CHILDLESS_CONTENTS_ITEM_MAIN_BACKREFS_P&amp;ts=1858215922318862340&amp;mode=backrefs&amp;REFDST=259"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17. В случае</w:t>
      </w:r>
      <w:proofErr w:type="gramStart"/>
      <w:r w:rsidR="008D3158" w:rsidRPr="008D3158">
        <w:rPr>
          <w:rFonts w:ascii="Times New Roman" w:eastAsia="Times New Roman" w:hAnsi="Times New Roman" w:cs="Times New Roman"/>
          <w:color w:val="000000"/>
          <w:sz w:val="24"/>
          <w:szCs w:val="24"/>
          <w:lang w:eastAsia="ru-RU"/>
        </w:rPr>
        <w:t>,</w:t>
      </w:r>
      <w:proofErr w:type="gramEnd"/>
      <w:r w:rsidR="008D3158" w:rsidRPr="008D3158">
        <w:rPr>
          <w:rFonts w:ascii="Times New Roman" w:eastAsia="Times New Roman" w:hAnsi="Times New Roman" w:cs="Times New Roman"/>
          <w:color w:val="000000"/>
          <w:sz w:val="24"/>
          <w:szCs w:val="24"/>
          <w:lang w:eastAsia="ru-RU"/>
        </w:rPr>
        <w:t xml:space="preserve">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25.06.2012 </w:t>
      </w:r>
      <w:hyperlink r:id="rId149" w:history="1">
        <w:r w:rsidRPr="008D3158">
          <w:rPr>
            <w:rFonts w:ascii="Times New Roman" w:eastAsia="Times New Roman" w:hAnsi="Times New Roman" w:cs="Times New Roman"/>
            <w:color w:val="820082"/>
            <w:sz w:val="24"/>
            <w:szCs w:val="24"/>
            <w:lang w:eastAsia="ru-RU"/>
          </w:rPr>
          <w:t>N 93-ФЗ</w:t>
        </w:r>
      </w:hyperlink>
      <w:r w:rsidRPr="008D3158">
        <w:rPr>
          <w:rFonts w:ascii="Times New Roman" w:eastAsia="Times New Roman" w:hAnsi="Times New Roman" w:cs="Times New Roman"/>
          <w:color w:val="828282"/>
          <w:sz w:val="24"/>
          <w:szCs w:val="24"/>
          <w:lang w:eastAsia="ru-RU"/>
        </w:rPr>
        <w:t>, от 01.05.2016 </w:t>
      </w:r>
      <w:hyperlink r:id="rId150" w:history="1">
        <w:r w:rsidRPr="008D3158">
          <w:rPr>
            <w:rFonts w:ascii="Times New Roman" w:eastAsia="Times New Roman" w:hAnsi="Times New Roman" w:cs="Times New Roman"/>
            <w:color w:val="820082"/>
            <w:sz w:val="24"/>
            <w:szCs w:val="24"/>
            <w:lang w:eastAsia="ru-RU"/>
          </w:rPr>
          <w:t>N 127-ФЗ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51"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"http://www.consultant.ru/cons/cgi/online.cgi?rnd=5702542944994ED1D3B61FC32EE64E02&amp;req=query&amp;REFDOC=339590&amp;REFBASE=LAW&amp;REFPAGE=0&amp;REFTYPE=CDLT_CHILDLESS_CONTENTS_ITEM_MAIN_BACKREFS_P&amp;ts=1665159223188616419&amp;mode=backrefs&amp;REFDST=100154"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lastRenderedPageBreak/>
        <w:fldChar w:fldCharType="end"/>
      </w:r>
      <w:r w:rsidR="008D3158" w:rsidRPr="008D3158">
        <w:rPr>
          <w:rFonts w:ascii="Times New Roman" w:eastAsia="Times New Roman" w:hAnsi="Times New Roman" w:cs="Times New Roman"/>
          <w:color w:val="000000"/>
          <w:sz w:val="24"/>
          <w:szCs w:val="24"/>
          <w:lang w:eastAsia="ru-RU"/>
        </w:rPr>
        <w:t xml:space="preserve">18. В случае проведения внеплановой выездной проверки членов </w:t>
      </w:r>
      <w:proofErr w:type="spellStart"/>
      <w:r w:rsidR="008D3158" w:rsidRPr="008D3158">
        <w:rPr>
          <w:rFonts w:ascii="Times New Roman" w:eastAsia="Times New Roman" w:hAnsi="Times New Roman" w:cs="Times New Roman"/>
          <w:color w:val="000000"/>
          <w:sz w:val="24"/>
          <w:szCs w:val="24"/>
          <w:lang w:eastAsia="ru-RU"/>
        </w:rPr>
        <w:t>саморегулируемой</w:t>
      </w:r>
      <w:proofErr w:type="spellEnd"/>
      <w:r w:rsidR="008D3158" w:rsidRPr="008D3158">
        <w:rPr>
          <w:rFonts w:ascii="Times New Roman" w:eastAsia="Times New Roman" w:hAnsi="Times New Roman" w:cs="Times New Roman"/>
          <w:color w:val="000000"/>
          <w:sz w:val="24"/>
          <w:szCs w:val="24"/>
          <w:lang w:eastAsia="ru-RU"/>
        </w:rPr>
        <w:t xml:space="preserve"> организации орган государственного контроля (надзора), орган муниципального контроля обязаны уведомить </w:t>
      </w:r>
      <w:proofErr w:type="spellStart"/>
      <w:r w:rsidR="008D3158" w:rsidRPr="008D3158">
        <w:rPr>
          <w:rFonts w:ascii="Times New Roman" w:eastAsia="Times New Roman" w:hAnsi="Times New Roman" w:cs="Times New Roman"/>
          <w:color w:val="000000"/>
          <w:sz w:val="24"/>
          <w:szCs w:val="24"/>
          <w:lang w:eastAsia="ru-RU"/>
        </w:rPr>
        <w:t>саморегулируемую</w:t>
      </w:r>
      <w:proofErr w:type="spellEnd"/>
      <w:r w:rsidR="008D3158" w:rsidRPr="008D3158">
        <w:rPr>
          <w:rFonts w:ascii="Times New Roman" w:eastAsia="Times New Roman" w:hAnsi="Times New Roman" w:cs="Times New Roman"/>
          <w:color w:val="000000"/>
          <w:sz w:val="24"/>
          <w:szCs w:val="24"/>
          <w:lang w:eastAsia="ru-RU"/>
        </w:rPr>
        <w:t xml:space="preserve">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"http://www.consultant.ru/cons/cgi/online.cgi?rnd=5702542944994ED1D3B61FC32EE64E02&amp;req=query&amp;REFDOC=339590&amp;REFBASE=LAW&amp;REFPAGE=0&amp;REFTYPE=CDLT_CHILDLESS_CONTENTS_ITEM_MAIN_BACKREFS_P&amp;ts=28791159223188673&amp;mode=backrefs&amp;REFDST=100339"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52"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53"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"http://www.consultant.ru/cons/cgi/online.cgi?rnd=5702542944994ED1D3B61FC32EE64E02&amp;req=query&amp;REFDOC=339590&amp;REFBASE=LAW&amp;REFPAGE=0&amp;REFTYPE=CDLT_CHILDLESS_CONTENTS_ITEM_MAIN_BACKREFS_P&amp;ts=12518159223188631435&amp;mode=backrefs&amp;REFDST=100156"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20. </w:t>
      </w:r>
      <w:proofErr w:type="gramStart"/>
      <w:r w:rsidR="008D3158" w:rsidRPr="008D3158">
        <w:rPr>
          <w:rFonts w:ascii="Times New Roman" w:eastAsia="Times New Roman" w:hAnsi="Times New Roman" w:cs="Times New Roman"/>
          <w:color w:val="000000"/>
          <w:sz w:val="24"/>
          <w:szCs w:val="24"/>
          <w:lang w:eastAsia="ru-RU"/>
        </w:rPr>
        <w:t xml:space="preserve">В случае выявления нарушений членами </w:t>
      </w:r>
      <w:proofErr w:type="spellStart"/>
      <w:r w:rsidR="008D3158" w:rsidRPr="008D3158">
        <w:rPr>
          <w:rFonts w:ascii="Times New Roman" w:eastAsia="Times New Roman" w:hAnsi="Times New Roman" w:cs="Times New Roman"/>
          <w:color w:val="000000"/>
          <w:sz w:val="24"/>
          <w:szCs w:val="24"/>
          <w:lang w:eastAsia="ru-RU"/>
        </w:rPr>
        <w:t>саморегулируемой</w:t>
      </w:r>
      <w:proofErr w:type="spellEnd"/>
      <w:r w:rsidR="008D3158" w:rsidRPr="008D3158">
        <w:rPr>
          <w:rFonts w:ascii="Times New Roman" w:eastAsia="Times New Roman" w:hAnsi="Times New Roman" w:cs="Times New Roman"/>
          <w:color w:val="000000"/>
          <w:sz w:val="24"/>
          <w:szCs w:val="24"/>
          <w:lang w:eastAsia="ru-RU"/>
        </w:rPr>
        <w:t xml:space="preserve">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w:t>
      </w:r>
      <w:proofErr w:type="spellStart"/>
      <w:r w:rsidR="008D3158" w:rsidRPr="008D3158">
        <w:rPr>
          <w:rFonts w:ascii="Times New Roman" w:eastAsia="Times New Roman" w:hAnsi="Times New Roman" w:cs="Times New Roman"/>
          <w:color w:val="000000"/>
          <w:sz w:val="24"/>
          <w:szCs w:val="24"/>
          <w:lang w:eastAsia="ru-RU"/>
        </w:rPr>
        <w:t>саморегулируемой</w:t>
      </w:r>
      <w:proofErr w:type="spellEnd"/>
      <w:r w:rsidR="008D3158" w:rsidRPr="008D3158">
        <w:rPr>
          <w:rFonts w:ascii="Times New Roman" w:eastAsia="Times New Roman" w:hAnsi="Times New Roman" w:cs="Times New Roman"/>
          <w:color w:val="000000"/>
          <w:sz w:val="24"/>
          <w:szCs w:val="24"/>
          <w:lang w:eastAsia="ru-RU"/>
        </w:rPr>
        <w:t xml:space="preserve"> организации обязаны сообщить в </w:t>
      </w:r>
      <w:proofErr w:type="spellStart"/>
      <w:r w:rsidR="008D3158" w:rsidRPr="008D3158">
        <w:rPr>
          <w:rFonts w:ascii="Times New Roman" w:eastAsia="Times New Roman" w:hAnsi="Times New Roman" w:cs="Times New Roman"/>
          <w:color w:val="000000"/>
          <w:sz w:val="24"/>
          <w:szCs w:val="24"/>
          <w:lang w:eastAsia="ru-RU"/>
        </w:rPr>
        <w:t>саморегулируемую</w:t>
      </w:r>
      <w:proofErr w:type="spellEnd"/>
      <w:r w:rsidR="008D3158" w:rsidRPr="008D3158">
        <w:rPr>
          <w:rFonts w:ascii="Times New Roman" w:eastAsia="Times New Roman" w:hAnsi="Times New Roman" w:cs="Times New Roman"/>
          <w:color w:val="000000"/>
          <w:sz w:val="24"/>
          <w:szCs w:val="24"/>
          <w:lang w:eastAsia="ru-RU"/>
        </w:rPr>
        <w:t xml:space="preserve"> организацию о выявленных нарушениях в течение пяти рабочих дней со дня окончания проведения внеплановой выездной проверки.</w:t>
      </w:r>
      <w:proofErr w:type="gramEnd"/>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"http://www.consultant.ru/cons/cgi/online.cgi?rnd=5702542944994ED1D3B61FC32EE64E02&amp;req=query&amp;REFDOC=339590&amp;REFBASE=LAW&amp;REFPAGE=0&amp;REFTYPE=CDLT_CHILDLESS_CONTENTS_ITEM_MAIN_BACKREFS_P&amp;ts=1494515922318867744&amp;mode=backrefs&amp;REFDST=165"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21. В случае</w:t>
      </w:r>
      <w:proofErr w:type="gramStart"/>
      <w:r w:rsidR="008D3158" w:rsidRPr="008D3158">
        <w:rPr>
          <w:rFonts w:ascii="Times New Roman" w:eastAsia="Times New Roman" w:hAnsi="Times New Roman" w:cs="Times New Roman"/>
          <w:color w:val="000000"/>
          <w:sz w:val="24"/>
          <w:szCs w:val="24"/>
          <w:lang w:eastAsia="ru-RU"/>
        </w:rPr>
        <w:t>,</w:t>
      </w:r>
      <w:proofErr w:type="gramEnd"/>
      <w:r w:rsidR="008D3158" w:rsidRPr="008D3158">
        <w:rPr>
          <w:rFonts w:ascii="Times New Roman" w:eastAsia="Times New Roman" w:hAnsi="Times New Roman" w:cs="Times New Roman"/>
          <w:color w:val="000000"/>
          <w:sz w:val="24"/>
          <w:szCs w:val="24"/>
          <w:lang w:eastAsia="ru-RU"/>
        </w:rPr>
        <w:t xml:space="preserve">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21 введена Федеральным </w:t>
      </w:r>
      <w:hyperlink r:id="rId154"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14.10.2014 N 307-ФЗ)</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"http://www.consultant.ru/cons/cgi/online.cgi?rnd=5702542944994ED1D3B61FC32EE64E02&amp;req=query&amp;REFDOC=339590&amp;REFBASE=LAW&amp;REFPAGE=0&amp;REFTYPE=CDLT_CHILDLESS_CONTENTS_ITEM_MAIN_BACKREFS&amp;ts=20066159223188616355&amp;mode=backrefs&amp;REFDST=100157"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b/>
          <w:bCs/>
          <w:color w:val="000000"/>
          <w:sz w:val="24"/>
          <w:szCs w:val="24"/>
          <w:lang w:eastAsia="ru-RU"/>
        </w:rPr>
        <w:t>Статья 11. Документарная проверка</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"http://www.consultant.ru/cons/cgi/online.cgi?rnd=5702542944994ED1D3B61FC32EE64E02&amp;req=query&amp;REFDOC=339590&amp;REFBASE=LAW&amp;REFPAGE=0&amp;REFTYPE=CDLT_CHILDLESS_CONTENTS_ITEM_MAIN_BACKREFS_P&amp;ts=26419159223188632707&amp;mode=backrefs&amp;REFDST=100158"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 </w:t>
      </w:r>
      <w:proofErr w:type="gramStart"/>
      <w:r w:rsidR="008D3158" w:rsidRPr="008D3158">
        <w:rPr>
          <w:rFonts w:ascii="Times New Roman" w:eastAsia="Times New Roman" w:hAnsi="Times New Roman" w:cs="Times New Roman"/>
          <w:color w:val="000000"/>
          <w:sz w:val="24"/>
          <w:szCs w:val="24"/>
          <w:lang w:eastAsia="ru-RU"/>
        </w:rPr>
        <w:t>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roofErr w:type="gramEnd"/>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"http://www.consultant.ru/cons/cgi/online.cgi?rnd=5702542944994ED1D3B61FC32EE64E02&amp;req=query&amp;REFDOC=339590&amp;REFBASE=LAW&amp;REFPAGE=0&amp;REFTYPE=CDLT_CHILDLESS_CONTENTS_ITEM_MAIN_BACKREFS_P&amp;ts=1529159223188618328&amp;mode=backrefs&amp;REFDST=100159"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2. Организация документарной проверки (как плановой, так и внеплановой) осуществляется в порядке, установленном </w:t>
      </w:r>
      <w:hyperlink r:id="rId155" w:history="1">
        <w:r w:rsidR="008D3158" w:rsidRPr="008D3158">
          <w:rPr>
            <w:rFonts w:ascii="Times New Roman" w:eastAsia="Times New Roman" w:hAnsi="Times New Roman" w:cs="Times New Roman"/>
            <w:color w:val="820082"/>
            <w:sz w:val="24"/>
            <w:szCs w:val="24"/>
            <w:u w:val="single"/>
            <w:lang w:eastAsia="ru-RU"/>
          </w:rPr>
          <w:t>статьей 14</w:t>
        </w:r>
      </w:hyperlink>
      <w:r w:rsidR="008D3158" w:rsidRPr="008D3158">
        <w:rPr>
          <w:rFonts w:ascii="Times New Roman" w:eastAsia="Times New Roman" w:hAnsi="Times New Roman" w:cs="Times New Roman"/>
          <w:color w:val="000000"/>
          <w:sz w:val="24"/>
          <w:szCs w:val="24"/>
          <w:lang w:eastAsia="ru-RU"/>
        </w:rPr>
        <w:t> настоящего Федерального закона, и проводится по месту нахождения органа государственного контроля (надзора), органа муниципального контроля.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"http://www.consultant.ru/cons/cgi/online.cgi?rnd=5702542944994ED1D3B61FC32EE64E02&amp;req=query&amp;REFDOC=339590&amp;REFBASE=LAW&amp;REFPAGE=0&amp;REFTYPE=CDLT_CHILDLESS_CONTENTS_ITEM_MAIN_BACKREFS_P&amp;ts=118271592231886278&amp;mode=backrefs&amp;REFDST=100160"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3. </w:t>
      </w:r>
      <w:proofErr w:type="gramStart"/>
      <w:r w:rsidR="008D3158" w:rsidRPr="008D3158">
        <w:rPr>
          <w:rFonts w:ascii="Times New Roman" w:eastAsia="Times New Roman" w:hAnsi="Times New Roman" w:cs="Times New Roman"/>
          <w:color w:val="000000"/>
          <w:sz w:val="24"/>
          <w:szCs w:val="24"/>
          <w:lang w:eastAsia="ru-RU"/>
        </w:rPr>
        <w:t xml:space="preserve">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w:t>
      </w:r>
      <w:r w:rsidR="008D3158" w:rsidRPr="008D3158">
        <w:rPr>
          <w:rFonts w:ascii="Times New Roman" w:eastAsia="Times New Roman" w:hAnsi="Times New Roman" w:cs="Times New Roman"/>
          <w:color w:val="000000"/>
          <w:sz w:val="24"/>
          <w:szCs w:val="24"/>
          <w:lang w:eastAsia="ru-RU"/>
        </w:rPr>
        <w:lastRenderedPageBreak/>
        <w:t>видов предпринимательской деятельности, представленные в порядке, установленном </w:t>
      </w:r>
      <w:hyperlink r:id="rId156" w:history="1">
        <w:r w:rsidR="008D3158" w:rsidRPr="008D3158">
          <w:rPr>
            <w:rFonts w:ascii="Times New Roman" w:eastAsia="Times New Roman" w:hAnsi="Times New Roman" w:cs="Times New Roman"/>
            <w:color w:val="820082"/>
            <w:sz w:val="24"/>
            <w:szCs w:val="24"/>
            <w:u w:val="single"/>
            <w:lang w:eastAsia="ru-RU"/>
          </w:rPr>
          <w:t>статьей 8</w:t>
        </w:r>
      </w:hyperlink>
      <w:r w:rsidR="008D3158" w:rsidRPr="008D3158">
        <w:rPr>
          <w:rFonts w:ascii="Times New Roman" w:eastAsia="Times New Roman" w:hAnsi="Times New Roman" w:cs="Times New Roman"/>
          <w:color w:val="000000"/>
          <w:sz w:val="24"/>
          <w:szCs w:val="24"/>
          <w:lang w:eastAsia="ru-RU"/>
        </w:rPr>
        <w:t> настоящего Федерального закона, акты предыдущих проверок, материалы рассмотрения дел об</w:t>
      </w:r>
      <w:proofErr w:type="gramEnd"/>
      <w:r w:rsidR="008D3158" w:rsidRPr="008D3158">
        <w:rPr>
          <w:rFonts w:ascii="Times New Roman" w:eastAsia="Times New Roman" w:hAnsi="Times New Roman" w:cs="Times New Roman"/>
          <w:color w:val="000000"/>
          <w:sz w:val="24"/>
          <w:szCs w:val="24"/>
          <w:lang w:eastAsia="ru-RU"/>
        </w:rPr>
        <w:t xml:space="preserve"> административных правонарушениях и иные документы о </w:t>
      </w:r>
      <w:proofErr w:type="gramStart"/>
      <w:r w:rsidR="008D3158" w:rsidRPr="008D3158">
        <w:rPr>
          <w:rFonts w:ascii="Times New Roman" w:eastAsia="Times New Roman" w:hAnsi="Times New Roman" w:cs="Times New Roman"/>
          <w:color w:val="000000"/>
          <w:sz w:val="24"/>
          <w:szCs w:val="24"/>
          <w:lang w:eastAsia="ru-RU"/>
        </w:rPr>
        <w:t>результатах</w:t>
      </w:r>
      <w:proofErr w:type="gramEnd"/>
      <w:r w:rsidR="008D3158" w:rsidRPr="008D3158">
        <w:rPr>
          <w:rFonts w:ascii="Times New Roman" w:eastAsia="Times New Roman" w:hAnsi="Times New Roman" w:cs="Times New Roman"/>
          <w:color w:val="000000"/>
          <w:sz w:val="24"/>
          <w:szCs w:val="24"/>
          <w:lang w:eastAsia="ru-RU"/>
        </w:rPr>
        <w:t xml:space="preserve">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"http://www.consultant.ru/cons/cgi/online.cgi?rnd=5702542944994ED1D3B61FC32EE64E02&amp;req=query&amp;REFDOC=339590&amp;REFBASE=LAW&amp;REFPAGE=0&amp;REFTYPE=CDLT_CHILDLESS_CONTENTS_ITEM_MAIN_BACKREFS_P&amp;ts=25141159223188618414&amp;mode=backrefs&amp;REFDST=100161"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4. В случае</w:t>
      </w:r>
      <w:proofErr w:type="gramStart"/>
      <w:r w:rsidR="008D3158" w:rsidRPr="008D3158">
        <w:rPr>
          <w:rFonts w:ascii="Times New Roman" w:eastAsia="Times New Roman" w:hAnsi="Times New Roman" w:cs="Times New Roman"/>
          <w:color w:val="000000"/>
          <w:sz w:val="24"/>
          <w:szCs w:val="24"/>
          <w:lang w:eastAsia="ru-RU"/>
        </w:rPr>
        <w:t>,</w:t>
      </w:r>
      <w:proofErr w:type="gramEnd"/>
      <w:r w:rsidR="008D3158" w:rsidRPr="008D3158">
        <w:rPr>
          <w:rFonts w:ascii="Times New Roman" w:eastAsia="Times New Roman" w:hAnsi="Times New Roman" w:cs="Times New Roman"/>
          <w:color w:val="000000"/>
          <w:sz w:val="24"/>
          <w:szCs w:val="24"/>
          <w:lang w:eastAsia="ru-RU"/>
        </w:rPr>
        <w:t xml:space="preserve">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"http://www.consultant.ru/cons/cgi/online.cgi?rnd=5702542944994ED1D3B61FC32EE64E02&amp;req=query&amp;REFDOC=339590&amp;REFBASE=LAW&amp;REFPAGE=0&amp;REFTYPE=CDLT_CHILDLESS_CONTENTS_ITEM_MAIN_BACKREFS_P&amp;ts=20574159223188615593&amp;mode=backrefs&amp;REFDST=100162"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"http://www.consultant.ru/cons/cgi/online.cgi?rnd=5702542944994ED1D3B61FC32EE64E02&amp;req=query&amp;REFDOC=339590&amp;REFBASE=LAW&amp;REFPAGE=0&amp;REFTYPE=CDLT_CHILDLESS_CONTENTS_ITEM_MAIN_BACKREFS_P&amp;ts=796415922318862749&amp;mode=backrefs&amp;REFDST=329"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Федеральных законов от 27.07.2010 </w:t>
      </w:r>
      <w:hyperlink r:id="rId157" w:history="1">
        <w:r w:rsidRPr="008D3158">
          <w:rPr>
            <w:rFonts w:ascii="Times New Roman" w:eastAsia="Times New Roman" w:hAnsi="Times New Roman" w:cs="Times New Roman"/>
            <w:color w:val="820082"/>
            <w:sz w:val="24"/>
            <w:szCs w:val="24"/>
            <w:lang w:eastAsia="ru-RU"/>
          </w:rPr>
          <w:t>N 227-ФЗ</w:t>
        </w:r>
      </w:hyperlink>
      <w:r w:rsidRPr="008D3158">
        <w:rPr>
          <w:rFonts w:ascii="Times New Roman" w:eastAsia="Times New Roman" w:hAnsi="Times New Roman" w:cs="Times New Roman"/>
          <w:color w:val="828282"/>
          <w:sz w:val="24"/>
          <w:szCs w:val="24"/>
          <w:lang w:eastAsia="ru-RU"/>
        </w:rPr>
        <w:t>, от 13.07.2015 </w:t>
      </w:r>
      <w:hyperlink r:id="rId158" w:history="1">
        <w:r w:rsidRPr="008D3158">
          <w:rPr>
            <w:rFonts w:ascii="Times New Roman" w:eastAsia="Times New Roman" w:hAnsi="Times New Roman" w:cs="Times New Roman"/>
            <w:color w:val="820082"/>
            <w:sz w:val="24"/>
            <w:szCs w:val="24"/>
            <w:lang w:eastAsia="ru-RU"/>
          </w:rPr>
          <w:t>N 263-ФЗ</w:t>
        </w:r>
      </w:hyperlink>
      <w:r w:rsidRPr="008D3158">
        <w:rPr>
          <w:rFonts w:ascii="Times New Roman" w:eastAsia="Times New Roman" w:hAnsi="Times New Roman" w:cs="Times New Roman"/>
          <w:color w:val="828282"/>
          <w:sz w:val="24"/>
          <w:szCs w:val="24"/>
          <w:lang w:eastAsia="ru-RU"/>
        </w:rPr>
        <w:t>, от 03.07.2016 </w:t>
      </w:r>
      <w:hyperlink r:id="rId159" w:history="1">
        <w:r w:rsidRPr="008D3158">
          <w:rPr>
            <w:rFonts w:ascii="Times New Roman" w:eastAsia="Times New Roman" w:hAnsi="Times New Roman" w:cs="Times New Roman"/>
            <w:color w:val="820082"/>
            <w:sz w:val="24"/>
            <w:szCs w:val="24"/>
            <w:lang w:eastAsia="ru-RU"/>
          </w:rPr>
          <w:t>N 277-ФЗ</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60"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"http://www.consultant.ru/cons/cgi/online.cgi?rnd=5702542944994ED1D3B61FC32EE64E02&amp;req=query&amp;REFDOC=339590&amp;REFBASE=LAW&amp;REFPAGE=0&amp;REFTYPE=CDLT_CHILDLESS_CONTENTS_ITEM_MAIN_BACKREFS_P&amp;ts=30205159223188629312&amp;mode=backrefs&amp;REFDST=100164"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"http://www.consultant.ru/cons/cgi/online.cgi?rnd=5702542944994ED1D3B61FC32EE64E02&amp;req=query&amp;REFDOC=339590&amp;REFBASE=LAW&amp;REFPAGE=0&amp;REFTYPE=CDLT_CHILDLESS_CONTENTS_ITEM_MAIN_BACKREFS_P&amp;ts=521515922318869464&amp;mode=backrefs&amp;REFDST=100165"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8. В случае</w:t>
      </w:r>
      <w:proofErr w:type="gramStart"/>
      <w:r w:rsidR="008D3158" w:rsidRPr="008D3158">
        <w:rPr>
          <w:rFonts w:ascii="Times New Roman" w:eastAsia="Times New Roman" w:hAnsi="Times New Roman" w:cs="Times New Roman"/>
          <w:color w:val="000000"/>
          <w:sz w:val="24"/>
          <w:szCs w:val="24"/>
          <w:lang w:eastAsia="ru-RU"/>
        </w:rPr>
        <w:t>,</w:t>
      </w:r>
      <w:proofErr w:type="gramEnd"/>
      <w:r w:rsidR="008D3158" w:rsidRPr="008D3158">
        <w:rPr>
          <w:rFonts w:ascii="Times New Roman" w:eastAsia="Times New Roman" w:hAnsi="Times New Roman" w:cs="Times New Roman"/>
          <w:color w:val="000000"/>
          <w:sz w:val="24"/>
          <w:szCs w:val="24"/>
          <w:lang w:eastAsia="ru-RU"/>
        </w:rPr>
        <w:t xml:space="preserve">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"http://www.consultant.ru/cons/cgi/online.cgi?rnd=5702542944994ED1D3B61FC32EE64E02&amp;req=query&amp;REFDOC=339590&amp;REFBASE=LAW&amp;REFPAGE=0&amp;REFTYPE=CDLT_CHILDLESS_CONTENTS_ITEM_MAIN_BACKREFS_P&amp;ts=268115922318865905&amp;mode=backrefs&amp;REFDST=100166"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w:t>
      </w:r>
      <w:r w:rsidR="008D3158" w:rsidRPr="008D3158">
        <w:rPr>
          <w:rFonts w:ascii="Times New Roman" w:eastAsia="Times New Roman" w:hAnsi="Times New Roman" w:cs="Times New Roman"/>
          <w:color w:val="000000"/>
          <w:sz w:val="24"/>
          <w:szCs w:val="24"/>
          <w:lang w:eastAsia="ru-RU"/>
        </w:rPr>
        <w:lastRenderedPageBreak/>
        <w:t>относительно выявленных ошибок и (или) противоречий в представленных документах либо относительно несоответствия указанных в </w:t>
      </w:r>
      <w:hyperlink r:id="rId161" w:history="1">
        <w:r w:rsidR="008D3158" w:rsidRPr="008D3158">
          <w:rPr>
            <w:rFonts w:ascii="Times New Roman" w:eastAsia="Times New Roman" w:hAnsi="Times New Roman" w:cs="Times New Roman"/>
            <w:color w:val="820082"/>
            <w:sz w:val="24"/>
            <w:szCs w:val="24"/>
            <w:u w:val="single"/>
            <w:lang w:eastAsia="ru-RU"/>
          </w:rPr>
          <w:t>части 8</w:t>
        </w:r>
      </w:hyperlink>
      <w:r w:rsidR="008D3158" w:rsidRPr="008D3158">
        <w:rPr>
          <w:rFonts w:ascii="Times New Roman" w:eastAsia="Times New Roman" w:hAnsi="Times New Roman" w:cs="Times New Roman"/>
          <w:color w:val="000000"/>
          <w:sz w:val="24"/>
          <w:szCs w:val="24"/>
          <w:lang w:eastAsia="ru-RU"/>
        </w:rPr>
        <w:t>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"http://www.consultant.ru/cons/cgi/online.cgi?rnd=5702542944994ED1D3B61FC32EE64E02&amp;req=query&amp;REFDOC=339590&amp;REFBASE=LAW&amp;REFPAGE=0&amp;REFTYPE=CDLT_CHILDLESS_CONTENTS_ITEM_MAIN_BACKREFS_P&amp;ts=4052159223188613109&amp;mode=backrefs&amp;REFDST=330"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w:t>
      </w:r>
      <w:proofErr w:type="gramStart"/>
      <w:r w:rsidR="008D3158" w:rsidRPr="008D3158">
        <w:rPr>
          <w:rFonts w:ascii="Times New Roman" w:eastAsia="Times New Roman" w:hAnsi="Times New Roman" w:cs="Times New Roman"/>
          <w:color w:val="000000"/>
          <w:sz w:val="24"/>
          <w:szCs w:val="24"/>
          <w:lang w:eastAsia="ru-RU"/>
        </w:rPr>
        <w:t>,</w:t>
      </w:r>
      <w:proofErr w:type="gramEnd"/>
      <w:r w:rsidR="008D3158" w:rsidRPr="008D3158">
        <w:rPr>
          <w:rFonts w:ascii="Times New Roman" w:eastAsia="Times New Roman" w:hAnsi="Times New Roman" w:cs="Times New Roman"/>
          <w:color w:val="000000"/>
          <w:sz w:val="24"/>
          <w:szCs w:val="24"/>
          <w:lang w:eastAsia="ru-RU"/>
        </w:rPr>
        <w:t xml:space="preserve">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62"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63"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"http://www.consultant.ru/cons/cgi/online.cgi?rnd=5702542944994ED1D3B61FC32EE64E02&amp;req=query&amp;REFDOC=339590&amp;REFBASE=LAW&amp;REFPAGE=0&amp;REFTYPE=CDLT_CHILDLESS_CONTENTS_ITEM_MAIN_BACKREFS_P&amp;ts=267215922318865742&amp;mode=backrefs&amp;REFDST=7"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(в ред. Федерального </w:t>
      </w:r>
      <w:hyperlink r:id="rId164" w:history="1">
        <w:r w:rsidRPr="008D3158">
          <w:rPr>
            <w:rFonts w:ascii="Times New Roman" w:eastAsia="Times New Roman" w:hAnsi="Times New Roman" w:cs="Times New Roman"/>
            <w:color w:val="820082"/>
            <w:sz w:val="24"/>
            <w:szCs w:val="24"/>
            <w:lang w:eastAsia="ru-RU"/>
          </w:rPr>
          <w:t>закона</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8D3158" w:rsidP="008D3158">
      <w:pPr>
        <w:shd w:val="clear" w:color="auto" w:fill="FFFFFF"/>
        <w:spacing w:after="0" w:line="240" w:lineRule="auto"/>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w:t>
      </w:r>
      <w:proofErr w:type="gramStart"/>
      <w:r w:rsidRPr="008D3158">
        <w:rPr>
          <w:rFonts w:ascii="Times New Roman" w:eastAsia="Times New Roman" w:hAnsi="Times New Roman" w:cs="Times New Roman"/>
          <w:color w:val="828282"/>
          <w:sz w:val="24"/>
          <w:szCs w:val="24"/>
          <w:lang w:eastAsia="ru-RU"/>
        </w:rPr>
        <w:t>см</w:t>
      </w:r>
      <w:proofErr w:type="gramEnd"/>
      <w:r w:rsidRPr="008D3158">
        <w:rPr>
          <w:rFonts w:ascii="Times New Roman" w:eastAsia="Times New Roman" w:hAnsi="Times New Roman" w:cs="Times New Roman"/>
          <w:color w:val="828282"/>
          <w:sz w:val="24"/>
          <w:szCs w:val="24"/>
          <w:lang w:eastAsia="ru-RU"/>
        </w:rPr>
        <w:t>. текст в предыдущей </w:t>
      </w:r>
      <w:hyperlink r:id="rId165" w:history="1">
        <w:r w:rsidRPr="008D3158">
          <w:rPr>
            <w:rFonts w:ascii="Times New Roman" w:eastAsia="Times New Roman" w:hAnsi="Times New Roman" w:cs="Times New Roman"/>
            <w:color w:val="820082"/>
            <w:sz w:val="24"/>
            <w:szCs w:val="24"/>
            <w:lang w:eastAsia="ru-RU"/>
          </w:rPr>
          <w:t>редакции</w:t>
        </w:r>
      </w:hyperlink>
      <w:r w:rsidRPr="008D3158">
        <w:rPr>
          <w:rFonts w:ascii="Times New Roman" w:eastAsia="Times New Roman" w:hAnsi="Times New Roman" w:cs="Times New Roman"/>
          <w:color w:val="828282"/>
          <w:sz w:val="24"/>
          <w:szCs w:val="24"/>
          <w:lang w:eastAsia="ru-RU"/>
        </w:rPr>
        <w:t>)</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"http://www.consultant.ru/cons/cgi/online.cgi?rnd=5702542944994ED1D3B61FC32EE64E02&amp;req=query&amp;REFDOC=339590&amp;REFBASE=LAW&amp;REFPAGE=0&amp;REFTYPE=CDLT_CHILDLESS_CONTENTS_ITEM_MAIN_BACKREFS&amp;ts=13350159223188616234&amp;mode=backrefs&amp;REFDST=100169"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b/>
          <w:bCs/>
          <w:color w:val="000000"/>
          <w:sz w:val="24"/>
          <w:szCs w:val="24"/>
          <w:lang w:eastAsia="ru-RU"/>
        </w:rPr>
        <w:t>Статья 12. Выездная проверка</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"http://www.consultant.ru/cons/cgi/online.cgi?rnd=5702542944994ED1D3B61FC32EE64E02&amp;req=query&amp;REFDOC=339590&amp;REFBASE=LAW&amp;REFPAGE=0&amp;REFTYPE=CDLT_CHILDLESS_CONTENTS_ITEM_MAIN_BACKREFS_P&amp;ts=3072815922318861763&amp;mode=backrefs&amp;REFDST=100170"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1. </w:t>
      </w:r>
      <w:proofErr w:type="gramStart"/>
      <w:r w:rsidR="008D3158" w:rsidRPr="008D3158">
        <w:rPr>
          <w:rFonts w:ascii="Times New Roman" w:eastAsia="Times New Roman" w:hAnsi="Times New Roman" w:cs="Times New Roman"/>
          <w:color w:val="000000"/>
          <w:sz w:val="24"/>
          <w:szCs w:val="24"/>
          <w:lang w:eastAsia="ru-RU"/>
        </w:rPr>
        <w:t>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roofErr w:type="gramEnd"/>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"http://www.consultant.ru/cons/cgi/online.cgi?rnd=5702542944994ED1D3B61FC32EE64E02&amp;req=query&amp;REFDOC=339590&amp;REFBASE=LAW&amp;REFPAGE=0&amp;REFTYPE=CDLT_CHILDLESS_CONTENTS_ITEM_MAIN_BACKREFS_P&amp;ts=12236159223188613301&amp;mode=backrefs&amp;REFDST=100171"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2. Выездная проверка (как плановая, так и внеплановая) проводится по </w:t>
      </w:r>
      <w:hyperlink r:id="rId166" w:tooltip="&lt;div class=&quot;head&quot;&gt;Ссылка на список документов:&#10;&lt;/div&gt;&lt;div&gt;&lt;span class=&quot;aligner&quot;&gt;&lt;div class=&quot;icon listDocD-16&quot;&gt;&lt;/div&gt;&lt;/span&gt;&lt;span class=&quot;doc&quot;&gt;&lt;div&gt;&quot;Гражданский кодекс Российской Федерации (часть первая)&quot; от 30.11.1994 N 51-ФЗ&lt;/div&gt;&lt;div&gt;(ред. от 16.12.2019, с из" w:history="1">
        <w:r w:rsidR="008D3158" w:rsidRPr="008D3158">
          <w:rPr>
            <w:rFonts w:ascii="Times New Roman" w:eastAsia="Times New Roman" w:hAnsi="Times New Roman" w:cs="Times New Roman"/>
            <w:color w:val="820082"/>
            <w:sz w:val="24"/>
            <w:szCs w:val="24"/>
            <w:u w:val="single"/>
            <w:lang w:eastAsia="ru-RU"/>
          </w:rPr>
          <w:t>месту нахождения</w:t>
        </w:r>
      </w:hyperlink>
      <w:r w:rsidR="008D3158" w:rsidRPr="008D3158">
        <w:rPr>
          <w:rFonts w:ascii="Times New Roman" w:eastAsia="Times New Roman" w:hAnsi="Times New Roman" w:cs="Times New Roman"/>
          <w:color w:val="000000"/>
          <w:sz w:val="24"/>
          <w:szCs w:val="24"/>
          <w:lang w:eastAsia="ru-RU"/>
        </w:rPr>
        <w:t>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"http://www.consultant.ru/cons/cgi/online.cgi?rnd=5702542944994ED1D3B61FC32EE64E02&amp;req=query&amp;REFDOC=339590&amp;REFBASE=LAW&amp;REFPAGE=0&amp;REFTYPE=CDLT_CHILDLESS_CONTENTS_ITEM_MAIN_BACKREFS_P&amp;ts=24631159223188632736&amp;mode=backrefs&amp;REFDST=100172"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3. Выездная проверка проводится в случае, если при документарной проверке не представляется возможным:</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lastRenderedPageBreak/>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"http://www.consultant.ru/cons/cgi/online.cgi?rnd=5702542944994ED1D3B61FC32EE64E02&amp;req=query&amp;REFDOC=339590&amp;REFBASE=LAW&amp;REFPAGE=0&amp;REFTYPE=CDLT_CHILDLESS_CONTENTS_ITEM_MAIN_BACKREFS_P&amp;ts=2613315922318869949&amp;mode=backrefs&amp;REFDST=100173"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1) удостовериться в полноте и достоверности сведений, содержащихся в </w:t>
      </w:r>
      <w:hyperlink r:id="rId167" w:history="1">
        <w:r w:rsidR="008D3158" w:rsidRPr="008D3158">
          <w:rPr>
            <w:rFonts w:ascii="Times New Roman" w:eastAsia="Times New Roman" w:hAnsi="Times New Roman" w:cs="Times New Roman"/>
            <w:color w:val="820082"/>
            <w:sz w:val="24"/>
            <w:szCs w:val="24"/>
            <w:u w:val="single"/>
            <w:lang w:eastAsia="ru-RU"/>
          </w:rPr>
          <w:t>уведомлении</w:t>
        </w:r>
      </w:hyperlink>
      <w:r w:rsidR="008D3158" w:rsidRPr="008D3158">
        <w:rPr>
          <w:rFonts w:ascii="Times New Roman" w:eastAsia="Times New Roman" w:hAnsi="Times New Roman" w:cs="Times New Roman"/>
          <w:color w:val="000000"/>
          <w:sz w:val="24"/>
          <w:szCs w:val="24"/>
          <w:lang w:eastAsia="ru-RU"/>
        </w:rPr>
        <w:t>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"http://www.consultant.ru/cons/cgi/online.cgi?rnd=5702542944994ED1D3B61FC32EE64E02&amp;req=query&amp;REFDOC=339590&amp;REFBASE=LAW&amp;REFPAGE=0&amp;REFTYPE=CDLT_CHILDLESS_CONTENTS_ITEM_MAIN_BACKREFS_P&amp;ts=13648159223188620578&amp;mode=backrefs&amp;REFDST=100174"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"http://www.consultant.ru/cons/cgi/online.cgi?rnd=5702542944994ED1D3B61FC32EE64E02&amp;req=query&amp;REFDOC=339590&amp;REFBASE=LAW&amp;REFPAGE=0&amp;REFTYPE=CDLT_CHILDLESS_CONTENTS_ITEM_MAIN_BACKREFS_P&amp;ts=126615922318862036&amp;mode=backrefs&amp;REFDST=219"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3.1. </w:t>
      </w:r>
      <w:proofErr w:type="gramStart"/>
      <w:r w:rsidR="008D3158" w:rsidRPr="008D3158">
        <w:rPr>
          <w:rFonts w:ascii="Times New Roman" w:eastAsia="Times New Roman" w:hAnsi="Times New Roman" w:cs="Times New Roman"/>
          <w:color w:val="000000"/>
          <w:sz w:val="24"/>
          <w:szCs w:val="24"/>
          <w:lang w:eastAsia="ru-RU"/>
        </w:rPr>
        <w:t>Правительством Российской Федерации в отношении отдельных видов государственного контроля (надзора), определяемых в соответствии с </w:t>
      </w:r>
      <w:hyperlink r:id="rId168" w:history="1">
        <w:r w:rsidR="008D3158" w:rsidRPr="008D3158">
          <w:rPr>
            <w:rFonts w:ascii="Times New Roman" w:eastAsia="Times New Roman" w:hAnsi="Times New Roman" w:cs="Times New Roman"/>
            <w:color w:val="820082"/>
            <w:sz w:val="24"/>
            <w:szCs w:val="24"/>
            <w:u w:val="single"/>
            <w:lang w:eastAsia="ru-RU"/>
          </w:rPr>
          <w:t>частями 1</w:t>
        </w:r>
      </w:hyperlink>
      <w:r w:rsidR="008D3158" w:rsidRPr="008D3158">
        <w:rPr>
          <w:rFonts w:ascii="Times New Roman" w:eastAsia="Times New Roman" w:hAnsi="Times New Roman" w:cs="Times New Roman"/>
          <w:color w:val="000000"/>
          <w:sz w:val="24"/>
          <w:szCs w:val="24"/>
          <w:lang w:eastAsia="ru-RU"/>
        </w:rPr>
        <w:t> и </w:t>
      </w:r>
      <w:hyperlink r:id="rId169" w:history="1">
        <w:r w:rsidR="008D3158" w:rsidRPr="008D3158">
          <w:rPr>
            <w:rFonts w:ascii="Times New Roman" w:eastAsia="Times New Roman" w:hAnsi="Times New Roman" w:cs="Times New Roman"/>
            <w:color w:val="820082"/>
            <w:sz w:val="24"/>
            <w:szCs w:val="24"/>
            <w:u w:val="single"/>
            <w:lang w:eastAsia="ru-RU"/>
          </w:rPr>
          <w:t>2 статьи 8.1</w:t>
        </w:r>
      </w:hyperlink>
      <w:r w:rsidR="008D3158" w:rsidRPr="008D3158">
        <w:rPr>
          <w:rFonts w:ascii="Times New Roman" w:eastAsia="Times New Roman" w:hAnsi="Times New Roman" w:cs="Times New Roman"/>
          <w:color w:val="000000"/>
          <w:sz w:val="24"/>
          <w:szCs w:val="24"/>
          <w:lang w:eastAsia="ru-RU"/>
        </w:rPr>
        <w:t>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roofErr w:type="gramEnd"/>
      <w:r w:rsidR="008D3158" w:rsidRPr="008D3158">
        <w:rPr>
          <w:rFonts w:ascii="Times New Roman" w:eastAsia="Times New Roman" w:hAnsi="Times New Roman" w:cs="Times New Roman"/>
          <w:color w:val="000000"/>
          <w:sz w:val="24"/>
          <w:szCs w:val="24"/>
          <w:lang w:eastAsia="ru-RU"/>
        </w:rPr>
        <w:t>.</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3.1 введена Федеральным </w:t>
      </w:r>
      <w:hyperlink r:id="rId170"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13.07.2015 N 246-ФЗ)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"http://www.consultant.ru/cons/cgi/online.cgi?rnd=5702542944994ED1D3B61FC32EE64E02&amp;req=query&amp;REFDOC=339590&amp;REFBASE=LAW&amp;REFPAGE=0&amp;REFTYPE=CDLT_CHILDLESS_CONTENTS_ITEM_MAIN_BACKREFS_P&amp;ts=269131592231886937&amp;mode=backrefs&amp;REFDST=100175"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4. </w:t>
      </w:r>
      <w:proofErr w:type="gramStart"/>
      <w:r w:rsidR="008D3158" w:rsidRPr="008D3158">
        <w:rPr>
          <w:rFonts w:ascii="Times New Roman" w:eastAsia="Times New Roman" w:hAnsi="Times New Roman" w:cs="Times New Roman"/>
          <w:color w:val="000000"/>
          <w:sz w:val="24"/>
          <w:szCs w:val="24"/>
          <w:lang w:eastAsia="ru-RU"/>
        </w:rPr>
        <w:t>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w:t>
      </w:r>
      <w:proofErr w:type="gramEnd"/>
      <w:r w:rsidR="008D3158" w:rsidRPr="008D3158">
        <w:rPr>
          <w:rFonts w:ascii="Times New Roman" w:eastAsia="Times New Roman" w:hAnsi="Times New Roman" w:cs="Times New Roman"/>
          <w:color w:val="000000"/>
          <w:sz w:val="24"/>
          <w:szCs w:val="24"/>
          <w:lang w:eastAsia="ru-RU"/>
        </w:rPr>
        <w:t>, </w:t>
      </w:r>
      <w:hyperlink r:id="rId171" w:tooltip="&lt;div class=&quot;head&quot;&gt;Ссылка на список документов:&#10;&lt;/div&gt;&lt;div&gt;&lt;span class=&quot;aligner&quot;&gt;&lt;div class=&quot;icon listDocD-16&quot;&gt;&lt;/div&gt;&lt;/span&gt;&lt;span class=&quot;doc&quot;&gt;&lt;div&gt;Федеральный закон от 26.12.2008 N 294-ФЗ&lt;/div&gt;&lt;div&gt;(ред. от 01.04.2020)&lt;/div&gt;&lt;div&gt;&quot;О защите прав юридических лиц и" w:history="1">
        <w:r w:rsidR="008D3158" w:rsidRPr="008D3158">
          <w:rPr>
            <w:rFonts w:ascii="Times New Roman" w:eastAsia="Times New Roman" w:hAnsi="Times New Roman" w:cs="Times New Roman"/>
            <w:color w:val="820082"/>
            <w:sz w:val="24"/>
            <w:szCs w:val="24"/>
            <w:u w:val="single"/>
            <w:lang w:eastAsia="ru-RU"/>
          </w:rPr>
          <w:t>основаниями</w:t>
        </w:r>
      </w:hyperlink>
      <w:r w:rsidR="008D3158" w:rsidRPr="008D3158">
        <w:rPr>
          <w:rFonts w:ascii="Times New Roman" w:eastAsia="Times New Roman" w:hAnsi="Times New Roman" w:cs="Times New Roman"/>
          <w:color w:val="000000"/>
          <w:sz w:val="24"/>
          <w:szCs w:val="24"/>
          <w:lang w:eastAsia="ru-RU"/>
        </w:rPr>
        <w:t>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"http://www.consultant.ru/cons/cgi/online.cgi?rnd=5702542944994ED1D3B61FC32EE64E02&amp;req=query&amp;REFDOC=339590&amp;REFBASE=LAW&amp;REFPAGE=0&amp;REFTYPE=CDLT_CHILDLESS_CONTENTS_ITEM_MAIN_BACKREFS_P&amp;ts=24530159223188614550&amp;mode=backrefs&amp;REFDST=100176"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xml:space="preserve">5. </w:t>
      </w:r>
      <w:proofErr w:type="gramStart"/>
      <w:r w:rsidR="008D3158" w:rsidRPr="008D3158">
        <w:rPr>
          <w:rFonts w:ascii="Times New Roman" w:eastAsia="Times New Roman" w:hAnsi="Times New Roman" w:cs="Times New Roman"/>
          <w:color w:val="000000"/>
          <w:sz w:val="24"/>
          <w:szCs w:val="24"/>
          <w:lang w:eastAsia="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w:t>
      </w:r>
      <w:proofErr w:type="gramEnd"/>
      <w:r w:rsidR="008D3158" w:rsidRPr="008D3158">
        <w:rPr>
          <w:rFonts w:ascii="Times New Roman" w:eastAsia="Times New Roman" w:hAnsi="Times New Roman" w:cs="Times New Roman"/>
          <w:color w:val="000000"/>
          <w:sz w:val="24"/>
          <w:szCs w:val="24"/>
          <w:lang w:eastAsia="ru-RU"/>
        </w:rPr>
        <w:t xml:space="preserve"> </w:t>
      </w:r>
      <w:proofErr w:type="gramStart"/>
      <w:r w:rsidR="008D3158" w:rsidRPr="008D3158">
        <w:rPr>
          <w:rFonts w:ascii="Times New Roman" w:eastAsia="Times New Roman" w:hAnsi="Times New Roman" w:cs="Times New Roman"/>
          <w:color w:val="000000"/>
          <w:sz w:val="24"/>
          <w:szCs w:val="24"/>
          <w:lang w:eastAsia="ru-RU"/>
        </w:rPr>
        <w:t>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roofErr w:type="gramEnd"/>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"http://www.consultant.ru/cons/cgi/online.cgi?rnd=5702542944994ED1D3B61FC32EE64E02&amp;req=query&amp;REFDOC=339590&amp;REFBASE=LAW&amp;REFPAGE=0&amp;REFTYPE=CDLT_CHILDLESS_CONTENTS_ITEM_MAIN_BACKREFS_P&amp;ts=165691592231886335&amp;mode=backrefs&amp;REFDST=100340"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w:t>
      </w:r>
      <w:r w:rsidR="008D3158" w:rsidRPr="008D3158">
        <w:rPr>
          <w:rFonts w:ascii="Times New Roman" w:eastAsia="Times New Roman" w:hAnsi="Times New Roman" w:cs="Times New Roman"/>
          <w:color w:val="000000"/>
          <w:sz w:val="24"/>
          <w:szCs w:val="24"/>
          <w:lang w:eastAsia="ru-RU"/>
        </w:rPr>
        <w:lastRenderedPageBreak/>
        <w:t>правовых и трудовых отношениях с юридическим лицом, индивидуальным предпринимателем, в отношении которых проводится проверка, и не являющиеся </w:t>
      </w:r>
      <w:proofErr w:type="spellStart"/>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"http://www.consultant.ru/cons/cgi/online.cgi?rnd=5702542944994ED1D3B61FC32EE64E02&amp;req=doc&amp;base=LAW&amp;n=61977&amp;dst=100051&amp;fld=134&amp;REFFIELD=134&amp;REFDST=100340&amp;REFDOC=339590&amp;REFBASE=LAW&amp;stat=refcode%3D16610%3Bdstident%3D100051%3Bindex%3D741" </w:instrText>
      </w:r>
      <w:r w:rsidRPr="008D3158">
        <w:rPr>
          <w:rFonts w:ascii="Times New Roman" w:eastAsia="Times New Roman" w:hAnsi="Times New Roman" w:cs="Times New Roman"/>
          <w:color w:val="000000"/>
          <w:sz w:val="24"/>
          <w:szCs w:val="24"/>
          <w:lang w:eastAsia="ru-RU"/>
        </w:rPr>
        <w:fldChar w:fldCharType="separate"/>
      </w:r>
      <w:r w:rsidR="008D3158" w:rsidRPr="008D3158">
        <w:rPr>
          <w:rFonts w:ascii="Times New Roman" w:eastAsia="Times New Roman" w:hAnsi="Times New Roman" w:cs="Times New Roman"/>
          <w:color w:val="820082"/>
          <w:sz w:val="24"/>
          <w:szCs w:val="24"/>
          <w:u w:val="single"/>
          <w:lang w:eastAsia="ru-RU"/>
        </w:rPr>
        <w:t>аффилированными</w:t>
      </w:r>
      <w:proofErr w:type="spellEnd"/>
      <w:r w:rsidR="008D3158" w:rsidRPr="008D3158">
        <w:rPr>
          <w:rFonts w:ascii="Times New Roman" w:eastAsia="Times New Roman" w:hAnsi="Times New Roman" w:cs="Times New Roman"/>
          <w:color w:val="820082"/>
          <w:sz w:val="24"/>
          <w:szCs w:val="24"/>
          <w:u w:val="single"/>
          <w:lang w:eastAsia="ru-RU"/>
        </w:rPr>
        <w:t xml:space="preserve"> лицами</w:t>
      </w: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 проверяемых лиц.</w:t>
      </w:r>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шестая введена Федеральным </w:t>
      </w:r>
      <w:hyperlink r:id="rId172"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27.12.2009 N 365-ФЗ)</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"http://www.consultant.ru/cons/cgi/online.cgi?rnd=5702542944994ED1D3B61FC32EE64E02&amp;req=query&amp;REFDOC=339590&amp;REFBASE=LAW&amp;REFPAGE=0&amp;REFTYPE=CDLT_CHILDLESS_CONTENTS_ITEM_MAIN_BACKREFS_P&amp;ts=1736815922318868522&amp;mode=backrefs&amp;REFDST=331"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fldChar w:fldCharType="end"/>
      </w:r>
      <w:r w:rsidR="008D3158" w:rsidRPr="008D3158">
        <w:rPr>
          <w:rFonts w:ascii="Times New Roman" w:eastAsia="Times New Roman" w:hAnsi="Times New Roman" w:cs="Times New Roman"/>
          <w:color w:val="000000"/>
          <w:sz w:val="24"/>
          <w:szCs w:val="24"/>
          <w:lang w:eastAsia="ru-RU"/>
        </w:rPr>
        <w:t>7. В случае</w:t>
      </w:r>
      <w:proofErr w:type="gramStart"/>
      <w:r w:rsidR="008D3158" w:rsidRPr="008D3158">
        <w:rPr>
          <w:rFonts w:ascii="Times New Roman" w:eastAsia="Times New Roman" w:hAnsi="Times New Roman" w:cs="Times New Roman"/>
          <w:color w:val="000000"/>
          <w:sz w:val="24"/>
          <w:szCs w:val="24"/>
          <w:lang w:eastAsia="ru-RU"/>
        </w:rPr>
        <w:t>,</w:t>
      </w:r>
      <w:proofErr w:type="gramEnd"/>
      <w:r w:rsidR="008D3158" w:rsidRPr="008D3158">
        <w:rPr>
          <w:rFonts w:ascii="Times New Roman" w:eastAsia="Times New Roman" w:hAnsi="Times New Roman" w:cs="Times New Roman"/>
          <w:color w:val="000000"/>
          <w:sz w:val="24"/>
          <w:szCs w:val="24"/>
          <w:lang w:eastAsia="ru-RU"/>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008D3158" w:rsidRPr="008D3158">
        <w:rPr>
          <w:rFonts w:ascii="Times New Roman" w:eastAsia="Times New Roman" w:hAnsi="Times New Roman" w:cs="Times New Roman"/>
          <w:color w:val="000000"/>
          <w:sz w:val="24"/>
          <w:szCs w:val="24"/>
          <w:lang w:eastAsia="ru-RU"/>
        </w:rPr>
        <w:t>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8D3158" w:rsidRPr="008D3158" w:rsidRDefault="008D3158" w:rsidP="008D3158">
      <w:pPr>
        <w:shd w:val="clear" w:color="auto" w:fill="FFFFFF"/>
        <w:spacing w:after="0" w:line="240" w:lineRule="auto"/>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828282"/>
          <w:sz w:val="24"/>
          <w:szCs w:val="24"/>
          <w:lang w:eastAsia="ru-RU"/>
        </w:rPr>
        <w:t>(часть 7 введена Федеральным </w:t>
      </w:r>
      <w:hyperlink r:id="rId173" w:history="1">
        <w:r w:rsidRPr="008D3158">
          <w:rPr>
            <w:rFonts w:ascii="Times New Roman" w:eastAsia="Times New Roman" w:hAnsi="Times New Roman" w:cs="Times New Roman"/>
            <w:color w:val="820082"/>
            <w:sz w:val="24"/>
            <w:szCs w:val="24"/>
            <w:lang w:eastAsia="ru-RU"/>
          </w:rPr>
          <w:t>законом</w:t>
        </w:r>
      </w:hyperlink>
      <w:r w:rsidRPr="008D3158">
        <w:rPr>
          <w:rFonts w:ascii="Times New Roman" w:eastAsia="Times New Roman" w:hAnsi="Times New Roman" w:cs="Times New Roman"/>
          <w:color w:val="828282"/>
          <w:sz w:val="24"/>
          <w:szCs w:val="24"/>
          <w:lang w:eastAsia="ru-RU"/>
        </w:rPr>
        <w:t> от 03.07.2016 N 277-ФЗ)</w:t>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9C36B6" w:rsidP="008D3158">
      <w:pPr>
        <w:shd w:val="clear" w:color="auto" w:fill="FFFFFF"/>
        <w:spacing w:after="0" w:line="288" w:lineRule="atLeast"/>
        <w:ind w:firstLine="540"/>
        <w:jc w:val="both"/>
        <w:rPr>
          <w:rFonts w:ascii="Times New Roman" w:eastAsia="Times New Roman" w:hAnsi="Times New Roman" w:cs="Times New Roman"/>
          <w:color w:val="820082"/>
          <w:sz w:val="24"/>
          <w:szCs w:val="24"/>
          <w:u w:val="single"/>
          <w:lang w:eastAsia="ru-RU"/>
        </w:rPr>
      </w:pPr>
      <w:r w:rsidRPr="008D3158">
        <w:rPr>
          <w:rFonts w:ascii="Times New Roman" w:eastAsia="Times New Roman" w:hAnsi="Times New Roman" w:cs="Times New Roman"/>
          <w:color w:val="000000"/>
          <w:sz w:val="24"/>
          <w:szCs w:val="24"/>
          <w:lang w:eastAsia="ru-RU"/>
        </w:rPr>
        <w:fldChar w:fldCharType="begin"/>
      </w:r>
      <w:r w:rsidR="008D3158" w:rsidRPr="008D3158">
        <w:rPr>
          <w:rFonts w:ascii="Times New Roman" w:eastAsia="Times New Roman" w:hAnsi="Times New Roman" w:cs="Times New Roman"/>
          <w:color w:val="000000"/>
          <w:sz w:val="24"/>
          <w:szCs w:val="24"/>
          <w:lang w:eastAsia="ru-RU"/>
        </w:rPr>
        <w:instrText xml:space="preserve"> HYPERLINK "http://www.consultant.ru/cons/cgi/online.cgi?rnd=5702542944994ED1D3B61FC32EE64E02&amp;req=query&amp;REFDOC=339590&amp;REFBASE=LAW&amp;REFPAGE=0&amp;REFTYPE=CDLT_CHILDLESS_CONTENTS_ITEM_MAIN_BACKREFS&amp;ts=25434159223188628001&amp;mode=backrefs&amp;REFDST=100177" </w:instrText>
      </w:r>
      <w:r w:rsidRPr="008D3158">
        <w:rPr>
          <w:rFonts w:ascii="Times New Roman" w:eastAsia="Times New Roman" w:hAnsi="Times New Roman" w:cs="Times New Roman"/>
          <w:color w:val="000000"/>
          <w:sz w:val="24"/>
          <w:szCs w:val="24"/>
          <w:lang w:eastAsia="ru-RU"/>
        </w:rPr>
        <w:fldChar w:fldCharType="separate"/>
      </w:r>
    </w:p>
    <w:p w:rsidR="008D3158" w:rsidRPr="008D3158" w:rsidRDefault="009C36B6" w:rsidP="00B35285">
      <w:pPr>
        <w:shd w:val="clear" w:color="auto" w:fill="FFFFFF"/>
        <w:spacing w:after="0" w:line="288" w:lineRule="atLeast"/>
        <w:ind w:firstLine="540"/>
        <w:jc w:val="both"/>
        <w:rPr>
          <w:rFonts w:ascii="Times New Roman" w:eastAsia="Times New Roman" w:hAnsi="Times New Roman" w:cs="Times New Roman"/>
          <w:color w:val="828282"/>
          <w:sz w:val="24"/>
          <w:szCs w:val="24"/>
          <w:lang w:eastAsia="ru-RU"/>
        </w:rPr>
      </w:pPr>
      <w:r w:rsidRPr="008D3158">
        <w:rPr>
          <w:rFonts w:ascii="Times New Roman" w:eastAsia="Times New Roman" w:hAnsi="Times New Roman" w:cs="Times New Roman"/>
          <w:color w:val="000000"/>
          <w:sz w:val="24"/>
          <w:szCs w:val="24"/>
          <w:lang w:eastAsia="ru-RU"/>
        </w:rPr>
        <w:fldChar w:fldCharType="end"/>
      </w:r>
    </w:p>
    <w:p w:rsidR="008D3158" w:rsidRPr="008D3158" w:rsidRDefault="008D3158" w:rsidP="008D3158">
      <w:pPr>
        <w:shd w:val="clear" w:color="auto" w:fill="FFFFFF"/>
        <w:spacing w:after="0" w:line="288" w:lineRule="atLeast"/>
        <w:ind w:firstLine="540"/>
        <w:jc w:val="both"/>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Президент</w:t>
      </w:r>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Российской Федерации</w:t>
      </w:r>
    </w:p>
    <w:p w:rsidR="008D3158" w:rsidRPr="008D3158" w:rsidRDefault="008D3158" w:rsidP="008D3158">
      <w:pPr>
        <w:shd w:val="clear" w:color="auto" w:fill="FFFFFF"/>
        <w:spacing w:after="0" w:line="288" w:lineRule="atLeast"/>
        <w:jc w:val="righ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Д.МЕДВЕДЕВ</w:t>
      </w:r>
    </w:p>
    <w:p w:rsidR="008D3158" w:rsidRPr="008D3158" w:rsidRDefault="008D3158" w:rsidP="008D3158">
      <w:pPr>
        <w:shd w:val="clear" w:color="auto" w:fill="FFFFFF"/>
        <w:spacing w:after="0" w:line="288" w:lineRule="atLeas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Москва, Кремль</w:t>
      </w:r>
    </w:p>
    <w:p w:rsidR="008D3158" w:rsidRPr="008D3158" w:rsidRDefault="008D3158" w:rsidP="008D3158">
      <w:pPr>
        <w:shd w:val="clear" w:color="auto" w:fill="FFFFFF"/>
        <w:spacing w:after="0" w:line="288" w:lineRule="atLeas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26 декабря 2008 года</w:t>
      </w:r>
    </w:p>
    <w:p w:rsidR="008D3158" w:rsidRPr="008D3158" w:rsidRDefault="008D3158" w:rsidP="008D3158">
      <w:pPr>
        <w:shd w:val="clear" w:color="auto" w:fill="FFFFFF"/>
        <w:spacing w:after="0" w:line="288" w:lineRule="atLeas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N 294-ФЗ</w:t>
      </w:r>
    </w:p>
    <w:p w:rsidR="008D3158" w:rsidRPr="008D3158" w:rsidRDefault="008D3158" w:rsidP="008D3158">
      <w:pPr>
        <w:shd w:val="clear" w:color="auto" w:fill="FFFFFF"/>
        <w:spacing w:after="0" w:line="288" w:lineRule="atLeas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8D3158" w:rsidRPr="008D3158" w:rsidRDefault="008D3158" w:rsidP="008D3158">
      <w:pPr>
        <w:shd w:val="clear" w:color="auto" w:fill="FFFFFF"/>
        <w:spacing w:after="0" w:line="288" w:lineRule="atLeast"/>
        <w:rPr>
          <w:rFonts w:ascii="Times New Roman" w:eastAsia="Times New Roman" w:hAnsi="Times New Roman" w:cs="Times New Roman"/>
          <w:color w:val="000000"/>
          <w:sz w:val="24"/>
          <w:szCs w:val="24"/>
          <w:lang w:eastAsia="ru-RU"/>
        </w:rPr>
      </w:pPr>
      <w:r w:rsidRPr="008D3158">
        <w:rPr>
          <w:rFonts w:ascii="Times New Roman" w:eastAsia="Times New Roman" w:hAnsi="Times New Roman" w:cs="Times New Roman"/>
          <w:color w:val="000000"/>
          <w:sz w:val="24"/>
          <w:szCs w:val="24"/>
          <w:lang w:eastAsia="ru-RU"/>
        </w:rPr>
        <w:t> </w:t>
      </w:r>
    </w:p>
    <w:p w:rsidR="00DB7D26" w:rsidRPr="008D3158" w:rsidRDefault="00DB7D26">
      <w:pPr>
        <w:rPr>
          <w:rFonts w:ascii="Times New Roman" w:hAnsi="Times New Roman" w:cs="Times New Roman"/>
          <w:sz w:val="24"/>
          <w:szCs w:val="24"/>
        </w:rPr>
      </w:pPr>
    </w:p>
    <w:sectPr w:rsidR="00DB7D26" w:rsidRPr="008D3158" w:rsidSect="00DB7D2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8D3158"/>
    <w:rsid w:val="008D3158"/>
    <w:rsid w:val="009C36B6"/>
    <w:rsid w:val="00B35285"/>
    <w:rsid w:val="00DB7D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D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8D3158"/>
  </w:style>
  <w:style w:type="character" w:customStyle="1" w:styleId="nobr">
    <w:name w:val="nobr"/>
    <w:basedOn w:val="a0"/>
    <w:rsid w:val="008D3158"/>
  </w:style>
  <w:style w:type="character" w:styleId="a3">
    <w:name w:val="Hyperlink"/>
    <w:basedOn w:val="a0"/>
    <w:uiPriority w:val="99"/>
    <w:semiHidden/>
    <w:unhideWhenUsed/>
    <w:rsid w:val="008D3158"/>
    <w:rPr>
      <w:color w:val="0000FF"/>
      <w:u w:val="single"/>
    </w:rPr>
  </w:style>
  <w:style w:type="character" w:styleId="a4">
    <w:name w:val="FollowedHyperlink"/>
    <w:basedOn w:val="a0"/>
    <w:uiPriority w:val="99"/>
    <w:semiHidden/>
    <w:unhideWhenUsed/>
    <w:rsid w:val="008D3158"/>
    <w:rPr>
      <w:color w:val="800080"/>
      <w:u w:val="single"/>
    </w:rPr>
  </w:style>
  <w:style w:type="character" w:customStyle="1" w:styleId="hl">
    <w:name w:val="hl"/>
    <w:basedOn w:val="a0"/>
    <w:rsid w:val="008D3158"/>
  </w:style>
  <w:style w:type="character" w:customStyle="1" w:styleId="dots">
    <w:name w:val="dots"/>
    <w:basedOn w:val="a0"/>
    <w:rsid w:val="008D3158"/>
  </w:style>
  <w:style w:type="character" w:customStyle="1" w:styleId="closed">
    <w:name w:val="closed"/>
    <w:basedOn w:val="a0"/>
    <w:rsid w:val="008D3158"/>
  </w:style>
  <w:style w:type="character" w:customStyle="1" w:styleId="copyright">
    <w:name w:val="copyright"/>
    <w:basedOn w:val="a0"/>
    <w:rsid w:val="008D3158"/>
  </w:style>
</w:styles>
</file>

<file path=word/webSettings.xml><?xml version="1.0" encoding="utf-8"?>
<w:webSettings xmlns:r="http://schemas.openxmlformats.org/officeDocument/2006/relationships" xmlns:w="http://schemas.openxmlformats.org/wordprocessingml/2006/main">
  <w:divs>
    <w:div w:id="1023703791">
      <w:bodyDiv w:val="1"/>
      <w:marLeft w:val="0"/>
      <w:marRight w:val="0"/>
      <w:marTop w:val="0"/>
      <w:marBottom w:val="0"/>
      <w:divBdr>
        <w:top w:val="none" w:sz="0" w:space="0" w:color="auto"/>
        <w:left w:val="none" w:sz="0" w:space="0" w:color="auto"/>
        <w:bottom w:val="none" w:sz="0" w:space="0" w:color="auto"/>
        <w:right w:val="none" w:sz="0" w:space="0" w:color="auto"/>
      </w:divBdr>
      <w:divsChild>
        <w:div w:id="959216337">
          <w:marLeft w:val="0"/>
          <w:marRight w:val="0"/>
          <w:marTop w:val="0"/>
          <w:marBottom w:val="0"/>
          <w:divBdr>
            <w:top w:val="none" w:sz="0" w:space="0" w:color="auto"/>
            <w:left w:val="single" w:sz="6" w:space="0" w:color="DCDCDC"/>
            <w:bottom w:val="none" w:sz="0" w:space="0" w:color="auto"/>
            <w:right w:val="single" w:sz="6" w:space="0" w:color="DCDCDC"/>
          </w:divBdr>
          <w:divsChild>
            <w:div w:id="2123259927">
              <w:marLeft w:val="0"/>
              <w:marRight w:val="0"/>
              <w:marTop w:val="0"/>
              <w:marBottom w:val="0"/>
              <w:divBdr>
                <w:top w:val="none" w:sz="0" w:space="0" w:color="auto"/>
                <w:left w:val="none" w:sz="0" w:space="0" w:color="auto"/>
                <w:bottom w:val="none" w:sz="0" w:space="0" w:color="auto"/>
                <w:right w:val="none" w:sz="0" w:space="0" w:color="auto"/>
              </w:divBdr>
              <w:divsChild>
                <w:div w:id="1177234892">
                  <w:marLeft w:val="0"/>
                  <w:marRight w:val="0"/>
                  <w:marTop w:val="0"/>
                  <w:marBottom w:val="0"/>
                  <w:divBdr>
                    <w:top w:val="none" w:sz="0" w:space="0" w:color="auto"/>
                    <w:left w:val="single" w:sz="24" w:space="0" w:color="CED3F1"/>
                    <w:bottom w:val="none" w:sz="0" w:space="0" w:color="auto"/>
                    <w:right w:val="none" w:sz="0" w:space="0" w:color="auto"/>
                  </w:divBdr>
                  <w:divsChild>
                    <w:div w:id="230970039">
                      <w:marLeft w:val="-166"/>
                      <w:marRight w:val="0"/>
                      <w:marTop w:val="0"/>
                      <w:marBottom w:val="0"/>
                      <w:divBdr>
                        <w:top w:val="none" w:sz="0" w:space="0" w:color="auto"/>
                        <w:left w:val="none" w:sz="0" w:space="0" w:color="auto"/>
                        <w:bottom w:val="none" w:sz="0" w:space="0" w:color="auto"/>
                        <w:right w:val="none" w:sz="0" w:space="0" w:color="auto"/>
                      </w:divBdr>
                    </w:div>
                  </w:divsChild>
                </w:div>
                <w:div w:id="2079012364">
                  <w:marLeft w:val="0"/>
                  <w:marRight w:val="0"/>
                  <w:marTop w:val="0"/>
                  <w:marBottom w:val="0"/>
                  <w:divBdr>
                    <w:top w:val="none" w:sz="0" w:space="0" w:color="auto"/>
                    <w:left w:val="single" w:sz="24" w:space="0" w:color="CED3F1"/>
                    <w:bottom w:val="none" w:sz="0" w:space="0" w:color="auto"/>
                    <w:right w:val="none" w:sz="0" w:space="0" w:color="auto"/>
                  </w:divBdr>
                </w:div>
                <w:div w:id="126094358">
                  <w:marLeft w:val="0"/>
                  <w:marRight w:val="0"/>
                  <w:marTop w:val="0"/>
                  <w:marBottom w:val="0"/>
                  <w:divBdr>
                    <w:top w:val="none" w:sz="0" w:space="0" w:color="auto"/>
                    <w:left w:val="none" w:sz="0" w:space="0" w:color="auto"/>
                    <w:bottom w:val="none" w:sz="0" w:space="0" w:color="auto"/>
                    <w:right w:val="none" w:sz="0" w:space="0" w:color="auto"/>
                  </w:divBdr>
                </w:div>
                <w:div w:id="2000618970">
                  <w:marLeft w:val="0"/>
                  <w:marRight w:val="0"/>
                  <w:marTop w:val="0"/>
                  <w:marBottom w:val="0"/>
                  <w:divBdr>
                    <w:top w:val="none" w:sz="0" w:space="0" w:color="auto"/>
                    <w:left w:val="none" w:sz="0" w:space="0" w:color="auto"/>
                    <w:bottom w:val="none" w:sz="0" w:space="0" w:color="auto"/>
                    <w:right w:val="none" w:sz="0" w:space="0" w:color="auto"/>
                  </w:divBdr>
                  <w:divsChild>
                    <w:div w:id="1091245364">
                      <w:marLeft w:val="0"/>
                      <w:marRight w:val="0"/>
                      <w:marTop w:val="0"/>
                      <w:marBottom w:val="0"/>
                      <w:divBdr>
                        <w:top w:val="none" w:sz="0" w:space="0" w:color="auto"/>
                        <w:left w:val="none" w:sz="0" w:space="0" w:color="auto"/>
                        <w:bottom w:val="none" w:sz="0" w:space="0" w:color="auto"/>
                        <w:right w:val="none" w:sz="0" w:space="0" w:color="auto"/>
                      </w:divBdr>
                    </w:div>
                  </w:divsChild>
                </w:div>
                <w:div w:id="2107260621">
                  <w:marLeft w:val="0"/>
                  <w:marRight w:val="0"/>
                  <w:marTop w:val="0"/>
                  <w:marBottom w:val="0"/>
                  <w:divBdr>
                    <w:top w:val="none" w:sz="0" w:space="0" w:color="auto"/>
                    <w:left w:val="none" w:sz="0" w:space="0" w:color="auto"/>
                    <w:bottom w:val="none" w:sz="0" w:space="0" w:color="auto"/>
                    <w:right w:val="none" w:sz="0" w:space="0" w:color="auto"/>
                  </w:divBdr>
                </w:div>
                <w:div w:id="1765999496">
                  <w:marLeft w:val="0"/>
                  <w:marRight w:val="0"/>
                  <w:marTop w:val="0"/>
                  <w:marBottom w:val="0"/>
                  <w:divBdr>
                    <w:top w:val="none" w:sz="0" w:space="0" w:color="auto"/>
                    <w:left w:val="none" w:sz="0" w:space="0" w:color="auto"/>
                    <w:bottom w:val="none" w:sz="0" w:space="0" w:color="auto"/>
                    <w:right w:val="none" w:sz="0" w:space="0" w:color="auto"/>
                  </w:divBdr>
                  <w:divsChild>
                    <w:div w:id="1518810222">
                      <w:marLeft w:val="0"/>
                      <w:marRight w:val="0"/>
                      <w:marTop w:val="0"/>
                      <w:marBottom w:val="0"/>
                      <w:divBdr>
                        <w:top w:val="none" w:sz="0" w:space="0" w:color="auto"/>
                        <w:left w:val="none" w:sz="0" w:space="0" w:color="auto"/>
                        <w:bottom w:val="none" w:sz="0" w:space="0" w:color="auto"/>
                        <w:right w:val="none" w:sz="0" w:space="0" w:color="auto"/>
                      </w:divBdr>
                    </w:div>
                  </w:divsChild>
                </w:div>
                <w:div w:id="1314874798">
                  <w:marLeft w:val="0"/>
                  <w:marRight w:val="0"/>
                  <w:marTop w:val="0"/>
                  <w:marBottom w:val="0"/>
                  <w:divBdr>
                    <w:top w:val="none" w:sz="0" w:space="0" w:color="auto"/>
                    <w:left w:val="none" w:sz="0" w:space="0" w:color="auto"/>
                    <w:bottom w:val="none" w:sz="0" w:space="0" w:color="auto"/>
                    <w:right w:val="none" w:sz="0" w:space="0" w:color="auto"/>
                  </w:divBdr>
                  <w:divsChild>
                    <w:div w:id="1968579845">
                      <w:marLeft w:val="0"/>
                      <w:marRight w:val="0"/>
                      <w:marTop w:val="0"/>
                      <w:marBottom w:val="0"/>
                      <w:divBdr>
                        <w:top w:val="none" w:sz="0" w:space="0" w:color="auto"/>
                        <w:left w:val="none" w:sz="0" w:space="0" w:color="auto"/>
                        <w:bottom w:val="none" w:sz="0" w:space="0" w:color="auto"/>
                        <w:right w:val="none" w:sz="0" w:space="0" w:color="auto"/>
                      </w:divBdr>
                    </w:div>
                  </w:divsChild>
                </w:div>
                <w:div w:id="1743024671">
                  <w:marLeft w:val="0"/>
                  <w:marRight w:val="0"/>
                  <w:marTop w:val="0"/>
                  <w:marBottom w:val="0"/>
                  <w:divBdr>
                    <w:top w:val="none" w:sz="0" w:space="0" w:color="auto"/>
                    <w:left w:val="none" w:sz="0" w:space="0" w:color="auto"/>
                    <w:bottom w:val="none" w:sz="0" w:space="0" w:color="auto"/>
                    <w:right w:val="none" w:sz="0" w:space="0" w:color="auto"/>
                  </w:divBdr>
                </w:div>
                <w:div w:id="841118456">
                  <w:marLeft w:val="0"/>
                  <w:marRight w:val="0"/>
                  <w:marTop w:val="0"/>
                  <w:marBottom w:val="0"/>
                  <w:divBdr>
                    <w:top w:val="none" w:sz="0" w:space="0" w:color="auto"/>
                    <w:left w:val="none" w:sz="0" w:space="0" w:color="auto"/>
                    <w:bottom w:val="none" w:sz="0" w:space="0" w:color="auto"/>
                    <w:right w:val="none" w:sz="0" w:space="0" w:color="auto"/>
                  </w:divBdr>
                </w:div>
                <w:div w:id="919825585">
                  <w:marLeft w:val="0"/>
                  <w:marRight w:val="0"/>
                  <w:marTop w:val="0"/>
                  <w:marBottom w:val="0"/>
                  <w:divBdr>
                    <w:top w:val="none" w:sz="0" w:space="0" w:color="auto"/>
                    <w:left w:val="none" w:sz="0" w:space="0" w:color="auto"/>
                    <w:bottom w:val="none" w:sz="0" w:space="0" w:color="auto"/>
                    <w:right w:val="none" w:sz="0" w:space="0" w:color="auto"/>
                  </w:divBdr>
                </w:div>
                <w:div w:id="1879775071">
                  <w:marLeft w:val="0"/>
                  <w:marRight w:val="0"/>
                  <w:marTop w:val="0"/>
                  <w:marBottom w:val="0"/>
                  <w:divBdr>
                    <w:top w:val="none" w:sz="0" w:space="0" w:color="auto"/>
                    <w:left w:val="none" w:sz="0" w:space="0" w:color="auto"/>
                    <w:bottom w:val="none" w:sz="0" w:space="0" w:color="auto"/>
                    <w:right w:val="none" w:sz="0" w:space="0" w:color="auto"/>
                  </w:divBdr>
                </w:div>
                <w:div w:id="608008766">
                  <w:marLeft w:val="0"/>
                  <w:marRight w:val="0"/>
                  <w:marTop w:val="0"/>
                  <w:marBottom w:val="0"/>
                  <w:divBdr>
                    <w:top w:val="none" w:sz="0" w:space="0" w:color="auto"/>
                    <w:left w:val="none" w:sz="0" w:space="0" w:color="auto"/>
                    <w:bottom w:val="none" w:sz="0" w:space="0" w:color="auto"/>
                    <w:right w:val="none" w:sz="0" w:space="0" w:color="auto"/>
                  </w:divBdr>
                </w:div>
                <w:div w:id="357241331">
                  <w:marLeft w:val="0"/>
                  <w:marRight w:val="0"/>
                  <w:marTop w:val="0"/>
                  <w:marBottom w:val="0"/>
                  <w:divBdr>
                    <w:top w:val="none" w:sz="0" w:space="0" w:color="auto"/>
                    <w:left w:val="none" w:sz="0" w:space="0" w:color="auto"/>
                    <w:bottom w:val="none" w:sz="0" w:space="0" w:color="auto"/>
                    <w:right w:val="none" w:sz="0" w:space="0" w:color="auto"/>
                  </w:divBdr>
                  <w:divsChild>
                    <w:div w:id="984894196">
                      <w:marLeft w:val="0"/>
                      <w:marRight w:val="0"/>
                      <w:marTop w:val="0"/>
                      <w:marBottom w:val="0"/>
                      <w:divBdr>
                        <w:top w:val="none" w:sz="0" w:space="0" w:color="auto"/>
                        <w:left w:val="none" w:sz="0" w:space="0" w:color="auto"/>
                        <w:bottom w:val="none" w:sz="0" w:space="0" w:color="auto"/>
                        <w:right w:val="none" w:sz="0" w:space="0" w:color="auto"/>
                      </w:divBdr>
                    </w:div>
                  </w:divsChild>
                </w:div>
                <w:div w:id="581718284">
                  <w:marLeft w:val="0"/>
                  <w:marRight w:val="0"/>
                  <w:marTop w:val="0"/>
                  <w:marBottom w:val="0"/>
                  <w:divBdr>
                    <w:top w:val="none" w:sz="0" w:space="0" w:color="auto"/>
                    <w:left w:val="none" w:sz="0" w:space="0" w:color="auto"/>
                    <w:bottom w:val="none" w:sz="0" w:space="0" w:color="auto"/>
                    <w:right w:val="none" w:sz="0" w:space="0" w:color="auto"/>
                  </w:divBdr>
                </w:div>
                <w:div w:id="1716999054">
                  <w:marLeft w:val="0"/>
                  <w:marRight w:val="0"/>
                  <w:marTop w:val="0"/>
                  <w:marBottom w:val="0"/>
                  <w:divBdr>
                    <w:top w:val="none" w:sz="0" w:space="0" w:color="auto"/>
                    <w:left w:val="none" w:sz="0" w:space="0" w:color="auto"/>
                    <w:bottom w:val="none" w:sz="0" w:space="0" w:color="auto"/>
                    <w:right w:val="none" w:sz="0" w:space="0" w:color="auto"/>
                  </w:divBdr>
                  <w:divsChild>
                    <w:div w:id="1454250615">
                      <w:marLeft w:val="0"/>
                      <w:marRight w:val="0"/>
                      <w:marTop w:val="0"/>
                      <w:marBottom w:val="0"/>
                      <w:divBdr>
                        <w:top w:val="none" w:sz="0" w:space="0" w:color="auto"/>
                        <w:left w:val="none" w:sz="0" w:space="0" w:color="auto"/>
                        <w:bottom w:val="none" w:sz="0" w:space="0" w:color="auto"/>
                        <w:right w:val="none" w:sz="0" w:space="0" w:color="auto"/>
                      </w:divBdr>
                    </w:div>
                  </w:divsChild>
                </w:div>
                <w:div w:id="128595854">
                  <w:marLeft w:val="0"/>
                  <w:marRight w:val="0"/>
                  <w:marTop w:val="0"/>
                  <w:marBottom w:val="0"/>
                  <w:divBdr>
                    <w:top w:val="none" w:sz="0" w:space="0" w:color="auto"/>
                    <w:left w:val="none" w:sz="0" w:space="0" w:color="auto"/>
                    <w:bottom w:val="none" w:sz="0" w:space="0" w:color="auto"/>
                    <w:right w:val="none" w:sz="0" w:space="0" w:color="auto"/>
                  </w:divBdr>
                </w:div>
                <w:div w:id="1601256286">
                  <w:marLeft w:val="0"/>
                  <w:marRight w:val="0"/>
                  <w:marTop w:val="0"/>
                  <w:marBottom w:val="0"/>
                  <w:divBdr>
                    <w:top w:val="none" w:sz="0" w:space="0" w:color="auto"/>
                    <w:left w:val="none" w:sz="0" w:space="0" w:color="auto"/>
                    <w:bottom w:val="none" w:sz="0" w:space="0" w:color="auto"/>
                    <w:right w:val="none" w:sz="0" w:space="0" w:color="auto"/>
                  </w:divBdr>
                </w:div>
                <w:div w:id="397091442">
                  <w:marLeft w:val="0"/>
                  <w:marRight w:val="0"/>
                  <w:marTop w:val="0"/>
                  <w:marBottom w:val="0"/>
                  <w:divBdr>
                    <w:top w:val="none" w:sz="0" w:space="0" w:color="auto"/>
                    <w:left w:val="none" w:sz="0" w:space="0" w:color="auto"/>
                    <w:bottom w:val="none" w:sz="0" w:space="0" w:color="auto"/>
                    <w:right w:val="none" w:sz="0" w:space="0" w:color="auto"/>
                  </w:divBdr>
                  <w:divsChild>
                    <w:div w:id="377054633">
                      <w:marLeft w:val="0"/>
                      <w:marRight w:val="0"/>
                      <w:marTop w:val="0"/>
                      <w:marBottom w:val="0"/>
                      <w:divBdr>
                        <w:top w:val="none" w:sz="0" w:space="0" w:color="auto"/>
                        <w:left w:val="none" w:sz="0" w:space="0" w:color="auto"/>
                        <w:bottom w:val="none" w:sz="0" w:space="0" w:color="auto"/>
                        <w:right w:val="none" w:sz="0" w:space="0" w:color="auto"/>
                      </w:divBdr>
                    </w:div>
                  </w:divsChild>
                </w:div>
                <w:div w:id="2092848611">
                  <w:marLeft w:val="0"/>
                  <w:marRight w:val="0"/>
                  <w:marTop w:val="0"/>
                  <w:marBottom w:val="0"/>
                  <w:divBdr>
                    <w:top w:val="none" w:sz="0" w:space="0" w:color="auto"/>
                    <w:left w:val="none" w:sz="0" w:space="0" w:color="auto"/>
                    <w:bottom w:val="none" w:sz="0" w:space="0" w:color="auto"/>
                    <w:right w:val="none" w:sz="0" w:space="0" w:color="auto"/>
                  </w:divBdr>
                </w:div>
                <w:div w:id="322897036">
                  <w:marLeft w:val="0"/>
                  <w:marRight w:val="0"/>
                  <w:marTop w:val="0"/>
                  <w:marBottom w:val="0"/>
                  <w:divBdr>
                    <w:top w:val="none" w:sz="0" w:space="0" w:color="auto"/>
                    <w:left w:val="none" w:sz="0" w:space="0" w:color="auto"/>
                    <w:bottom w:val="none" w:sz="0" w:space="0" w:color="auto"/>
                    <w:right w:val="none" w:sz="0" w:space="0" w:color="auto"/>
                  </w:divBdr>
                </w:div>
                <w:div w:id="972445485">
                  <w:marLeft w:val="0"/>
                  <w:marRight w:val="0"/>
                  <w:marTop w:val="0"/>
                  <w:marBottom w:val="0"/>
                  <w:divBdr>
                    <w:top w:val="none" w:sz="0" w:space="0" w:color="auto"/>
                    <w:left w:val="none" w:sz="0" w:space="0" w:color="auto"/>
                    <w:bottom w:val="none" w:sz="0" w:space="0" w:color="auto"/>
                    <w:right w:val="none" w:sz="0" w:space="0" w:color="auto"/>
                  </w:divBdr>
                  <w:divsChild>
                    <w:div w:id="1781531483">
                      <w:marLeft w:val="0"/>
                      <w:marRight w:val="0"/>
                      <w:marTop w:val="0"/>
                      <w:marBottom w:val="0"/>
                      <w:divBdr>
                        <w:top w:val="none" w:sz="0" w:space="0" w:color="auto"/>
                        <w:left w:val="none" w:sz="0" w:space="0" w:color="auto"/>
                        <w:bottom w:val="none" w:sz="0" w:space="0" w:color="auto"/>
                        <w:right w:val="none" w:sz="0" w:space="0" w:color="auto"/>
                      </w:divBdr>
                    </w:div>
                  </w:divsChild>
                </w:div>
                <w:div w:id="63767462">
                  <w:marLeft w:val="0"/>
                  <w:marRight w:val="0"/>
                  <w:marTop w:val="0"/>
                  <w:marBottom w:val="0"/>
                  <w:divBdr>
                    <w:top w:val="none" w:sz="0" w:space="0" w:color="auto"/>
                    <w:left w:val="none" w:sz="0" w:space="0" w:color="auto"/>
                    <w:bottom w:val="none" w:sz="0" w:space="0" w:color="auto"/>
                    <w:right w:val="none" w:sz="0" w:space="0" w:color="auto"/>
                  </w:divBdr>
                </w:div>
                <w:div w:id="71709591">
                  <w:marLeft w:val="0"/>
                  <w:marRight w:val="0"/>
                  <w:marTop w:val="0"/>
                  <w:marBottom w:val="0"/>
                  <w:divBdr>
                    <w:top w:val="none" w:sz="0" w:space="0" w:color="auto"/>
                    <w:left w:val="none" w:sz="0" w:space="0" w:color="auto"/>
                    <w:bottom w:val="none" w:sz="0" w:space="0" w:color="auto"/>
                    <w:right w:val="none" w:sz="0" w:space="0" w:color="auto"/>
                  </w:divBdr>
                </w:div>
                <w:div w:id="843473401">
                  <w:marLeft w:val="0"/>
                  <w:marRight w:val="0"/>
                  <w:marTop w:val="0"/>
                  <w:marBottom w:val="0"/>
                  <w:divBdr>
                    <w:top w:val="none" w:sz="0" w:space="0" w:color="auto"/>
                    <w:left w:val="none" w:sz="0" w:space="0" w:color="auto"/>
                    <w:bottom w:val="none" w:sz="0" w:space="0" w:color="auto"/>
                    <w:right w:val="none" w:sz="0" w:space="0" w:color="auto"/>
                  </w:divBdr>
                </w:div>
                <w:div w:id="285166153">
                  <w:marLeft w:val="0"/>
                  <w:marRight w:val="0"/>
                  <w:marTop w:val="0"/>
                  <w:marBottom w:val="0"/>
                  <w:divBdr>
                    <w:top w:val="none" w:sz="0" w:space="0" w:color="auto"/>
                    <w:left w:val="none" w:sz="0" w:space="0" w:color="auto"/>
                    <w:bottom w:val="none" w:sz="0" w:space="0" w:color="auto"/>
                    <w:right w:val="none" w:sz="0" w:space="0" w:color="auto"/>
                  </w:divBdr>
                  <w:divsChild>
                    <w:div w:id="1151947335">
                      <w:marLeft w:val="0"/>
                      <w:marRight w:val="0"/>
                      <w:marTop w:val="0"/>
                      <w:marBottom w:val="0"/>
                      <w:divBdr>
                        <w:top w:val="none" w:sz="0" w:space="0" w:color="auto"/>
                        <w:left w:val="none" w:sz="0" w:space="0" w:color="auto"/>
                        <w:bottom w:val="none" w:sz="0" w:space="0" w:color="auto"/>
                        <w:right w:val="none" w:sz="0" w:space="0" w:color="auto"/>
                      </w:divBdr>
                    </w:div>
                  </w:divsChild>
                </w:div>
                <w:div w:id="2085443973">
                  <w:marLeft w:val="0"/>
                  <w:marRight w:val="0"/>
                  <w:marTop w:val="0"/>
                  <w:marBottom w:val="0"/>
                  <w:divBdr>
                    <w:top w:val="none" w:sz="0" w:space="0" w:color="auto"/>
                    <w:left w:val="none" w:sz="0" w:space="0" w:color="auto"/>
                    <w:bottom w:val="none" w:sz="0" w:space="0" w:color="auto"/>
                    <w:right w:val="none" w:sz="0" w:space="0" w:color="auto"/>
                  </w:divBdr>
                </w:div>
                <w:div w:id="1945187410">
                  <w:marLeft w:val="0"/>
                  <w:marRight w:val="0"/>
                  <w:marTop w:val="0"/>
                  <w:marBottom w:val="0"/>
                  <w:divBdr>
                    <w:top w:val="none" w:sz="0" w:space="0" w:color="auto"/>
                    <w:left w:val="none" w:sz="0" w:space="0" w:color="auto"/>
                    <w:bottom w:val="none" w:sz="0" w:space="0" w:color="auto"/>
                    <w:right w:val="none" w:sz="0" w:space="0" w:color="auto"/>
                  </w:divBdr>
                </w:div>
                <w:div w:id="944578933">
                  <w:marLeft w:val="0"/>
                  <w:marRight w:val="0"/>
                  <w:marTop w:val="0"/>
                  <w:marBottom w:val="0"/>
                  <w:divBdr>
                    <w:top w:val="none" w:sz="0" w:space="0" w:color="auto"/>
                    <w:left w:val="none" w:sz="0" w:space="0" w:color="auto"/>
                    <w:bottom w:val="none" w:sz="0" w:space="0" w:color="auto"/>
                    <w:right w:val="none" w:sz="0" w:space="0" w:color="auto"/>
                  </w:divBdr>
                </w:div>
                <w:div w:id="120076445">
                  <w:marLeft w:val="0"/>
                  <w:marRight w:val="0"/>
                  <w:marTop w:val="0"/>
                  <w:marBottom w:val="0"/>
                  <w:divBdr>
                    <w:top w:val="none" w:sz="0" w:space="0" w:color="auto"/>
                    <w:left w:val="none" w:sz="0" w:space="0" w:color="auto"/>
                    <w:bottom w:val="none" w:sz="0" w:space="0" w:color="auto"/>
                    <w:right w:val="none" w:sz="0" w:space="0" w:color="auto"/>
                  </w:divBdr>
                </w:div>
                <w:div w:id="1115246679">
                  <w:marLeft w:val="0"/>
                  <w:marRight w:val="0"/>
                  <w:marTop w:val="0"/>
                  <w:marBottom w:val="0"/>
                  <w:divBdr>
                    <w:top w:val="none" w:sz="0" w:space="0" w:color="auto"/>
                    <w:left w:val="single" w:sz="24" w:space="0" w:color="CED3F1"/>
                    <w:bottom w:val="none" w:sz="0" w:space="0" w:color="auto"/>
                    <w:right w:val="none" w:sz="0" w:space="0" w:color="auto"/>
                  </w:divBdr>
                  <w:divsChild>
                    <w:div w:id="147332890">
                      <w:marLeft w:val="0"/>
                      <w:marRight w:val="0"/>
                      <w:marTop w:val="0"/>
                      <w:marBottom w:val="0"/>
                      <w:divBdr>
                        <w:top w:val="none" w:sz="0" w:space="0" w:color="auto"/>
                        <w:left w:val="none" w:sz="0" w:space="0" w:color="auto"/>
                        <w:bottom w:val="none" w:sz="0" w:space="0" w:color="auto"/>
                        <w:right w:val="none" w:sz="0" w:space="0" w:color="auto"/>
                      </w:divBdr>
                    </w:div>
                    <w:div w:id="1020399872">
                      <w:marLeft w:val="0"/>
                      <w:marRight w:val="0"/>
                      <w:marTop w:val="0"/>
                      <w:marBottom w:val="0"/>
                      <w:divBdr>
                        <w:top w:val="none" w:sz="0" w:space="0" w:color="auto"/>
                        <w:left w:val="none" w:sz="0" w:space="0" w:color="auto"/>
                        <w:bottom w:val="none" w:sz="0" w:space="0" w:color="auto"/>
                        <w:right w:val="none" w:sz="0" w:space="0" w:color="auto"/>
                      </w:divBdr>
                    </w:div>
                  </w:divsChild>
                </w:div>
                <w:div w:id="686760283">
                  <w:marLeft w:val="0"/>
                  <w:marRight w:val="0"/>
                  <w:marTop w:val="0"/>
                  <w:marBottom w:val="0"/>
                  <w:divBdr>
                    <w:top w:val="none" w:sz="0" w:space="0" w:color="auto"/>
                    <w:left w:val="none" w:sz="0" w:space="0" w:color="auto"/>
                    <w:bottom w:val="none" w:sz="0" w:space="0" w:color="auto"/>
                    <w:right w:val="none" w:sz="0" w:space="0" w:color="auto"/>
                  </w:divBdr>
                </w:div>
                <w:div w:id="1430658872">
                  <w:marLeft w:val="0"/>
                  <w:marRight w:val="0"/>
                  <w:marTop w:val="0"/>
                  <w:marBottom w:val="0"/>
                  <w:divBdr>
                    <w:top w:val="none" w:sz="0" w:space="0" w:color="auto"/>
                    <w:left w:val="none" w:sz="0" w:space="0" w:color="auto"/>
                    <w:bottom w:val="none" w:sz="0" w:space="0" w:color="auto"/>
                    <w:right w:val="none" w:sz="0" w:space="0" w:color="auto"/>
                  </w:divBdr>
                  <w:divsChild>
                    <w:div w:id="688333115">
                      <w:marLeft w:val="0"/>
                      <w:marRight w:val="0"/>
                      <w:marTop w:val="0"/>
                      <w:marBottom w:val="0"/>
                      <w:divBdr>
                        <w:top w:val="none" w:sz="0" w:space="0" w:color="auto"/>
                        <w:left w:val="none" w:sz="0" w:space="0" w:color="auto"/>
                        <w:bottom w:val="none" w:sz="0" w:space="0" w:color="auto"/>
                        <w:right w:val="none" w:sz="0" w:space="0" w:color="auto"/>
                      </w:divBdr>
                    </w:div>
                  </w:divsChild>
                </w:div>
                <w:div w:id="1174105868">
                  <w:marLeft w:val="0"/>
                  <w:marRight w:val="0"/>
                  <w:marTop w:val="0"/>
                  <w:marBottom w:val="0"/>
                  <w:divBdr>
                    <w:top w:val="none" w:sz="0" w:space="0" w:color="auto"/>
                    <w:left w:val="none" w:sz="0" w:space="0" w:color="auto"/>
                    <w:bottom w:val="none" w:sz="0" w:space="0" w:color="auto"/>
                    <w:right w:val="none" w:sz="0" w:space="0" w:color="auto"/>
                  </w:divBdr>
                </w:div>
                <w:div w:id="946429174">
                  <w:marLeft w:val="0"/>
                  <w:marRight w:val="0"/>
                  <w:marTop w:val="0"/>
                  <w:marBottom w:val="0"/>
                  <w:divBdr>
                    <w:top w:val="none" w:sz="0" w:space="0" w:color="auto"/>
                    <w:left w:val="none" w:sz="0" w:space="0" w:color="auto"/>
                    <w:bottom w:val="none" w:sz="0" w:space="0" w:color="auto"/>
                    <w:right w:val="none" w:sz="0" w:space="0" w:color="auto"/>
                  </w:divBdr>
                </w:div>
                <w:div w:id="560292222">
                  <w:marLeft w:val="0"/>
                  <w:marRight w:val="0"/>
                  <w:marTop w:val="0"/>
                  <w:marBottom w:val="0"/>
                  <w:divBdr>
                    <w:top w:val="none" w:sz="0" w:space="0" w:color="auto"/>
                    <w:left w:val="none" w:sz="0" w:space="0" w:color="auto"/>
                    <w:bottom w:val="none" w:sz="0" w:space="0" w:color="auto"/>
                    <w:right w:val="none" w:sz="0" w:space="0" w:color="auto"/>
                  </w:divBdr>
                  <w:divsChild>
                    <w:div w:id="2015261631">
                      <w:marLeft w:val="0"/>
                      <w:marRight w:val="0"/>
                      <w:marTop w:val="0"/>
                      <w:marBottom w:val="0"/>
                      <w:divBdr>
                        <w:top w:val="none" w:sz="0" w:space="0" w:color="auto"/>
                        <w:left w:val="none" w:sz="0" w:space="0" w:color="auto"/>
                        <w:bottom w:val="none" w:sz="0" w:space="0" w:color="auto"/>
                        <w:right w:val="none" w:sz="0" w:space="0" w:color="auto"/>
                      </w:divBdr>
                    </w:div>
                  </w:divsChild>
                </w:div>
                <w:div w:id="1293174780">
                  <w:marLeft w:val="0"/>
                  <w:marRight w:val="0"/>
                  <w:marTop w:val="0"/>
                  <w:marBottom w:val="0"/>
                  <w:divBdr>
                    <w:top w:val="none" w:sz="0" w:space="0" w:color="auto"/>
                    <w:left w:val="none" w:sz="0" w:space="0" w:color="auto"/>
                    <w:bottom w:val="none" w:sz="0" w:space="0" w:color="auto"/>
                    <w:right w:val="none" w:sz="0" w:space="0" w:color="auto"/>
                  </w:divBdr>
                </w:div>
                <w:div w:id="657609380">
                  <w:marLeft w:val="0"/>
                  <w:marRight w:val="0"/>
                  <w:marTop w:val="0"/>
                  <w:marBottom w:val="0"/>
                  <w:divBdr>
                    <w:top w:val="none" w:sz="0" w:space="0" w:color="auto"/>
                    <w:left w:val="none" w:sz="0" w:space="0" w:color="auto"/>
                    <w:bottom w:val="none" w:sz="0" w:space="0" w:color="auto"/>
                    <w:right w:val="none" w:sz="0" w:space="0" w:color="auto"/>
                  </w:divBdr>
                </w:div>
                <w:div w:id="86049401">
                  <w:marLeft w:val="0"/>
                  <w:marRight w:val="0"/>
                  <w:marTop w:val="0"/>
                  <w:marBottom w:val="0"/>
                  <w:divBdr>
                    <w:top w:val="none" w:sz="0" w:space="0" w:color="auto"/>
                    <w:left w:val="none" w:sz="0" w:space="0" w:color="auto"/>
                    <w:bottom w:val="none" w:sz="0" w:space="0" w:color="auto"/>
                    <w:right w:val="none" w:sz="0" w:space="0" w:color="auto"/>
                  </w:divBdr>
                </w:div>
                <w:div w:id="1678845834">
                  <w:marLeft w:val="0"/>
                  <w:marRight w:val="0"/>
                  <w:marTop w:val="0"/>
                  <w:marBottom w:val="0"/>
                  <w:divBdr>
                    <w:top w:val="none" w:sz="0" w:space="0" w:color="auto"/>
                    <w:left w:val="none" w:sz="0" w:space="0" w:color="auto"/>
                    <w:bottom w:val="none" w:sz="0" w:space="0" w:color="auto"/>
                    <w:right w:val="none" w:sz="0" w:space="0" w:color="auto"/>
                  </w:divBdr>
                  <w:divsChild>
                    <w:div w:id="1619290622">
                      <w:marLeft w:val="0"/>
                      <w:marRight w:val="0"/>
                      <w:marTop w:val="0"/>
                      <w:marBottom w:val="0"/>
                      <w:divBdr>
                        <w:top w:val="none" w:sz="0" w:space="0" w:color="auto"/>
                        <w:left w:val="none" w:sz="0" w:space="0" w:color="auto"/>
                        <w:bottom w:val="none" w:sz="0" w:space="0" w:color="auto"/>
                        <w:right w:val="none" w:sz="0" w:space="0" w:color="auto"/>
                      </w:divBdr>
                    </w:div>
                  </w:divsChild>
                </w:div>
                <w:div w:id="2070758630">
                  <w:marLeft w:val="0"/>
                  <w:marRight w:val="0"/>
                  <w:marTop w:val="0"/>
                  <w:marBottom w:val="0"/>
                  <w:divBdr>
                    <w:top w:val="none" w:sz="0" w:space="0" w:color="auto"/>
                    <w:left w:val="none" w:sz="0" w:space="0" w:color="auto"/>
                    <w:bottom w:val="none" w:sz="0" w:space="0" w:color="auto"/>
                    <w:right w:val="none" w:sz="0" w:space="0" w:color="auto"/>
                  </w:divBdr>
                </w:div>
                <w:div w:id="1468738687">
                  <w:marLeft w:val="0"/>
                  <w:marRight w:val="0"/>
                  <w:marTop w:val="0"/>
                  <w:marBottom w:val="0"/>
                  <w:divBdr>
                    <w:top w:val="none" w:sz="0" w:space="0" w:color="auto"/>
                    <w:left w:val="none" w:sz="0" w:space="0" w:color="auto"/>
                    <w:bottom w:val="none" w:sz="0" w:space="0" w:color="auto"/>
                    <w:right w:val="none" w:sz="0" w:space="0" w:color="auto"/>
                  </w:divBdr>
                </w:div>
                <w:div w:id="632515414">
                  <w:marLeft w:val="0"/>
                  <w:marRight w:val="0"/>
                  <w:marTop w:val="0"/>
                  <w:marBottom w:val="0"/>
                  <w:divBdr>
                    <w:top w:val="none" w:sz="0" w:space="0" w:color="auto"/>
                    <w:left w:val="none" w:sz="0" w:space="0" w:color="auto"/>
                    <w:bottom w:val="none" w:sz="0" w:space="0" w:color="auto"/>
                    <w:right w:val="none" w:sz="0" w:space="0" w:color="auto"/>
                  </w:divBdr>
                </w:div>
                <w:div w:id="1936555369">
                  <w:marLeft w:val="0"/>
                  <w:marRight w:val="0"/>
                  <w:marTop w:val="0"/>
                  <w:marBottom w:val="0"/>
                  <w:divBdr>
                    <w:top w:val="none" w:sz="0" w:space="0" w:color="auto"/>
                    <w:left w:val="none" w:sz="0" w:space="0" w:color="auto"/>
                    <w:bottom w:val="none" w:sz="0" w:space="0" w:color="auto"/>
                    <w:right w:val="none" w:sz="0" w:space="0" w:color="auto"/>
                  </w:divBdr>
                </w:div>
                <w:div w:id="1389110831">
                  <w:marLeft w:val="0"/>
                  <w:marRight w:val="0"/>
                  <w:marTop w:val="0"/>
                  <w:marBottom w:val="0"/>
                  <w:divBdr>
                    <w:top w:val="none" w:sz="0" w:space="0" w:color="auto"/>
                    <w:left w:val="none" w:sz="0" w:space="0" w:color="auto"/>
                    <w:bottom w:val="none" w:sz="0" w:space="0" w:color="auto"/>
                    <w:right w:val="none" w:sz="0" w:space="0" w:color="auto"/>
                  </w:divBdr>
                </w:div>
                <w:div w:id="1824543488">
                  <w:marLeft w:val="0"/>
                  <w:marRight w:val="0"/>
                  <w:marTop w:val="0"/>
                  <w:marBottom w:val="0"/>
                  <w:divBdr>
                    <w:top w:val="none" w:sz="0" w:space="0" w:color="auto"/>
                    <w:left w:val="none" w:sz="0" w:space="0" w:color="auto"/>
                    <w:bottom w:val="none" w:sz="0" w:space="0" w:color="auto"/>
                    <w:right w:val="none" w:sz="0" w:space="0" w:color="auto"/>
                  </w:divBdr>
                </w:div>
                <w:div w:id="1416053337">
                  <w:marLeft w:val="0"/>
                  <w:marRight w:val="0"/>
                  <w:marTop w:val="0"/>
                  <w:marBottom w:val="0"/>
                  <w:divBdr>
                    <w:top w:val="none" w:sz="0" w:space="0" w:color="auto"/>
                    <w:left w:val="none" w:sz="0" w:space="0" w:color="auto"/>
                    <w:bottom w:val="none" w:sz="0" w:space="0" w:color="auto"/>
                    <w:right w:val="none" w:sz="0" w:space="0" w:color="auto"/>
                  </w:divBdr>
                </w:div>
                <w:div w:id="1674642920">
                  <w:marLeft w:val="0"/>
                  <w:marRight w:val="0"/>
                  <w:marTop w:val="0"/>
                  <w:marBottom w:val="0"/>
                  <w:divBdr>
                    <w:top w:val="none" w:sz="0" w:space="0" w:color="auto"/>
                    <w:left w:val="none" w:sz="0" w:space="0" w:color="auto"/>
                    <w:bottom w:val="none" w:sz="0" w:space="0" w:color="auto"/>
                    <w:right w:val="none" w:sz="0" w:space="0" w:color="auto"/>
                  </w:divBdr>
                </w:div>
                <w:div w:id="385683877">
                  <w:marLeft w:val="0"/>
                  <w:marRight w:val="0"/>
                  <w:marTop w:val="0"/>
                  <w:marBottom w:val="0"/>
                  <w:divBdr>
                    <w:top w:val="none" w:sz="0" w:space="0" w:color="auto"/>
                    <w:left w:val="none" w:sz="0" w:space="0" w:color="auto"/>
                    <w:bottom w:val="none" w:sz="0" w:space="0" w:color="auto"/>
                    <w:right w:val="none" w:sz="0" w:space="0" w:color="auto"/>
                  </w:divBdr>
                </w:div>
                <w:div w:id="7634625">
                  <w:marLeft w:val="0"/>
                  <w:marRight w:val="0"/>
                  <w:marTop w:val="0"/>
                  <w:marBottom w:val="0"/>
                  <w:divBdr>
                    <w:top w:val="none" w:sz="0" w:space="0" w:color="auto"/>
                    <w:left w:val="none" w:sz="0" w:space="0" w:color="auto"/>
                    <w:bottom w:val="none" w:sz="0" w:space="0" w:color="auto"/>
                    <w:right w:val="none" w:sz="0" w:space="0" w:color="auto"/>
                  </w:divBdr>
                </w:div>
                <w:div w:id="1349063932">
                  <w:marLeft w:val="0"/>
                  <w:marRight w:val="0"/>
                  <w:marTop w:val="0"/>
                  <w:marBottom w:val="0"/>
                  <w:divBdr>
                    <w:top w:val="none" w:sz="0" w:space="0" w:color="auto"/>
                    <w:left w:val="none" w:sz="0" w:space="0" w:color="auto"/>
                    <w:bottom w:val="none" w:sz="0" w:space="0" w:color="auto"/>
                    <w:right w:val="none" w:sz="0" w:space="0" w:color="auto"/>
                  </w:divBdr>
                </w:div>
                <w:div w:id="288321795">
                  <w:marLeft w:val="0"/>
                  <w:marRight w:val="0"/>
                  <w:marTop w:val="0"/>
                  <w:marBottom w:val="0"/>
                  <w:divBdr>
                    <w:top w:val="none" w:sz="0" w:space="0" w:color="auto"/>
                    <w:left w:val="none" w:sz="0" w:space="0" w:color="auto"/>
                    <w:bottom w:val="none" w:sz="0" w:space="0" w:color="auto"/>
                    <w:right w:val="none" w:sz="0" w:space="0" w:color="auto"/>
                  </w:divBdr>
                </w:div>
                <w:div w:id="1021855805">
                  <w:marLeft w:val="0"/>
                  <w:marRight w:val="0"/>
                  <w:marTop w:val="0"/>
                  <w:marBottom w:val="0"/>
                  <w:divBdr>
                    <w:top w:val="none" w:sz="0" w:space="0" w:color="auto"/>
                    <w:left w:val="none" w:sz="0" w:space="0" w:color="auto"/>
                    <w:bottom w:val="none" w:sz="0" w:space="0" w:color="auto"/>
                    <w:right w:val="none" w:sz="0" w:space="0" w:color="auto"/>
                  </w:divBdr>
                </w:div>
                <w:div w:id="1528131099">
                  <w:marLeft w:val="0"/>
                  <w:marRight w:val="0"/>
                  <w:marTop w:val="0"/>
                  <w:marBottom w:val="0"/>
                  <w:divBdr>
                    <w:top w:val="none" w:sz="0" w:space="0" w:color="auto"/>
                    <w:left w:val="none" w:sz="0" w:space="0" w:color="auto"/>
                    <w:bottom w:val="none" w:sz="0" w:space="0" w:color="auto"/>
                    <w:right w:val="none" w:sz="0" w:space="0" w:color="auto"/>
                  </w:divBdr>
                </w:div>
                <w:div w:id="1316572707">
                  <w:marLeft w:val="0"/>
                  <w:marRight w:val="0"/>
                  <w:marTop w:val="0"/>
                  <w:marBottom w:val="0"/>
                  <w:divBdr>
                    <w:top w:val="none" w:sz="0" w:space="0" w:color="auto"/>
                    <w:left w:val="single" w:sz="24" w:space="0" w:color="CED3F1"/>
                    <w:bottom w:val="none" w:sz="0" w:space="0" w:color="auto"/>
                    <w:right w:val="none" w:sz="0" w:space="0" w:color="auto"/>
                  </w:divBdr>
                  <w:divsChild>
                    <w:div w:id="538512128">
                      <w:marLeft w:val="0"/>
                      <w:marRight w:val="0"/>
                      <w:marTop w:val="0"/>
                      <w:marBottom w:val="0"/>
                      <w:divBdr>
                        <w:top w:val="none" w:sz="0" w:space="0" w:color="auto"/>
                        <w:left w:val="none" w:sz="0" w:space="0" w:color="auto"/>
                        <w:bottom w:val="none" w:sz="0" w:space="0" w:color="auto"/>
                        <w:right w:val="none" w:sz="0" w:space="0" w:color="auto"/>
                      </w:divBdr>
                    </w:div>
                    <w:div w:id="37360396">
                      <w:marLeft w:val="0"/>
                      <w:marRight w:val="0"/>
                      <w:marTop w:val="0"/>
                      <w:marBottom w:val="0"/>
                      <w:divBdr>
                        <w:top w:val="none" w:sz="0" w:space="0" w:color="auto"/>
                        <w:left w:val="none" w:sz="0" w:space="0" w:color="auto"/>
                        <w:bottom w:val="none" w:sz="0" w:space="0" w:color="auto"/>
                        <w:right w:val="none" w:sz="0" w:space="0" w:color="auto"/>
                      </w:divBdr>
                    </w:div>
                  </w:divsChild>
                </w:div>
                <w:div w:id="995382131">
                  <w:marLeft w:val="0"/>
                  <w:marRight w:val="0"/>
                  <w:marTop w:val="0"/>
                  <w:marBottom w:val="0"/>
                  <w:divBdr>
                    <w:top w:val="none" w:sz="0" w:space="0" w:color="auto"/>
                    <w:left w:val="none" w:sz="0" w:space="0" w:color="auto"/>
                    <w:bottom w:val="none" w:sz="0" w:space="0" w:color="auto"/>
                    <w:right w:val="none" w:sz="0" w:space="0" w:color="auto"/>
                  </w:divBdr>
                </w:div>
                <w:div w:id="45573654">
                  <w:marLeft w:val="0"/>
                  <w:marRight w:val="0"/>
                  <w:marTop w:val="0"/>
                  <w:marBottom w:val="0"/>
                  <w:divBdr>
                    <w:top w:val="none" w:sz="0" w:space="0" w:color="auto"/>
                    <w:left w:val="none" w:sz="0" w:space="0" w:color="auto"/>
                    <w:bottom w:val="none" w:sz="0" w:space="0" w:color="auto"/>
                    <w:right w:val="none" w:sz="0" w:space="0" w:color="auto"/>
                  </w:divBdr>
                </w:div>
              </w:divsChild>
            </w:div>
            <w:div w:id="645547824">
              <w:marLeft w:val="0"/>
              <w:marRight w:val="0"/>
              <w:marTop w:val="0"/>
              <w:marBottom w:val="0"/>
              <w:divBdr>
                <w:top w:val="none" w:sz="0" w:space="0" w:color="auto"/>
                <w:left w:val="none" w:sz="0" w:space="0" w:color="auto"/>
                <w:bottom w:val="none" w:sz="0" w:space="0" w:color="auto"/>
                <w:right w:val="none" w:sz="0" w:space="0" w:color="auto"/>
              </w:divBdr>
              <w:divsChild>
                <w:div w:id="579173642">
                  <w:marLeft w:val="0"/>
                  <w:marRight w:val="0"/>
                  <w:marTop w:val="0"/>
                  <w:marBottom w:val="0"/>
                  <w:divBdr>
                    <w:top w:val="none" w:sz="0" w:space="0" w:color="auto"/>
                    <w:left w:val="none" w:sz="0" w:space="0" w:color="auto"/>
                    <w:bottom w:val="none" w:sz="0" w:space="0" w:color="auto"/>
                    <w:right w:val="none" w:sz="0" w:space="0" w:color="auto"/>
                  </w:divBdr>
                  <w:divsChild>
                    <w:div w:id="112290808">
                      <w:marLeft w:val="0"/>
                      <w:marRight w:val="0"/>
                      <w:marTop w:val="0"/>
                      <w:marBottom w:val="0"/>
                      <w:divBdr>
                        <w:top w:val="none" w:sz="0" w:space="0" w:color="auto"/>
                        <w:left w:val="none" w:sz="0" w:space="0" w:color="auto"/>
                        <w:bottom w:val="none" w:sz="0" w:space="0" w:color="auto"/>
                        <w:right w:val="none" w:sz="0" w:space="0" w:color="auto"/>
                      </w:divBdr>
                    </w:div>
                  </w:divsChild>
                </w:div>
                <w:div w:id="204829041">
                  <w:marLeft w:val="0"/>
                  <w:marRight w:val="0"/>
                  <w:marTop w:val="0"/>
                  <w:marBottom w:val="0"/>
                  <w:divBdr>
                    <w:top w:val="none" w:sz="0" w:space="0" w:color="auto"/>
                    <w:left w:val="none" w:sz="0" w:space="0" w:color="auto"/>
                    <w:bottom w:val="none" w:sz="0" w:space="0" w:color="auto"/>
                    <w:right w:val="none" w:sz="0" w:space="0" w:color="auto"/>
                  </w:divBdr>
                </w:div>
                <w:div w:id="256867742">
                  <w:marLeft w:val="0"/>
                  <w:marRight w:val="0"/>
                  <w:marTop w:val="0"/>
                  <w:marBottom w:val="0"/>
                  <w:divBdr>
                    <w:top w:val="none" w:sz="0" w:space="0" w:color="auto"/>
                    <w:left w:val="none" w:sz="0" w:space="0" w:color="auto"/>
                    <w:bottom w:val="none" w:sz="0" w:space="0" w:color="auto"/>
                    <w:right w:val="none" w:sz="0" w:space="0" w:color="auto"/>
                  </w:divBdr>
                  <w:divsChild>
                    <w:div w:id="358626678">
                      <w:marLeft w:val="0"/>
                      <w:marRight w:val="0"/>
                      <w:marTop w:val="0"/>
                      <w:marBottom w:val="0"/>
                      <w:divBdr>
                        <w:top w:val="none" w:sz="0" w:space="0" w:color="auto"/>
                        <w:left w:val="none" w:sz="0" w:space="0" w:color="auto"/>
                        <w:bottom w:val="none" w:sz="0" w:space="0" w:color="auto"/>
                        <w:right w:val="none" w:sz="0" w:space="0" w:color="auto"/>
                      </w:divBdr>
                    </w:div>
                  </w:divsChild>
                </w:div>
                <w:div w:id="1215893701">
                  <w:marLeft w:val="0"/>
                  <w:marRight w:val="0"/>
                  <w:marTop w:val="0"/>
                  <w:marBottom w:val="0"/>
                  <w:divBdr>
                    <w:top w:val="none" w:sz="0" w:space="0" w:color="auto"/>
                    <w:left w:val="none" w:sz="0" w:space="0" w:color="auto"/>
                    <w:bottom w:val="none" w:sz="0" w:space="0" w:color="auto"/>
                    <w:right w:val="none" w:sz="0" w:space="0" w:color="auto"/>
                  </w:divBdr>
                </w:div>
                <w:div w:id="1569265606">
                  <w:marLeft w:val="0"/>
                  <w:marRight w:val="0"/>
                  <w:marTop w:val="0"/>
                  <w:marBottom w:val="0"/>
                  <w:divBdr>
                    <w:top w:val="none" w:sz="0" w:space="0" w:color="auto"/>
                    <w:left w:val="none" w:sz="0" w:space="0" w:color="auto"/>
                    <w:bottom w:val="none" w:sz="0" w:space="0" w:color="auto"/>
                    <w:right w:val="none" w:sz="0" w:space="0" w:color="auto"/>
                  </w:divBdr>
                </w:div>
                <w:div w:id="1400519622">
                  <w:marLeft w:val="0"/>
                  <w:marRight w:val="0"/>
                  <w:marTop w:val="0"/>
                  <w:marBottom w:val="0"/>
                  <w:divBdr>
                    <w:top w:val="none" w:sz="0" w:space="0" w:color="auto"/>
                    <w:left w:val="none" w:sz="0" w:space="0" w:color="auto"/>
                    <w:bottom w:val="none" w:sz="0" w:space="0" w:color="auto"/>
                    <w:right w:val="none" w:sz="0" w:space="0" w:color="auto"/>
                  </w:divBdr>
                  <w:divsChild>
                    <w:div w:id="407581388">
                      <w:marLeft w:val="0"/>
                      <w:marRight w:val="0"/>
                      <w:marTop w:val="0"/>
                      <w:marBottom w:val="0"/>
                      <w:divBdr>
                        <w:top w:val="none" w:sz="0" w:space="0" w:color="auto"/>
                        <w:left w:val="none" w:sz="0" w:space="0" w:color="auto"/>
                        <w:bottom w:val="none" w:sz="0" w:space="0" w:color="auto"/>
                        <w:right w:val="none" w:sz="0" w:space="0" w:color="auto"/>
                      </w:divBdr>
                    </w:div>
                  </w:divsChild>
                </w:div>
                <w:div w:id="988482032">
                  <w:marLeft w:val="0"/>
                  <w:marRight w:val="0"/>
                  <w:marTop w:val="0"/>
                  <w:marBottom w:val="0"/>
                  <w:divBdr>
                    <w:top w:val="none" w:sz="0" w:space="0" w:color="auto"/>
                    <w:left w:val="none" w:sz="0" w:space="0" w:color="auto"/>
                    <w:bottom w:val="none" w:sz="0" w:space="0" w:color="auto"/>
                    <w:right w:val="none" w:sz="0" w:space="0" w:color="auto"/>
                  </w:divBdr>
                </w:div>
                <w:div w:id="1098065388">
                  <w:marLeft w:val="0"/>
                  <w:marRight w:val="0"/>
                  <w:marTop w:val="0"/>
                  <w:marBottom w:val="0"/>
                  <w:divBdr>
                    <w:top w:val="none" w:sz="0" w:space="0" w:color="auto"/>
                    <w:left w:val="none" w:sz="0" w:space="0" w:color="auto"/>
                    <w:bottom w:val="none" w:sz="0" w:space="0" w:color="auto"/>
                    <w:right w:val="none" w:sz="0" w:space="0" w:color="auto"/>
                  </w:divBdr>
                  <w:divsChild>
                    <w:div w:id="911425932">
                      <w:marLeft w:val="0"/>
                      <w:marRight w:val="0"/>
                      <w:marTop w:val="0"/>
                      <w:marBottom w:val="0"/>
                      <w:divBdr>
                        <w:top w:val="none" w:sz="0" w:space="0" w:color="auto"/>
                        <w:left w:val="none" w:sz="0" w:space="0" w:color="auto"/>
                        <w:bottom w:val="none" w:sz="0" w:space="0" w:color="auto"/>
                        <w:right w:val="none" w:sz="0" w:space="0" w:color="auto"/>
                      </w:divBdr>
                    </w:div>
                  </w:divsChild>
                </w:div>
                <w:div w:id="1504130805">
                  <w:marLeft w:val="0"/>
                  <w:marRight w:val="0"/>
                  <w:marTop w:val="0"/>
                  <w:marBottom w:val="0"/>
                  <w:divBdr>
                    <w:top w:val="none" w:sz="0" w:space="0" w:color="auto"/>
                    <w:left w:val="none" w:sz="0" w:space="0" w:color="auto"/>
                    <w:bottom w:val="none" w:sz="0" w:space="0" w:color="auto"/>
                    <w:right w:val="none" w:sz="0" w:space="0" w:color="auto"/>
                  </w:divBdr>
                </w:div>
                <w:div w:id="1896890002">
                  <w:marLeft w:val="0"/>
                  <w:marRight w:val="0"/>
                  <w:marTop w:val="0"/>
                  <w:marBottom w:val="0"/>
                  <w:divBdr>
                    <w:top w:val="none" w:sz="0" w:space="0" w:color="auto"/>
                    <w:left w:val="none" w:sz="0" w:space="0" w:color="auto"/>
                    <w:bottom w:val="none" w:sz="0" w:space="0" w:color="auto"/>
                    <w:right w:val="none" w:sz="0" w:space="0" w:color="auto"/>
                  </w:divBdr>
                  <w:divsChild>
                    <w:div w:id="2013991677">
                      <w:marLeft w:val="0"/>
                      <w:marRight w:val="0"/>
                      <w:marTop w:val="0"/>
                      <w:marBottom w:val="0"/>
                      <w:divBdr>
                        <w:top w:val="none" w:sz="0" w:space="0" w:color="auto"/>
                        <w:left w:val="none" w:sz="0" w:space="0" w:color="auto"/>
                        <w:bottom w:val="none" w:sz="0" w:space="0" w:color="auto"/>
                        <w:right w:val="none" w:sz="0" w:space="0" w:color="auto"/>
                      </w:divBdr>
                    </w:div>
                  </w:divsChild>
                </w:div>
                <w:div w:id="1982735434">
                  <w:marLeft w:val="0"/>
                  <w:marRight w:val="0"/>
                  <w:marTop w:val="0"/>
                  <w:marBottom w:val="0"/>
                  <w:divBdr>
                    <w:top w:val="none" w:sz="0" w:space="0" w:color="auto"/>
                    <w:left w:val="none" w:sz="0" w:space="0" w:color="auto"/>
                    <w:bottom w:val="none" w:sz="0" w:space="0" w:color="auto"/>
                    <w:right w:val="none" w:sz="0" w:space="0" w:color="auto"/>
                  </w:divBdr>
                </w:div>
                <w:div w:id="722943690">
                  <w:marLeft w:val="0"/>
                  <w:marRight w:val="0"/>
                  <w:marTop w:val="0"/>
                  <w:marBottom w:val="0"/>
                  <w:divBdr>
                    <w:top w:val="none" w:sz="0" w:space="0" w:color="auto"/>
                    <w:left w:val="none" w:sz="0" w:space="0" w:color="auto"/>
                    <w:bottom w:val="none" w:sz="0" w:space="0" w:color="auto"/>
                    <w:right w:val="none" w:sz="0" w:space="0" w:color="auto"/>
                  </w:divBdr>
                  <w:divsChild>
                    <w:div w:id="1172917291">
                      <w:marLeft w:val="0"/>
                      <w:marRight w:val="0"/>
                      <w:marTop w:val="0"/>
                      <w:marBottom w:val="0"/>
                      <w:divBdr>
                        <w:top w:val="none" w:sz="0" w:space="0" w:color="auto"/>
                        <w:left w:val="none" w:sz="0" w:space="0" w:color="auto"/>
                        <w:bottom w:val="none" w:sz="0" w:space="0" w:color="auto"/>
                        <w:right w:val="none" w:sz="0" w:space="0" w:color="auto"/>
                      </w:divBdr>
                    </w:div>
                  </w:divsChild>
                </w:div>
                <w:div w:id="1489831844">
                  <w:marLeft w:val="0"/>
                  <w:marRight w:val="0"/>
                  <w:marTop w:val="0"/>
                  <w:marBottom w:val="0"/>
                  <w:divBdr>
                    <w:top w:val="none" w:sz="0" w:space="0" w:color="auto"/>
                    <w:left w:val="none" w:sz="0" w:space="0" w:color="auto"/>
                    <w:bottom w:val="none" w:sz="0" w:space="0" w:color="auto"/>
                    <w:right w:val="none" w:sz="0" w:space="0" w:color="auto"/>
                  </w:divBdr>
                </w:div>
                <w:div w:id="729886159">
                  <w:marLeft w:val="0"/>
                  <w:marRight w:val="0"/>
                  <w:marTop w:val="0"/>
                  <w:marBottom w:val="0"/>
                  <w:divBdr>
                    <w:top w:val="none" w:sz="0" w:space="0" w:color="auto"/>
                    <w:left w:val="none" w:sz="0" w:space="0" w:color="auto"/>
                    <w:bottom w:val="none" w:sz="0" w:space="0" w:color="auto"/>
                    <w:right w:val="none" w:sz="0" w:space="0" w:color="auto"/>
                  </w:divBdr>
                </w:div>
                <w:div w:id="2057731393">
                  <w:marLeft w:val="0"/>
                  <w:marRight w:val="0"/>
                  <w:marTop w:val="0"/>
                  <w:marBottom w:val="0"/>
                  <w:divBdr>
                    <w:top w:val="none" w:sz="0" w:space="0" w:color="auto"/>
                    <w:left w:val="none" w:sz="0" w:space="0" w:color="auto"/>
                    <w:bottom w:val="none" w:sz="0" w:space="0" w:color="auto"/>
                    <w:right w:val="none" w:sz="0" w:space="0" w:color="auto"/>
                  </w:divBdr>
                  <w:divsChild>
                    <w:div w:id="2144811772">
                      <w:marLeft w:val="0"/>
                      <w:marRight w:val="0"/>
                      <w:marTop w:val="0"/>
                      <w:marBottom w:val="0"/>
                      <w:divBdr>
                        <w:top w:val="none" w:sz="0" w:space="0" w:color="auto"/>
                        <w:left w:val="none" w:sz="0" w:space="0" w:color="auto"/>
                        <w:bottom w:val="none" w:sz="0" w:space="0" w:color="auto"/>
                        <w:right w:val="none" w:sz="0" w:space="0" w:color="auto"/>
                      </w:divBdr>
                    </w:div>
                  </w:divsChild>
                </w:div>
                <w:div w:id="1405299608">
                  <w:marLeft w:val="0"/>
                  <w:marRight w:val="0"/>
                  <w:marTop w:val="0"/>
                  <w:marBottom w:val="0"/>
                  <w:divBdr>
                    <w:top w:val="none" w:sz="0" w:space="0" w:color="auto"/>
                    <w:left w:val="none" w:sz="0" w:space="0" w:color="auto"/>
                    <w:bottom w:val="none" w:sz="0" w:space="0" w:color="auto"/>
                    <w:right w:val="none" w:sz="0" w:space="0" w:color="auto"/>
                  </w:divBdr>
                </w:div>
                <w:div w:id="494420032">
                  <w:marLeft w:val="0"/>
                  <w:marRight w:val="0"/>
                  <w:marTop w:val="0"/>
                  <w:marBottom w:val="0"/>
                  <w:divBdr>
                    <w:top w:val="none" w:sz="0" w:space="0" w:color="auto"/>
                    <w:left w:val="none" w:sz="0" w:space="0" w:color="auto"/>
                    <w:bottom w:val="none" w:sz="0" w:space="0" w:color="auto"/>
                    <w:right w:val="none" w:sz="0" w:space="0" w:color="auto"/>
                  </w:divBdr>
                  <w:divsChild>
                    <w:div w:id="1773428326">
                      <w:marLeft w:val="0"/>
                      <w:marRight w:val="0"/>
                      <w:marTop w:val="0"/>
                      <w:marBottom w:val="0"/>
                      <w:divBdr>
                        <w:top w:val="none" w:sz="0" w:space="0" w:color="auto"/>
                        <w:left w:val="none" w:sz="0" w:space="0" w:color="auto"/>
                        <w:bottom w:val="none" w:sz="0" w:space="0" w:color="auto"/>
                        <w:right w:val="none" w:sz="0" w:space="0" w:color="auto"/>
                      </w:divBdr>
                    </w:div>
                  </w:divsChild>
                </w:div>
                <w:div w:id="1764497144">
                  <w:marLeft w:val="0"/>
                  <w:marRight w:val="0"/>
                  <w:marTop w:val="0"/>
                  <w:marBottom w:val="0"/>
                  <w:divBdr>
                    <w:top w:val="none" w:sz="0" w:space="0" w:color="auto"/>
                    <w:left w:val="none" w:sz="0" w:space="0" w:color="auto"/>
                    <w:bottom w:val="none" w:sz="0" w:space="0" w:color="auto"/>
                    <w:right w:val="none" w:sz="0" w:space="0" w:color="auto"/>
                  </w:divBdr>
                </w:div>
                <w:div w:id="1661304389">
                  <w:marLeft w:val="0"/>
                  <w:marRight w:val="0"/>
                  <w:marTop w:val="0"/>
                  <w:marBottom w:val="0"/>
                  <w:divBdr>
                    <w:top w:val="none" w:sz="0" w:space="0" w:color="auto"/>
                    <w:left w:val="none" w:sz="0" w:space="0" w:color="auto"/>
                    <w:bottom w:val="none" w:sz="0" w:space="0" w:color="auto"/>
                    <w:right w:val="none" w:sz="0" w:space="0" w:color="auto"/>
                  </w:divBdr>
                  <w:divsChild>
                    <w:div w:id="841703803">
                      <w:marLeft w:val="0"/>
                      <w:marRight w:val="0"/>
                      <w:marTop w:val="0"/>
                      <w:marBottom w:val="0"/>
                      <w:divBdr>
                        <w:top w:val="none" w:sz="0" w:space="0" w:color="auto"/>
                        <w:left w:val="none" w:sz="0" w:space="0" w:color="auto"/>
                        <w:bottom w:val="none" w:sz="0" w:space="0" w:color="auto"/>
                        <w:right w:val="none" w:sz="0" w:space="0" w:color="auto"/>
                      </w:divBdr>
                    </w:div>
                  </w:divsChild>
                </w:div>
                <w:div w:id="1139692505">
                  <w:marLeft w:val="0"/>
                  <w:marRight w:val="0"/>
                  <w:marTop w:val="0"/>
                  <w:marBottom w:val="0"/>
                  <w:divBdr>
                    <w:top w:val="none" w:sz="0" w:space="0" w:color="auto"/>
                    <w:left w:val="none" w:sz="0" w:space="0" w:color="auto"/>
                    <w:bottom w:val="none" w:sz="0" w:space="0" w:color="auto"/>
                    <w:right w:val="none" w:sz="0" w:space="0" w:color="auto"/>
                  </w:divBdr>
                </w:div>
                <w:div w:id="1472945247">
                  <w:marLeft w:val="0"/>
                  <w:marRight w:val="0"/>
                  <w:marTop w:val="0"/>
                  <w:marBottom w:val="0"/>
                  <w:divBdr>
                    <w:top w:val="none" w:sz="0" w:space="0" w:color="auto"/>
                    <w:left w:val="none" w:sz="0" w:space="0" w:color="auto"/>
                    <w:bottom w:val="none" w:sz="0" w:space="0" w:color="auto"/>
                    <w:right w:val="none" w:sz="0" w:space="0" w:color="auto"/>
                  </w:divBdr>
                  <w:divsChild>
                    <w:div w:id="1246039570">
                      <w:marLeft w:val="0"/>
                      <w:marRight w:val="0"/>
                      <w:marTop w:val="0"/>
                      <w:marBottom w:val="0"/>
                      <w:divBdr>
                        <w:top w:val="none" w:sz="0" w:space="0" w:color="auto"/>
                        <w:left w:val="none" w:sz="0" w:space="0" w:color="auto"/>
                        <w:bottom w:val="none" w:sz="0" w:space="0" w:color="auto"/>
                        <w:right w:val="none" w:sz="0" w:space="0" w:color="auto"/>
                      </w:divBdr>
                    </w:div>
                  </w:divsChild>
                </w:div>
                <w:div w:id="1364162917">
                  <w:marLeft w:val="0"/>
                  <w:marRight w:val="0"/>
                  <w:marTop w:val="0"/>
                  <w:marBottom w:val="0"/>
                  <w:divBdr>
                    <w:top w:val="none" w:sz="0" w:space="0" w:color="auto"/>
                    <w:left w:val="none" w:sz="0" w:space="0" w:color="auto"/>
                    <w:bottom w:val="none" w:sz="0" w:space="0" w:color="auto"/>
                    <w:right w:val="none" w:sz="0" w:space="0" w:color="auto"/>
                  </w:divBdr>
                </w:div>
                <w:div w:id="1019622760">
                  <w:marLeft w:val="0"/>
                  <w:marRight w:val="0"/>
                  <w:marTop w:val="0"/>
                  <w:marBottom w:val="0"/>
                  <w:divBdr>
                    <w:top w:val="none" w:sz="0" w:space="0" w:color="auto"/>
                    <w:left w:val="none" w:sz="0" w:space="0" w:color="auto"/>
                    <w:bottom w:val="none" w:sz="0" w:space="0" w:color="auto"/>
                    <w:right w:val="none" w:sz="0" w:space="0" w:color="auto"/>
                  </w:divBdr>
                </w:div>
                <w:div w:id="258224767">
                  <w:marLeft w:val="0"/>
                  <w:marRight w:val="0"/>
                  <w:marTop w:val="0"/>
                  <w:marBottom w:val="0"/>
                  <w:divBdr>
                    <w:top w:val="none" w:sz="0" w:space="0" w:color="auto"/>
                    <w:left w:val="none" w:sz="0" w:space="0" w:color="auto"/>
                    <w:bottom w:val="none" w:sz="0" w:space="0" w:color="auto"/>
                    <w:right w:val="none" w:sz="0" w:space="0" w:color="auto"/>
                  </w:divBdr>
                  <w:divsChild>
                    <w:div w:id="1963152167">
                      <w:marLeft w:val="0"/>
                      <w:marRight w:val="0"/>
                      <w:marTop w:val="0"/>
                      <w:marBottom w:val="0"/>
                      <w:divBdr>
                        <w:top w:val="none" w:sz="0" w:space="0" w:color="auto"/>
                        <w:left w:val="none" w:sz="0" w:space="0" w:color="auto"/>
                        <w:bottom w:val="none" w:sz="0" w:space="0" w:color="auto"/>
                        <w:right w:val="none" w:sz="0" w:space="0" w:color="auto"/>
                      </w:divBdr>
                    </w:div>
                  </w:divsChild>
                </w:div>
                <w:div w:id="1305889701">
                  <w:marLeft w:val="0"/>
                  <w:marRight w:val="0"/>
                  <w:marTop w:val="0"/>
                  <w:marBottom w:val="0"/>
                  <w:divBdr>
                    <w:top w:val="none" w:sz="0" w:space="0" w:color="auto"/>
                    <w:left w:val="none" w:sz="0" w:space="0" w:color="auto"/>
                    <w:bottom w:val="none" w:sz="0" w:space="0" w:color="auto"/>
                    <w:right w:val="none" w:sz="0" w:space="0" w:color="auto"/>
                  </w:divBdr>
                </w:div>
                <w:div w:id="1367213799">
                  <w:marLeft w:val="0"/>
                  <w:marRight w:val="0"/>
                  <w:marTop w:val="0"/>
                  <w:marBottom w:val="0"/>
                  <w:divBdr>
                    <w:top w:val="none" w:sz="0" w:space="0" w:color="auto"/>
                    <w:left w:val="none" w:sz="0" w:space="0" w:color="auto"/>
                    <w:bottom w:val="none" w:sz="0" w:space="0" w:color="auto"/>
                    <w:right w:val="none" w:sz="0" w:space="0" w:color="auto"/>
                  </w:divBdr>
                  <w:divsChild>
                    <w:div w:id="267591591">
                      <w:marLeft w:val="0"/>
                      <w:marRight w:val="0"/>
                      <w:marTop w:val="0"/>
                      <w:marBottom w:val="0"/>
                      <w:divBdr>
                        <w:top w:val="none" w:sz="0" w:space="0" w:color="auto"/>
                        <w:left w:val="none" w:sz="0" w:space="0" w:color="auto"/>
                        <w:bottom w:val="none" w:sz="0" w:space="0" w:color="auto"/>
                        <w:right w:val="none" w:sz="0" w:space="0" w:color="auto"/>
                      </w:divBdr>
                    </w:div>
                  </w:divsChild>
                </w:div>
                <w:div w:id="1504515959">
                  <w:marLeft w:val="0"/>
                  <w:marRight w:val="0"/>
                  <w:marTop w:val="0"/>
                  <w:marBottom w:val="0"/>
                  <w:divBdr>
                    <w:top w:val="none" w:sz="0" w:space="0" w:color="auto"/>
                    <w:left w:val="none" w:sz="0" w:space="0" w:color="auto"/>
                    <w:bottom w:val="none" w:sz="0" w:space="0" w:color="auto"/>
                    <w:right w:val="none" w:sz="0" w:space="0" w:color="auto"/>
                  </w:divBdr>
                </w:div>
                <w:div w:id="642809678">
                  <w:marLeft w:val="0"/>
                  <w:marRight w:val="0"/>
                  <w:marTop w:val="0"/>
                  <w:marBottom w:val="0"/>
                  <w:divBdr>
                    <w:top w:val="none" w:sz="0" w:space="0" w:color="auto"/>
                    <w:left w:val="none" w:sz="0" w:space="0" w:color="auto"/>
                    <w:bottom w:val="none" w:sz="0" w:space="0" w:color="auto"/>
                    <w:right w:val="none" w:sz="0" w:space="0" w:color="auto"/>
                  </w:divBdr>
                  <w:divsChild>
                    <w:div w:id="806053229">
                      <w:marLeft w:val="0"/>
                      <w:marRight w:val="0"/>
                      <w:marTop w:val="0"/>
                      <w:marBottom w:val="0"/>
                      <w:divBdr>
                        <w:top w:val="none" w:sz="0" w:space="0" w:color="auto"/>
                        <w:left w:val="none" w:sz="0" w:space="0" w:color="auto"/>
                        <w:bottom w:val="none" w:sz="0" w:space="0" w:color="auto"/>
                        <w:right w:val="none" w:sz="0" w:space="0" w:color="auto"/>
                      </w:divBdr>
                    </w:div>
                  </w:divsChild>
                </w:div>
                <w:div w:id="277882360">
                  <w:marLeft w:val="0"/>
                  <w:marRight w:val="0"/>
                  <w:marTop w:val="0"/>
                  <w:marBottom w:val="0"/>
                  <w:divBdr>
                    <w:top w:val="none" w:sz="0" w:space="0" w:color="auto"/>
                    <w:left w:val="none" w:sz="0" w:space="0" w:color="auto"/>
                    <w:bottom w:val="none" w:sz="0" w:space="0" w:color="auto"/>
                    <w:right w:val="none" w:sz="0" w:space="0" w:color="auto"/>
                  </w:divBdr>
                </w:div>
                <w:div w:id="1291353853">
                  <w:marLeft w:val="0"/>
                  <w:marRight w:val="0"/>
                  <w:marTop w:val="0"/>
                  <w:marBottom w:val="0"/>
                  <w:divBdr>
                    <w:top w:val="none" w:sz="0" w:space="0" w:color="auto"/>
                    <w:left w:val="none" w:sz="0" w:space="0" w:color="auto"/>
                    <w:bottom w:val="none" w:sz="0" w:space="0" w:color="auto"/>
                    <w:right w:val="none" w:sz="0" w:space="0" w:color="auto"/>
                  </w:divBdr>
                  <w:divsChild>
                    <w:div w:id="1000544263">
                      <w:marLeft w:val="0"/>
                      <w:marRight w:val="0"/>
                      <w:marTop w:val="0"/>
                      <w:marBottom w:val="0"/>
                      <w:divBdr>
                        <w:top w:val="none" w:sz="0" w:space="0" w:color="auto"/>
                        <w:left w:val="none" w:sz="0" w:space="0" w:color="auto"/>
                        <w:bottom w:val="none" w:sz="0" w:space="0" w:color="auto"/>
                        <w:right w:val="none" w:sz="0" w:space="0" w:color="auto"/>
                      </w:divBdr>
                    </w:div>
                  </w:divsChild>
                </w:div>
                <w:div w:id="1702196192">
                  <w:marLeft w:val="0"/>
                  <w:marRight w:val="0"/>
                  <w:marTop w:val="0"/>
                  <w:marBottom w:val="0"/>
                  <w:divBdr>
                    <w:top w:val="none" w:sz="0" w:space="0" w:color="auto"/>
                    <w:left w:val="none" w:sz="0" w:space="0" w:color="auto"/>
                    <w:bottom w:val="none" w:sz="0" w:space="0" w:color="auto"/>
                    <w:right w:val="none" w:sz="0" w:space="0" w:color="auto"/>
                  </w:divBdr>
                </w:div>
                <w:div w:id="1980528251">
                  <w:marLeft w:val="0"/>
                  <w:marRight w:val="0"/>
                  <w:marTop w:val="0"/>
                  <w:marBottom w:val="0"/>
                  <w:divBdr>
                    <w:top w:val="none" w:sz="0" w:space="0" w:color="auto"/>
                    <w:left w:val="none" w:sz="0" w:space="0" w:color="auto"/>
                    <w:bottom w:val="none" w:sz="0" w:space="0" w:color="auto"/>
                    <w:right w:val="none" w:sz="0" w:space="0" w:color="auto"/>
                  </w:divBdr>
                  <w:divsChild>
                    <w:div w:id="48457818">
                      <w:marLeft w:val="0"/>
                      <w:marRight w:val="0"/>
                      <w:marTop w:val="0"/>
                      <w:marBottom w:val="0"/>
                      <w:divBdr>
                        <w:top w:val="none" w:sz="0" w:space="0" w:color="auto"/>
                        <w:left w:val="none" w:sz="0" w:space="0" w:color="auto"/>
                        <w:bottom w:val="none" w:sz="0" w:space="0" w:color="auto"/>
                        <w:right w:val="none" w:sz="0" w:space="0" w:color="auto"/>
                      </w:divBdr>
                    </w:div>
                  </w:divsChild>
                </w:div>
                <w:div w:id="2005933336">
                  <w:marLeft w:val="0"/>
                  <w:marRight w:val="0"/>
                  <w:marTop w:val="0"/>
                  <w:marBottom w:val="0"/>
                  <w:divBdr>
                    <w:top w:val="none" w:sz="0" w:space="0" w:color="auto"/>
                    <w:left w:val="none" w:sz="0" w:space="0" w:color="auto"/>
                    <w:bottom w:val="none" w:sz="0" w:space="0" w:color="auto"/>
                    <w:right w:val="none" w:sz="0" w:space="0" w:color="auto"/>
                  </w:divBdr>
                </w:div>
                <w:div w:id="1201935256">
                  <w:marLeft w:val="0"/>
                  <w:marRight w:val="0"/>
                  <w:marTop w:val="0"/>
                  <w:marBottom w:val="0"/>
                  <w:divBdr>
                    <w:top w:val="none" w:sz="0" w:space="0" w:color="auto"/>
                    <w:left w:val="none" w:sz="0" w:space="0" w:color="auto"/>
                    <w:bottom w:val="none" w:sz="0" w:space="0" w:color="auto"/>
                    <w:right w:val="none" w:sz="0" w:space="0" w:color="auto"/>
                  </w:divBdr>
                  <w:divsChild>
                    <w:div w:id="1082410801">
                      <w:marLeft w:val="0"/>
                      <w:marRight w:val="0"/>
                      <w:marTop w:val="0"/>
                      <w:marBottom w:val="0"/>
                      <w:divBdr>
                        <w:top w:val="none" w:sz="0" w:space="0" w:color="auto"/>
                        <w:left w:val="none" w:sz="0" w:space="0" w:color="auto"/>
                        <w:bottom w:val="none" w:sz="0" w:space="0" w:color="auto"/>
                        <w:right w:val="none" w:sz="0" w:space="0" w:color="auto"/>
                      </w:divBdr>
                    </w:div>
                  </w:divsChild>
                </w:div>
                <w:div w:id="811215606">
                  <w:marLeft w:val="0"/>
                  <w:marRight w:val="0"/>
                  <w:marTop w:val="0"/>
                  <w:marBottom w:val="0"/>
                  <w:divBdr>
                    <w:top w:val="none" w:sz="0" w:space="0" w:color="auto"/>
                    <w:left w:val="none" w:sz="0" w:space="0" w:color="auto"/>
                    <w:bottom w:val="none" w:sz="0" w:space="0" w:color="auto"/>
                    <w:right w:val="none" w:sz="0" w:space="0" w:color="auto"/>
                  </w:divBdr>
                </w:div>
                <w:div w:id="1760710576">
                  <w:marLeft w:val="0"/>
                  <w:marRight w:val="0"/>
                  <w:marTop w:val="0"/>
                  <w:marBottom w:val="0"/>
                  <w:divBdr>
                    <w:top w:val="none" w:sz="0" w:space="0" w:color="auto"/>
                    <w:left w:val="none" w:sz="0" w:space="0" w:color="auto"/>
                    <w:bottom w:val="none" w:sz="0" w:space="0" w:color="auto"/>
                    <w:right w:val="none" w:sz="0" w:space="0" w:color="auto"/>
                  </w:divBdr>
                  <w:divsChild>
                    <w:div w:id="1078287703">
                      <w:marLeft w:val="0"/>
                      <w:marRight w:val="0"/>
                      <w:marTop w:val="0"/>
                      <w:marBottom w:val="0"/>
                      <w:divBdr>
                        <w:top w:val="none" w:sz="0" w:space="0" w:color="auto"/>
                        <w:left w:val="none" w:sz="0" w:space="0" w:color="auto"/>
                        <w:bottom w:val="none" w:sz="0" w:space="0" w:color="auto"/>
                        <w:right w:val="none" w:sz="0" w:space="0" w:color="auto"/>
                      </w:divBdr>
                    </w:div>
                  </w:divsChild>
                </w:div>
                <w:div w:id="662853002">
                  <w:marLeft w:val="0"/>
                  <w:marRight w:val="0"/>
                  <w:marTop w:val="0"/>
                  <w:marBottom w:val="0"/>
                  <w:divBdr>
                    <w:top w:val="none" w:sz="0" w:space="0" w:color="auto"/>
                    <w:left w:val="none" w:sz="0" w:space="0" w:color="auto"/>
                    <w:bottom w:val="none" w:sz="0" w:space="0" w:color="auto"/>
                    <w:right w:val="none" w:sz="0" w:space="0" w:color="auto"/>
                  </w:divBdr>
                </w:div>
                <w:div w:id="950628504">
                  <w:marLeft w:val="0"/>
                  <w:marRight w:val="0"/>
                  <w:marTop w:val="0"/>
                  <w:marBottom w:val="0"/>
                  <w:divBdr>
                    <w:top w:val="none" w:sz="0" w:space="0" w:color="auto"/>
                    <w:left w:val="none" w:sz="0" w:space="0" w:color="auto"/>
                    <w:bottom w:val="none" w:sz="0" w:space="0" w:color="auto"/>
                    <w:right w:val="none" w:sz="0" w:space="0" w:color="auto"/>
                  </w:divBdr>
                </w:div>
                <w:div w:id="1310475739">
                  <w:marLeft w:val="0"/>
                  <w:marRight w:val="0"/>
                  <w:marTop w:val="0"/>
                  <w:marBottom w:val="0"/>
                  <w:divBdr>
                    <w:top w:val="none" w:sz="0" w:space="0" w:color="auto"/>
                    <w:left w:val="none" w:sz="0" w:space="0" w:color="auto"/>
                    <w:bottom w:val="none" w:sz="0" w:space="0" w:color="auto"/>
                    <w:right w:val="none" w:sz="0" w:space="0" w:color="auto"/>
                  </w:divBdr>
                  <w:divsChild>
                    <w:div w:id="421026227">
                      <w:marLeft w:val="0"/>
                      <w:marRight w:val="0"/>
                      <w:marTop w:val="0"/>
                      <w:marBottom w:val="0"/>
                      <w:divBdr>
                        <w:top w:val="none" w:sz="0" w:space="0" w:color="auto"/>
                        <w:left w:val="none" w:sz="0" w:space="0" w:color="auto"/>
                        <w:bottom w:val="none" w:sz="0" w:space="0" w:color="auto"/>
                        <w:right w:val="none" w:sz="0" w:space="0" w:color="auto"/>
                      </w:divBdr>
                    </w:div>
                  </w:divsChild>
                </w:div>
                <w:div w:id="1926453839">
                  <w:marLeft w:val="0"/>
                  <w:marRight w:val="0"/>
                  <w:marTop w:val="0"/>
                  <w:marBottom w:val="0"/>
                  <w:divBdr>
                    <w:top w:val="none" w:sz="0" w:space="0" w:color="auto"/>
                    <w:left w:val="none" w:sz="0" w:space="0" w:color="auto"/>
                    <w:bottom w:val="none" w:sz="0" w:space="0" w:color="auto"/>
                    <w:right w:val="none" w:sz="0" w:space="0" w:color="auto"/>
                  </w:divBdr>
                </w:div>
                <w:div w:id="1547454124">
                  <w:marLeft w:val="0"/>
                  <w:marRight w:val="0"/>
                  <w:marTop w:val="0"/>
                  <w:marBottom w:val="0"/>
                  <w:divBdr>
                    <w:top w:val="none" w:sz="0" w:space="0" w:color="auto"/>
                    <w:left w:val="none" w:sz="0" w:space="0" w:color="auto"/>
                    <w:bottom w:val="none" w:sz="0" w:space="0" w:color="auto"/>
                    <w:right w:val="none" w:sz="0" w:space="0" w:color="auto"/>
                  </w:divBdr>
                  <w:divsChild>
                    <w:div w:id="763308955">
                      <w:marLeft w:val="0"/>
                      <w:marRight w:val="0"/>
                      <w:marTop w:val="0"/>
                      <w:marBottom w:val="0"/>
                      <w:divBdr>
                        <w:top w:val="none" w:sz="0" w:space="0" w:color="auto"/>
                        <w:left w:val="none" w:sz="0" w:space="0" w:color="auto"/>
                        <w:bottom w:val="none" w:sz="0" w:space="0" w:color="auto"/>
                        <w:right w:val="none" w:sz="0" w:space="0" w:color="auto"/>
                      </w:divBdr>
                    </w:div>
                  </w:divsChild>
                </w:div>
                <w:div w:id="1590768074">
                  <w:marLeft w:val="0"/>
                  <w:marRight w:val="0"/>
                  <w:marTop w:val="0"/>
                  <w:marBottom w:val="0"/>
                  <w:divBdr>
                    <w:top w:val="none" w:sz="0" w:space="0" w:color="auto"/>
                    <w:left w:val="none" w:sz="0" w:space="0" w:color="auto"/>
                    <w:bottom w:val="none" w:sz="0" w:space="0" w:color="auto"/>
                    <w:right w:val="none" w:sz="0" w:space="0" w:color="auto"/>
                  </w:divBdr>
                </w:div>
                <w:div w:id="2087877444">
                  <w:marLeft w:val="0"/>
                  <w:marRight w:val="0"/>
                  <w:marTop w:val="0"/>
                  <w:marBottom w:val="0"/>
                  <w:divBdr>
                    <w:top w:val="none" w:sz="0" w:space="0" w:color="auto"/>
                    <w:left w:val="none" w:sz="0" w:space="0" w:color="auto"/>
                    <w:bottom w:val="none" w:sz="0" w:space="0" w:color="auto"/>
                    <w:right w:val="none" w:sz="0" w:space="0" w:color="auto"/>
                  </w:divBdr>
                  <w:divsChild>
                    <w:div w:id="686904646">
                      <w:marLeft w:val="0"/>
                      <w:marRight w:val="0"/>
                      <w:marTop w:val="0"/>
                      <w:marBottom w:val="0"/>
                      <w:divBdr>
                        <w:top w:val="none" w:sz="0" w:space="0" w:color="auto"/>
                        <w:left w:val="none" w:sz="0" w:space="0" w:color="auto"/>
                        <w:bottom w:val="none" w:sz="0" w:space="0" w:color="auto"/>
                        <w:right w:val="none" w:sz="0" w:space="0" w:color="auto"/>
                      </w:divBdr>
                    </w:div>
                  </w:divsChild>
                </w:div>
                <w:div w:id="2063868613">
                  <w:marLeft w:val="0"/>
                  <w:marRight w:val="0"/>
                  <w:marTop w:val="0"/>
                  <w:marBottom w:val="0"/>
                  <w:divBdr>
                    <w:top w:val="none" w:sz="0" w:space="0" w:color="auto"/>
                    <w:left w:val="none" w:sz="0" w:space="0" w:color="auto"/>
                    <w:bottom w:val="none" w:sz="0" w:space="0" w:color="auto"/>
                    <w:right w:val="none" w:sz="0" w:space="0" w:color="auto"/>
                  </w:divBdr>
                </w:div>
                <w:div w:id="2137602697">
                  <w:marLeft w:val="0"/>
                  <w:marRight w:val="0"/>
                  <w:marTop w:val="0"/>
                  <w:marBottom w:val="0"/>
                  <w:divBdr>
                    <w:top w:val="none" w:sz="0" w:space="0" w:color="auto"/>
                    <w:left w:val="none" w:sz="0" w:space="0" w:color="auto"/>
                    <w:bottom w:val="none" w:sz="0" w:space="0" w:color="auto"/>
                    <w:right w:val="none" w:sz="0" w:space="0" w:color="auto"/>
                  </w:divBdr>
                </w:div>
                <w:div w:id="48192663">
                  <w:marLeft w:val="0"/>
                  <w:marRight w:val="0"/>
                  <w:marTop w:val="0"/>
                  <w:marBottom w:val="0"/>
                  <w:divBdr>
                    <w:top w:val="none" w:sz="0" w:space="0" w:color="auto"/>
                    <w:left w:val="none" w:sz="0" w:space="0" w:color="auto"/>
                    <w:bottom w:val="none" w:sz="0" w:space="0" w:color="auto"/>
                    <w:right w:val="none" w:sz="0" w:space="0" w:color="auto"/>
                  </w:divBdr>
                  <w:divsChild>
                    <w:div w:id="835918349">
                      <w:marLeft w:val="0"/>
                      <w:marRight w:val="0"/>
                      <w:marTop w:val="0"/>
                      <w:marBottom w:val="0"/>
                      <w:divBdr>
                        <w:top w:val="none" w:sz="0" w:space="0" w:color="auto"/>
                        <w:left w:val="none" w:sz="0" w:space="0" w:color="auto"/>
                        <w:bottom w:val="none" w:sz="0" w:space="0" w:color="auto"/>
                        <w:right w:val="none" w:sz="0" w:space="0" w:color="auto"/>
                      </w:divBdr>
                    </w:div>
                  </w:divsChild>
                </w:div>
                <w:div w:id="582686922">
                  <w:marLeft w:val="0"/>
                  <w:marRight w:val="0"/>
                  <w:marTop w:val="0"/>
                  <w:marBottom w:val="0"/>
                  <w:divBdr>
                    <w:top w:val="none" w:sz="0" w:space="0" w:color="auto"/>
                    <w:left w:val="none" w:sz="0" w:space="0" w:color="auto"/>
                    <w:bottom w:val="none" w:sz="0" w:space="0" w:color="auto"/>
                    <w:right w:val="none" w:sz="0" w:space="0" w:color="auto"/>
                  </w:divBdr>
                </w:div>
                <w:div w:id="1520239172">
                  <w:marLeft w:val="0"/>
                  <w:marRight w:val="0"/>
                  <w:marTop w:val="0"/>
                  <w:marBottom w:val="0"/>
                  <w:divBdr>
                    <w:top w:val="none" w:sz="0" w:space="0" w:color="auto"/>
                    <w:left w:val="none" w:sz="0" w:space="0" w:color="auto"/>
                    <w:bottom w:val="none" w:sz="0" w:space="0" w:color="auto"/>
                    <w:right w:val="none" w:sz="0" w:space="0" w:color="auto"/>
                  </w:divBdr>
                  <w:divsChild>
                    <w:div w:id="2110468522">
                      <w:marLeft w:val="0"/>
                      <w:marRight w:val="0"/>
                      <w:marTop w:val="0"/>
                      <w:marBottom w:val="0"/>
                      <w:divBdr>
                        <w:top w:val="none" w:sz="0" w:space="0" w:color="auto"/>
                        <w:left w:val="none" w:sz="0" w:space="0" w:color="auto"/>
                        <w:bottom w:val="none" w:sz="0" w:space="0" w:color="auto"/>
                        <w:right w:val="none" w:sz="0" w:space="0" w:color="auto"/>
                      </w:divBdr>
                    </w:div>
                  </w:divsChild>
                </w:div>
                <w:div w:id="1805463299">
                  <w:marLeft w:val="0"/>
                  <w:marRight w:val="0"/>
                  <w:marTop w:val="0"/>
                  <w:marBottom w:val="0"/>
                  <w:divBdr>
                    <w:top w:val="none" w:sz="0" w:space="0" w:color="auto"/>
                    <w:left w:val="none" w:sz="0" w:space="0" w:color="auto"/>
                    <w:bottom w:val="none" w:sz="0" w:space="0" w:color="auto"/>
                    <w:right w:val="none" w:sz="0" w:space="0" w:color="auto"/>
                  </w:divBdr>
                </w:div>
                <w:div w:id="125196327">
                  <w:marLeft w:val="0"/>
                  <w:marRight w:val="0"/>
                  <w:marTop w:val="0"/>
                  <w:marBottom w:val="0"/>
                  <w:divBdr>
                    <w:top w:val="none" w:sz="0" w:space="0" w:color="auto"/>
                    <w:left w:val="none" w:sz="0" w:space="0" w:color="auto"/>
                    <w:bottom w:val="none" w:sz="0" w:space="0" w:color="auto"/>
                    <w:right w:val="none" w:sz="0" w:space="0" w:color="auto"/>
                  </w:divBdr>
                  <w:divsChild>
                    <w:div w:id="657226737">
                      <w:marLeft w:val="0"/>
                      <w:marRight w:val="0"/>
                      <w:marTop w:val="0"/>
                      <w:marBottom w:val="0"/>
                      <w:divBdr>
                        <w:top w:val="none" w:sz="0" w:space="0" w:color="auto"/>
                        <w:left w:val="none" w:sz="0" w:space="0" w:color="auto"/>
                        <w:bottom w:val="none" w:sz="0" w:space="0" w:color="auto"/>
                        <w:right w:val="none" w:sz="0" w:space="0" w:color="auto"/>
                      </w:divBdr>
                    </w:div>
                  </w:divsChild>
                </w:div>
                <w:div w:id="2120444879">
                  <w:marLeft w:val="0"/>
                  <w:marRight w:val="0"/>
                  <w:marTop w:val="0"/>
                  <w:marBottom w:val="0"/>
                  <w:divBdr>
                    <w:top w:val="none" w:sz="0" w:space="0" w:color="auto"/>
                    <w:left w:val="none" w:sz="0" w:space="0" w:color="auto"/>
                    <w:bottom w:val="none" w:sz="0" w:space="0" w:color="auto"/>
                    <w:right w:val="none" w:sz="0" w:space="0" w:color="auto"/>
                  </w:divBdr>
                </w:div>
                <w:div w:id="195429799">
                  <w:marLeft w:val="0"/>
                  <w:marRight w:val="0"/>
                  <w:marTop w:val="0"/>
                  <w:marBottom w:val="0"/>
                  <w:divBdr>
                    <w:top w:val="none" w:sz="0" w:space="0" w:color="auto"/>
                    <w:left w:val="none" w:sz="0" w:space="0" w:color="auto"/>
                    <w:bottom w:val="none" w:sz="0" w:space="0" w:color="auto"/>
                    <w:right w:val="none" w:sz="0" w:space="0" w:color="auto"/>
                  </w:divBdr>
                  <w:divsChild>
                    <w:div w:id="86276175">
                      <w:marLeft w:val="0"/>
                      <w:marRight w:val="0"/>
                      <w:marTop w:val="0"/>
                      <w:marBottom w:val="0"/>
                      <w:divBdr>
                        <w:top w:val="none" w:sz="0" w:space="0" w:color="auto"/>
                        <w:left w:val="none" w:sz="0" w:space="0" w:color="auto"/>
                        <w:bottom w:val="none" w:sz="0" w:space="0" w:color="auto"/>
                        <w:right w:val="none" w:sz="0" w:space="0" w:color="auto"/>
                      </w:divBdr>
                    </w:div>
                  </w:divsChild>
                </w:div>
                <w:div w:id="1536232961">
                  <w:marLeft w:val="0"/>
                  <w:marRight w:val="0"/>
                  <w:marTop w:val="0"/>
                  <w:marBottom w:val="0"/>
                  <w:divBdr>
                    <w:top w:val="none" w:sz="0" w:space="0" w:color="auto"/>
                    <w:left w:val="none" w:sz="0" w:space="0" w:color="auto"/>
                    <w:bottom w:val="none" w:sz="0" w:space="0" w:color="auto"/>
                    <w:right w:val="none" w:sz="0" w:space="0" w:color="auto"/>
                  </w:divBdr>
                </w:div>
                <w:div w:id="846940079">
                  <w:marLeft w:val="0"/>
                  <w:marRight w:val="0"/>
                  <w:marTop w:val="0"/>
                  <w:marBottom w:val="0"/>
                  <w:divBdr>
                    <w:top w:val="none" w:sz="0" w:space="0" w:color="auto"/>
                    <w:left w:val="none" w:sz="0" w:space="0" w:color="auto"/>
                    <w:bottom w:val="none" w:sz="0" w:space="0" w:color="auto"/>
                    <w:right w:val="none" w:sz="0" w:space="0" w:color="auto"/>
                  </w:divBdr>
                  <w:divsChild>
                    <w:div w:id="1051461997">
                      <w:marLeft w:val="0"/>
                      <w:marRight w:val="0"/>
                      <w:marTop w:val="0"/>
                      <w:marBottom w:val="0"/>
                      <w:divBdr>
                        <w:top w:val="none" w:sz="0" w:space="0" w:color="auto"/>
                        <w:left w:val="none" w:sz="0" w:space="0" w:color="auto"/>
                        <w:bottom w:val="none" w:sz="0" w:space="0" w:color="auto"/>
                        <w:right w:val="none" w:sz="0" w:space="0" w:color="auto"/>
                      </w:divBdr>
                    </w:div>
                  </w:divsChild>
                </w:div>
                <w:div w:id="752166820">
                  <w:marLeft w:val="0"/>
                  <w:marRight w:val="0"/>
                  <w:marTop w:val="0"/>
                  <w:marBottom w:val="0"/>
                  <w:divBdr>
                    <w:top w:val="none" w:sz="0" w:space="0" w:color="auto"/>
                    <w:left w:val="none" w:sz="0" w:space="0" w:color="auto"/>
                    <w:bottom w:val="none" w:sz="0" w:space="0" w:color="auto"/>
                    <w:right w:val="none" w:sz="0" w:space="0" w:color="auto"/>
                  </w:divBdr>
                  <w:divsChild>
                    <w:div w:id="287667286">
                      <w:marLeft w:val="0"/>
                      <w:marRight w:val="0"/>
                      <w:marTop w:val="0"/>
                      <w:marBottom w:val="0"/>
                      <w:divBdr>
                        <w:top w:val="none" w:sz="0" w:space="0" w:color="auto"/>
                        <w:left w:val="none" w:sz="0" w:space="0" w:color="auto"/>
                        <w:bottom w:val="none" w:sz="0" w:space="0" w:color="auto"/>
                        <w:right w:val="none" w:sz="0" w:space="0" w:color="auto"/>
                      </w:divBdr>
                    </w:div>
                  </w:divsChild>
                </w:div>
                <w:div w:id="1393583193">
                  <w:marLeft w:val="0"/>
                  <w:marRight w:val="0"/>
                  <w:marTop w:val="0"/>
                  <w:marBottom w:val="0"/>
                  <w:divBdr>
                    <w:top w:val="none" w:sz="0" w:space="0" w:color="auto"/>
                    <w:left w:val="none" w:sz="0" w:space="0" w:color="auto"/>
                    <w:bottom w:val="none" w:sz="0" w:space="0" w:color="auto"/>
                    <w:right w:val="none" w:sz="0" w:space="0" w:color="auto"/>
                  </w:divBdr>
                </w:div>
                <w:div w:id="1298023961">
                  <w:marLeft w:val="0"/>
                  <w:marRight w:val="0"/>
                  <w:marTop w:val="0"/>
                  <w:marBottom w:val="0"/>
                  <w:divBdr>
                    <w:top w:val="none" w:sz="0" w:space="0" w:color="auto"/>
                    <w:left w:val="none" w:sz="0" w:space="0" w:color="auto"/>
                    <w:bottom w:val="none" w:sz="0" w:space="0" w:color="auto"/>
                    <w:right w:val="none" w:sz="0" w:space="0" w:color="auto"/>
                  </w:divBdr>
                  <w:divsChild>
                    <w:div w:id="1430926078">
                      <w:marLeft w:val="0"/>
                      <w:marRight w:val="0"/>
                      <w:marTop w:val="0"/>
                      <w:marBottom w:val="0"/>
                      <w:divBdr>
                        <w:top w:val="none" w:sz="0" w:space="0" w:color="auto"/>
                        <w:left w:val="none" w:sz="0" w:space="0" w:color="auto"/>
                        <w:bottom w:val="none" w:sz="0" w:space="0" w:color="auto"/>
                        <w:right w:val="none" w:sz="0" w:space="0" w:color="auto"/>
                      </w:divBdr>
                    </w:div>
                  </w:divsChild>
                </w:div>
                <w:div w:id="1104106454">
                  <w:marLeft w:val="0"/>
                  <w:marRight w:val="0"/>
                  <w:marTop w:val="0"/>
                  <w:marBottom w:val="0"/>
                  <w:divBdr>
                    <w:top w:val="none" w:sz="0" w:space="0" w:color="auto"/>
                    <w:left w:val="none" w:sz="0" w:space="0" w:color="auto"/>
                    <w:bottom w:val="none" w:sz="0" w:space="0" w:color="auto"/>
                    <w:right w:val="none" w:sz="0" w:space="0" w:color="auto"/>
                  </w:divBdr>
                </w:div>
                <w:div w:id="1636249958">
                  <w:marLeft w:val="0"/>
                  <w:marRight w:val="0"/>
                  <w:marTop w:val="0"/>
                  <w:marBottom w:val="0"/>
                  <w:divBdr>
                    <w:top w:val="none" w:sz="0" w:space="0" w:color="auto"/>
                    <w:left w:val="none" w:sz="0" w:space="0" w:color="auto"/>
                    <w:bottom w:val="none" w:sz="0" w:space="0" w:color="auto"/>
                    <w:right w:val="none" w:sz="0" w:space="0" w:color="auto"/>
                  </w:divBdr>
                </w:div>
                <w:div w:id="678970426">
                  <w:marLeft w:val="0"/>
                  <w:marRight w:val="0"/>
                  <w:marTop w:val="0"/>
                  <w:marBottom w:val="0"/>
                  <w:divBdr>
                    <w:top w:val="none" w:sz="0" w:space="0" w:color="auto"/>
                    <w:left w:val="none" w:sz="0" w:space="0" w:color="auto"/>
                    <w:bottom w:val="none" w:sz="0" w:space="0" w:color="auto"/>
                    <w:right w:val="none" w:sz="0" w:space="0" w:color="auto"/>
                  </w:divBdr>
                </w:div>
                <w:div w:id="379787839">
                  <w:marLeft w:val="0"/>
                  <w:marRight w:val="0"/>
                  <w:marTop w:val="0"/>
                  <w:marBottom w:val="0"/>
                  <w:divBdr>
                    <w:top w:val="none" w:sz="0" w:space="0" w:color="auto"/>
                    <w:left w:val="single" w:sz="24" w:space="0" w:color="CED3F1"/>
                    <w:bottom w:val="none" w:sz="0" w:space="0" w:color="auto"/>
                    <w:right w:val="none" w:sz="0" w:space="0" w:color="auto"/>
                  </w:divBdr>
                  <w:divsChild>
                    <w:div w:id="1505045457">
                      <w:marLeft w:val="-166"/>
                      <w:marRight w:val="0"/>
                      <w:marTop w:val="0"/>
                      <w:marBottom w:val="0"/>
                      <w:divBdr>
                        <w:top w:val="none" w:sz="0" w:space="0" w:color="auto"/>
                        <w:left w:val="none" w:sz="0" w:space="0" w:color="auto"/>
                        <w:bottom w:val="none" w:sz="0" w:space="0" w:color="auto"/>
                        <w:right w:val="none" w:sz="0" w:space="0" w:color="auto"/>
                      </w:divBdr>
                      <w:divsChild>
                        <w:div w:id="1153331370">
                          <w:marLeft w:val="0"/>
                          <w:marRight w:val="0"/>
                          <w:marTop w:val="0"/>
                          <w:marBottom w:val="0"/>
                          <w:divBdr>
                            <w:top w:val="none" w:sz="0" w:space="0" w:color="auto"/>
                            <w:left w:val="none" w:sz="0" w:space="0" w:color="auto"/>
                            <w:bottom w:val="none" w:sz="0" w:space="0" w:color="auto"/>
                            <w:right w:val="none" w:sz="0" w:space="0" w:color="auto"/>
                          </w:divBdr>
                          <w:divsChild>
                            <w:div w:id="213182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951941">
                  <w:marLeft w:val="0"/>
                  <w:marRight w:val="0"/>
                  <w:marTop w:val="0"/>
                  <w:marBottom w:val="0"/>
                  <w:divBdr>
                    <w:top w:val="none" w:sz="0" w:space="0" w:color="auto"/>
                    <w:left w:val="none" w:sz="0" w:space="0" w:color="auto"/>
                    <w:bottom w:val="none" w:sz="0" w:space="0" w:color="auto"/>
                    <w:right w:val="none" w:sz="0" w:space="0" w:color="auto"/>
                  </w:divBdr>
                </w:div>
                <w:div w:id="229313286">
                  <w:marLeft w:val="0"/>
                  <w:marRight w:val="0"/>
                  <w:marTop w:val="0"/>
                  <w:marBottom w:val="0"/>
                  <w:divBdr>
                    <w:top w:val="none" w:sz="0" w:space="0" w:color="auto"/>
                    <w:left w:val="none" w:sz="0" w:space="0" w:color="auto"/>
                    <w:bottom w:val="none" w:sz="0" w:space="0" w:color="auto"/>
                    <w:right w:val="none" w:sz="0" w:space="0" w:color="auto"/>
                  </w:divBdr>
                  <w:divsChild>
                    <w:div w:id="337002554">
                      <w:marLeft w:val="0"/>
                      <w:marRight w:val="0"/>
                      <w:marTop w:val="0"/>
                      <w:marBottom w:val="0"/>
                      <w:divBdr>
                        <w:top w:val="none" w:sz="0" w:space="0" w:color="auto"/>
                        <w:left w:val="none" w:sz="0" w:space="0" w:color="auto"/>
                        <w:bottom w:val="none" w:sz="0" w:space="0" w:color="auto"/>
                        <w:right w:val="none" w:sz="0" w:space="0" w:color="auto"/>
                      </w:divBdr>
                    </w:div>
                  </w:divsChild>
                </w:div>
                <w:div w:id="1994487320">
                  <w:marLeft w:val="0"/>
                  <w:marRight w:val="0"/>
                  <w:marTop w:val="0"/>
                  <w:marBottom w:val="0"/>
                  <w:divBdr>
                    <w:top w:val="none" w:sz="0" w:space="0" w:color="auto"/>
                    <w:left w:val="none" w:sz="0" w:space="0" w:color="auto"/>
                    <w:bottom w:val="none" w:sz="0" w:space="0" w:color="auto"/>
                    <w:right w:val="none" w:sz="0" w:space="0" w:color="auto"/>
                  </w:divBdr>
                  <w:divsChild>
                    <w:div w:id="1726952822">
                      <w:marLeft w:val="0"/>
                      <w:marRight w:val="0"/>
                      <w:marTop w:val="0"/>
                      <w:marBottom w:val="0"/>
                      <w:divBdr>
                        <w:top w:val="none" w:sz="0" w:space="0" w:color="auto"/>
                        <w:left w:val="none" w:sz="0" w:space="0" w:color="auto"/>
                        <w:bottom w:val="none" w:sz="0" w:space="0" w:color="auto"/>
                        <w:right w:val="none" w:sz="0" w:space="0" w:color="auto"/>
                      </w:divBdr>
                    </w:div>
                  </w:divsChild>
                </w:div>
                <w:div w:id="684743614">
                  <w:marLeft w:val="0"/>
                  <w:marRight w:val="0"/>
                  <w:marTop w:val="0"/>
                  <w:marBottom w:val="0"/>
                  <w:divBdr>
                    <w:top w:val="none" w:sz="0" w:space="0" w:color="auto"/>
                    <w:left w:val="none" w:sz="0" w:space="0" w:color="auto"/>
                    <w:bottom w:val="none" w:sz="0" w:space="0" w:color="auto"/>
                    <w:right w:val="none" w:sz="0" w:space="0" w:color="auto"/>
                  </w:divBdr>
                </w:div>
                <w:div w:id="1771461520">
                  <w:marLeft w:val="0"/>
                  <w:marRight w:val="0"/>
                  <w:marTop w:val="0"/>
                  <w:marBottom w:val="0"/>
                  <w:divBdr>
                    <w:top w:val="none" w:sz="0" w:space="0" w:color="auto"/>
                    <w:left w:val="none" w:sz="0" w:space="0" w:color="auto"/>
                    <w:bottom w:val="none" w:sz="0" w:space="0" w:color="auto"/>
                    <w:right w:val="none" w:sz="0" w:space="0" w:color="auto"/>
                  </w:divBdr>
                  <w:divsChild>
                    <w:div w:id="508717019">
                      <w:marLeft w:val="0"/>
                      <w:marRight w:val="0"/>
                      <w:marTop w:val="0"/>
                      <w:marBottom w:val="0"/>
                      <w:divBdr>
                        <w:top w:val="none" w:sz="0" w:space="0" w:color="auto"/>
                        <w:left w:val="none" w:sz="0" w:space="0" w:color="auto"/>
                        <w:bottom w:val="none" w:sz="0" w:space="0" w:color="auto"/>
                        <w:right w:val="none" w:sz="0" w:space="0" w:color="auto"/>
                      </w:divBdr>
                    </w:div>
                  </w:divsChild>
                </w:div>
                <w:div w:id="1349872530">
                  <w:marLeft w:val="0"/>
                  <w:marRight w:val="0"/>
                  <w:marTop w:val="0"/>
                  <w:marBottom w:val="0"/>
                  <w:divBdr>
                    <w:top w:val="none" w:sz="0" w:space="0" w:color="auto"/>
                    <w:left w:val="none" w:sz="0" w:space="0" w:color="auto"/>
                    <w:bottom w:val="none" w:sz="0" w:space="0" w:color="auto"/>
                    <w:right w:val="none" w:sz="0" w:space="0" w:color="auto"/>
                  </w:divBdr>
                </w:div>
                <w:div w:id="1790318689">
                  <w:marLeft w:val="0"/>
                  <w:marRight w:val="0"/>
                  <w:marTop w:val="0"/>
                  <w:marBottom w:val="0"/>
                  <w:divBdr>
                    <w:top w:val="none" w:sz="0" w:space="0" w:color="auto"/>
                    <w:left w:val="none" w:sz="0" w:space="0" w:color="auto"/>
                    <w:bottom w:val="none" w:sz="0" w:space="0" w:color="auto"/>
                    <w:right w:val="none" w:sz="0" w:space="0" w:color="auto"/>
                  </w:divBdr>
                </w:div>
                <w:div w:id="1444423381">
                  <w:marLeft w:val="0"/>
                  <w:marRight w:val="0"/>
                  <w:marTop w:val="0"/>
                  <w:marBottom w:val="0"/>
                  <w:divBdr>
                    <w:top w:val="none" w:sz="0" w:space="0" w:color="auto"/>
                    <w:left w:val="none" w:sz="0" w:space="0" w:color="auto"/>
                    <w:bottom w:val="none" w:sz="0" w:space="0" w:color="auto"/>
                    <w:right w:val="none" w:sz="0" w:space="0" w:color="auto"/>
                  </w:divBdr>
                </w:div>
                <w:div w:id="1596087107">
                  <w:marLeft w:val="0"/>
                  <w:marRight w:val="0"/>
                  <w:marTop w:val="0"/>
                  <w:marBottom w:val="0"/>
                  <w:divBdr>
                    <w:top w:val="none" w:sz="0" w:space="0" w:color="auto"/>
                    <w:left w:val="none" w:sz="0" w:space="0" w:color="auto"/>
                    <w:bottom w:val="none" w:sz="0" w:space="0" w:color="auto"/>
                    <w:right w:val="none" w:sz="0" w:space="0" w:color="auto"/>
                  </w:divBdr>
                </w:div>
                <w:div w:id="944842631">
                  <w:marLeft w:val="0"/>
                  <w:marRight w:val="0"/>
                  <w:marTop w:val="0"/>
                  <w:marBottom w:val="0"/>
                  <w:divBdr>
                    <w:top w:val="none" w:sz="0" w:space="0" w:color="auto"/>
                    <w:left w:val="none" w:sz="0" w:space="0" w:color="auto"/>
                    <w:bottom w:val="none" w:sz="0" w:space="0" w:color="auto"/>
                    <w:right w:val="none" w:sz="0" w:space="0" w:color="auto"/>
                  </w:divBdr>
                </w:div>
                <w:div w:id="1744597206">
                  <w:marLeft w:val="0"/>
                  <w:marRight w:val="0"/>
                  <w:marTop w:val="0"/>
                  <w:marBottom w:val="0"/>
                  <w:divBdr>
                    <w:top w:val="none" w:sz="0" w:space="0" w:color="auto"/>
                    <w:left w:val="none" w:sz="0" w:space="0" w:color="auto"/>
                    <w:bottom w:val="none" w:sz="0" w:space="0" w:color="auto"/>
                    <w:right w:val="none" w:sz="0" w:space="0" w:color="auto"/>
                  </w:divBdr>
                </w:div>
                <w:div w:id="1827281041">
                  <w:marLeft w:val="0"/>
                  <w:marRight w:val="0"/>
                  <w:marTop w:val="0"/>
                  <w:marBottom w:val="0"/>
                  <w:divBdr>
                    <w:top w:val="none" w:sz="0" w:space="0" w:color="auto"/>
                    <w:left w:val="none" w:sz="0" w:space="0" w:color="auto"/>
                    <w:bottom w:val="none" w:sz="0" w:space="0" w:color="auto"/>
                    <w:right w:val="none" w:sz="0" w:space="0" w:color="auto"/>
                  </w:divBdr>
                </w:div>
                <w:div w:id="1711226172">
                  <w:marLeft w:val="0"/>
                  <w:marRight w:val="0"/>
                  <w:marTop w:val="0"/>
                  <w:marBottom w:val="0"/>
                  <w:divBdr>
                    <w:top w:val="none" w:sz="0" w:space="0" w:color="auto"/>
                    <w:left w:val="none" w:sz="0" w:space="0" w:color="auto"/>
                    <w:bottom w:val="none" w:sz="0" w:space="0" w:color="auto"/>
                    <w:right w:val="none" w:sz="0" w:space="0" w:color="auto"/>
                  </w:divBdr>
                  <w:divsChild>
                    <w:div w:id="148794128">
                      <w:marLeft w:val="0"/>
                      <w:marRight w:val="0"/>
                      <w:marTop w:val="0"/>
                      <w:marBottom w:val="0"/>
                      <w:divBdr>
                        <w:top w:val="none" w:sz="0" w:space="0" w:color="auto"/>
                        <w:left w:val="none" w:sz="0" w:space="0" w:color="auto"/>
                        <w:bottom w:val="none" w:sz="0" w:space="0" w:color="auto"/>
                        <w:right w:val="none" w:sz="0" w:space="0" w:color="auto"/>
                      </w:divBdr>
                    </w:div>
                  </w:divsChild>
                </w:div>
                <w:div w:id="1050956520">
                  <w:marLeft w:val="0"/>
                  <w:marRight w:val="0"/>
                  <w:marTop w:val="0"/>
                  <w:marBottom w:val="0"/>
                  <w:divBdr>
                    <w:top w:val="none" w:sz="0" w:space="0" w:color="auto"/>
                    <w:left w:val="none" w:sz="0" w:space="0" w:color="auto"/>
                    <w:bottom w:val="none" w:sz="0" w:space="0" w:color="auto"/>
                    <w:right w:val="none" w:sz="0" w:space="0" w:color="auto"/>
                  </w:divBdr>
                </w:div>
                <w:div w:id="801388734">
                  <w:marLeft w:val="0"/>
                  <w:marRight w:val="0"/>
                  <w:marTop w:val="0"/>
                  <w:marBottom w:val="0"/>
                  <w:divBdr>
                    <w:top w:val="none" w:sz="0" w:space="0" w:color="auto"/>
                    <w:left w:val="none" w:sz="0" w:space="0" w:color="auto"/>
                    <w:bottom w:val="none" w:sz="0" w:space="0" w:color="auto"/>
                    <w:right w:val="none" w:sz="0" w:space="0" w:color="auto"/>
                  </w:divBdr>
                </w:div>
                <w:div w:id="1534465654">
                  <w:marLeft w:val="0"/>
                  <w:marRight w:val="0"/>
                  <w:marTop w:val="0"/>
                  <w:marBottom w:val="0"/>
                  <w:divBdr>
                    <w:top w:val="none" w:sz="0" w:space="0" w:color="auto"/>
                    <w:left w:val="none" w:sz="0" w:space="0" w:color="auto"/>
                    <w:bottom w:val="none" w:sz="0" w:space="0" w:color="auto"/>
                    <w:right w:val="none" w:sz="0" w:space="0" w:color="auto"/>
                  </w:divBdr>
                </w:div>
                <w:div w:id="1127434048">
                  <w:marLeft w:val="0"/>
                  <w:marRight w:val="0"/>
                  <w:marTop w:val="0"/>
                  <w:marBottom w:val="0"/>
                  <w:divBdr>
                    <w:top w:val="none" w:sz="0" w:space="0" w:color="auto"/>
                    <w:left w:val="none" w:sz="0" w:space="0" w:color="auto"/>
                    <w:bottom w:val="none" w:sz="0" w:space="0" w:color="auto"/>
                    <w:right w:val="none" w:sz="0" w:space="0" w:color="auto"/>
                  </w:divBdr>
                </w:div>
                <w:div w:id="308873215">
                  <w:marLeft w:val="0"/>
                  <w:marRight w:val="0"/>
                  <w:marTop w:val="0"/>
                  <w:marBottom w:val="0"/>
                  <w:divBdr>
                    <w:top w:val="none" w:sz="0" w:space="0" w:color="auto"/>
                    <w:left w:val="none" w:sz="0" w:space="0" w:color="auto"/>
                    <w:bottom w:val="none" w:sz="0" w:space="0" w:color="auto"/>
                    <w:right w:val="none" w:sz="0" w:space="0" w:color="auto"/>
                  </w:divBdr>
                </w:div>
                <w:div w:id="1209761264">
                  <w:marLeft w:val="0"/>
                  <w:marRight w:val="0"/>
                  <w:marTop w:val="0"/>
                  <w:marBottom w:val="0"/>
                  <w:divBdr>
                    <w:top w:val="none" w:sz="0" w:space="0" w:color="auto"/>
                    <w:left w:val="none" w:sz="0" w:space="0" w:color="auto"/>
                    <w:bottom w:val="none" w:sz="0" w:space="0" w:color="auto"/>
                    <w:right w:val="none" w:sz="0" w:space="0" w:color="auto"/>
                  </w:divBdr>
                </w:div>
                <w:div w:id="170461222">
                  <w:marLeft w:val="0"/>
                  <w:marRight w:val="0"/>
                  <w:marTop w:val="0"/>
                  <w:marBottom w:val="0"/>
                  <w:divBdr>
                    <w:top w:val="none" w:sz="0" w:space="0" w:color="auto"/>
                    <w:left w:val="none" w:sz="0" w:space="0" w:color="auto"/>
                    <w:bottom w:val="none" w:sz="0" w:space="0" w:color="auto"/>
                    <w:right w:val="none" w:sz="0" w:space="0" w:color="auto"/>
                  </w:divBdr>
                </w:div>
                <w:div w:id="865484912">
                  <w:marLeft w:val="0"/>
                  <w:marRight w:val="0"/>
                  <w:marTop w:val="0"/>
                  <w:marBottom w:val="0"/>
                  <w:divBdr>
                    <w:top w:val="none" w:sz="0" w:space="0" w:color="auto"/>
                    <w:left w:val="none" w:sz="0" w:space="0" w:color="auto"/>
                    <w:bottom w:val="none" w:sz="0" w:space="0" w:color="auto"/>
                    <w:right w:val="none" w:sz="0" w:space="0" w:color="auto"/>
                  </w:divBdr>
                </w:div>
              </w:divsChild>
            </w:div>
            <w:div w:id="1564295862">
              <w:marLeft w:val="0"/>
              <w:marRight w:val="0"/>
              <w:marTop w:val="0"/>
              <w:marBottom w:val="0"/>
              <w:divBdr>
                <w:top w:val="none" w:sz="0" w:space="0" w:color="auto"/>
                <w:left w:val="none" w:sz="0" w:space="0" w:color="auto"/>
                <w:bottom w:val="none" w:sz="0" w:space="0" w:color="auto"/>
                <w:right w:val="none" w:sz="0" w:space="0" w:color="auto"/>
              </w:divBdr>
              <w:divsChild>
                <w:div w:id="126093017">
                  <w:marLeft w:val="0"/>
                  <w:marRight w:val="0"/>
                  <w:marTop w:val="0"/>
                  <w:marBottom w:val="0"/>
                  <w:divBdr>
                    <w:top w:val="none" w:sz="0" w:space="0" w:color="auto"/>
                    <w:left w:val="none" w:sz="0" w:space="0" w:color="auto"/>
                    <w:bottom w:val="none" w:sz="0" w:space="0" w:color="auto"/>
                    <w:right w:val="none" w:sz="0" w:space="0" w:color="auto"/>
                  </w:divBdr>
                </w:div>
                <w:div w:id="1123226483">
                  <w:marLeft w:val="0"/>
                  <w:marRight w:val="0"/>
                  <w:marTop w:val="0"/>
                  <w:marBottom w:val="0"/>
                  <w:divBdr>
                    <w:top w:val="none" w:sz="0" w:space="0" w:color="auto"/>
                    <w:left w:val="none" w:sz="0" w:space="0" w:color="auto"/>
                    <w:bottom w:val="none" w:sz="0" w:space="0" w:color="auto"/>
                    <w:right w:val="none" w:sz="0" w:space="0" w:color="auto"/>
                  </w:divBdr>
                </w:div>
                <w:div w:id="1129593096">
                  <w:marLeft w:val="0"/>
                  <w:marRight w:val="0"/>
                  <w:marTop w:val="0"/>
                  <w:marBottom w:val="0"/>
                  <w:divBdr>
                    <w:top w:val="none" w:sz="0" w:space="0" w:color="auto"/>
                    <w:left w:val="none" w:sz="0" w:space="0" w:color="auto"/>
                    <w:bottom w:val="none" w:sz="0" w:space="0" w:color="auto"/>
                    <w:right w:val="none" w:sz="0" w:space="0" w:color="auto"/>
                  </w:divBdr>
                </w:div>
                <w:div w:id="278686555">
                  <w:marLeft w:val="0"/>
                  <w:marRight w:val="0"/>
                  <w:marTop w:val="0"/>
                  <w:marBottom w:val="0"/>
                  <w:divBdr>
                    <w:top w:val="none" w:sz="0" w:space="0" w:color="auto"/>
                    <w:left w:val="none" w:sz="0" w:space="0" w:color="auto"/>
                    <w:bottom w:val="none" w:sz="0" w:space="0" w:color="auto"/>
                    <w:right w:val="none" w:sz="0" w:space="0" w:color="auto"/>
                  </w:divBdr>
                </w:div>
                <w:div w:id="945892667">
                  <w:marLeft w:val="0"/>
                  <w:marRight w:val="0"/>
                  <w:marTop w:val="0"/>
                  <w:marBottom w:val="0"/>
                  <w:divBdr>
                    <w:top w:val="none" w:sz="0" w:space="0" w:color="auto"/>
                    <w:left w:val="none" w:sz="0" w:space="0" w:color="auto"/>
                    <w:bottom w:val="none" w:sz="0" w:space="0" w:color="auto"/>
                    <w:right w:val="none" w:sz="0" w:space="0" w:color="auto"/>
                  </w:divBdr>
                </w:div>
                <w:div w:id="1178352326">
                  <w:marLeft w:val="0"/>
                  <w:marRight w:val="0"/>
                  <w:marTop w:val="0"/>
                  <w:marBottom w:val="0"/>
                  <w:divBdr>
                    <w:top w:val="none" w:sz="0" w:space="0" w:color="auto"/>
                    <w:left w:val="none" w:sz="0" w:space="0" w:color="auto"/>
                    <w:bottom w:val="none" w:sz="0" w:space="0" w:color="auto"/>
                    <w:right w:val="none" w:sz="0" w:space="0" w:color="auto"/>
                  </w:divBdr>
                </w:div>
                <w:div w:id="1582519880">
                  <w:marLeft w:val="0"/>
                  <w:marRight w:val="0"/>
                  <w:marTop w:val="0"/>
                  <w:marBottom w:val="0"/>
                  <w:divBdr>
                    <w:top w:val="none" w:sz="0" w:space="0" w:color="auto"/>
                    <w:left w:val="none" w:sz="0" w:space="0" w:color="auto"/>
                    <w:bottom w:val="none" w:sz="0" w:space="0" w:color="auto"/>
                    <w:right w:val="none" w:sz="0" w:space="0" w:color="auto"/>
                  </w:divBdr>
                </w:div>
                <w:div w:id="1014116217">
                  <w:marLeft w:val="0"/>
                  <w:marRight w:val="0"/>
                  <w:marTop w:val="0"/>
                  <w:marBottom w:val="0"/>
                  <w:divBdr>
                    <w:top w:val="none" w:sz="0" w:space="0" w:color="auto"/>
                    <w:left w:val="none" w:sz="0" w:space="0" w:color="auto"/>
                    <w:bottom w:val="none" w:sz="0" w:space="0" w:color="auto"/>
                    <w:right w:val="none" w:sz="0" w:space="0" w:color="auto"/>
                  </w:divBdr>
                </w:div>
                <w:div w:id="1527132083">
                  <w:marLeft w:val="0"/>
                  <w:marRight w:val="0"/>
                  <w:marTop w:val="0"/>
                  <w:marBottom w:val="0"/>
                  <w:divBdr>
                    <w:top w:val="none" w:sz="0" w:space="0" w:color="auto"/>
                    <w:left w:val="none" w:sz="0" w:space="0" w:color="auto"/>
                    <w:bottom w:val="none" w:sz="0" w:space="0" w:color="auto"/>
                    <w:right w:val="none" w:sz="0" w:space="0" w:color="auto"/>
                  </w:divBdr>
                </w:div>
                <w:div w:id="188766483">
                  <w:marLeft w:val="0"/>
                  <w:marRight w:val="0"/>
                  <w:marTop w:val="0"/>
                  <w:marBottom w:val="0"/>
                  <w:divBdr>
                    <w:top w:val="none" w:sz="0" w:space="0" w:color="auto"/>
                    <w:left w:val="none" w:sz="0" w:space="0" w:color="auto"/>
                    <w:bottom w:val="none" w:sz="0" w:space="0" w:color="auto"/>
                    <w:right w:val="none" w:sz="0" w:space="0" w:color="auto"/>
                  </w:divBdr>
                </w:div>
                <w:div w:id="1517766728">
                  <w:marLeft w:val="0"/>
                  <w:marRight w:val="0"/>
                  <w:marTop w:val="0"/>
                  <w:marBottom w:val="0"/>
                  <w:divBdr>
                    <w:top w:val="none" w:sz="0" w:space="0" w:color="auto"/>
                    <w:left w:val="none" w:sz="0" w:space="0" w:color="auto"/>
                    <w:bottom w:val="none" w:sz="0" w:space="0" w:color="auto"/>
                    <w:right w:val="none" w:sz="0" w:space="0" w:color="auto"/>
                  </w:divBdr>
                </w:div>
                <w:div w:id="312416981">
                  <w:marLeft w:val="0"/>
                  <w:marRight w:val="0"/>
                  <w:marTop w:val="0"/>
                  <w:marBottom w:val="0"/>
                  <w:divBdr>
                    <w:top w:val="none" w:sz="0" w:space="0" w:color="auto"/>
                    <w:left w:val="none" w:sz="0" w:space="0" w:color="auto"/>
                    <w:bottom w:val="none" w:sz="0" w:space="0" w:color="auto"/>
                    <w:right w:val="none" w:sz="0" w:space="0" w:color="auto"/>
                  </w:divBdr>
                </w:div>
                <w:div w:id="332757666">
                  <w:marLeft w:val="0"/>
                  <w:marRight w:val="0"/>
                  <w:marTop w:val="0"/>
                  <w:marBottom w:val="0"/>
                  <w:divBdr>
                    <w:top w:val="none" w:sz="0" w:space="0" w:color="auto"/>
                    <w:left w:val="none" w:sz="0" w:space="0" w:color="auto"/>
                    <w:bottom w:val="none" w:sz="0" w:space="0" w:color="auto"/>
                    <w:right w:val="none" w:sz="0" w:space="0" w:color="auto"/>
                  </w:divBdr>
                  <w:divsChild>
                    <w:div w:id="1684360705">
                      <w:marLeft w:val="0"/>
                      <w:marRight w:val="0"/>
                      <w:marTop w:val="0"/>
                      <w:marBottom w:val="0"/>
                      <w:divBdr>
                        <w:top w:val="none" w:sz="0" w:space="0" w:color="auto"/>
                        <w:left w:val="none" w:sz="0" w:space="0" w:color="auto"/>
                        <w:bottom w:val="none" w:sz="0" w:space="0" w:color="auto"/>
                        <w:right w:val="none" w:sz="0" w:space="0" w:color="auto"/>
                      </w:divBdr>
                    </w:div>
                  </w:divsChild>
                </w:div>
                <w:div w:id="1438022360">
                  <w:marLeft w:val="0"/>
                  <w:marRight w:val="0"/>
                  <w:marTop w:val="0"/>
                  <w:marBottom w:val="0"/>
                  <w:divBdr>
                    <w:top w:val="none" w:sz="0" w:space="0" w:color="auto"/>
                    <w:left w:val="none" w:sz="0" w:space="0" w:color="auto"/>
                    <w:bottom w:val="none" w:sz="0" w:space="0" w:color="auto"/>
                    <w:right w:val="none" w:sz="0" w:space="0" w:color="auto"/>
                  </w:divBdr>
                </w:div>
                <w:div w:id="1794328776">
                  <w:marLeft w:val="0"/>
                  <w:marRight w:val="0"/>
                  <w:marTop w:val="0"/>
                  <w:marBottom w:val="0"/>
                  <w:divBdr>
                    <w:top w:val="none" w:sz="0" w:space="0" w:color="auto"/>
                    <w:left w:val="none" w:sz="0" w:space="0" w:color="auto"/>
                    <w:bottom w:val="none" w:sz="0" w:space="0" w:color="auto"/>
                    <w:right w:val="none" w:sz="0" w:space="0" w:color="auto"/>
                  </w:divBdr>
                  <w:divsChild>
                    <w:div w:id="1555582607">
                      <w:marLeft w:val="0"/>
                      <w:marRight w:val="0"/>
                      <w:marTop w:val="0"/>
                      <w:marBottom w:val="0"/>
                      <w:divBdr>
                        <w:top w:val="none" w:sz="0" w:space="0" w:color="auto"/>
                        <w:left w:val="none" w:sz="0" w:space="0" w:color="auto"/>
                        <w:bottom w:val="none" w:sz="0" w:space="0" w:color="auto"/>
                        <w:right w:val="none" w:sz="0" w:space="0" w:color="auto"/>
                      </w:divBdr>
                    </w:div>
                  </w:divsChild>
                </w:div>
                <w:div w:id="984551945">
                  <w:marLeft w:val="0"/>
                  <w:marRight w:val="0"/>
                  <w:marTop w:val="0"/>
                  <w:marBottom w:val="0"/>
                  <w:divBdr>
                    <w:top w:val="none" w:sz="0" w:space="0" w:color="auto"/>
                    <w:left w:val="none" w:sz="0" w:space="0" w:color="auto"/>
                    <w:bottom w:val="none" w:sz="0" w:space="0" w:color="auto"/>
                    <w:right w:val="none" w:sz="0" w:space="0" w:color="auto"/>
                  </w:divBdr>
                </w:div>
                <w:div w:id="1072461760">
                  <w:marLeft w:val="0"/>
                  <w:marRight w:val="0"/>
                  <w:marTop w:val="0"/>
                  <w:marBottom w:val="0"/>
                  <w:divBdr>
                    <w:top w:val="none" w:sz="0" w:space="0" w:color="auto"/>
                    <w:left w:val="none" w:sz="0" w:space="0" w:color="auto"/>
                    <w:bottom w:val="none" w:sz="0" w:space="0" w:color="auto"/>
                    <w:right w:val="none" w:sz="0" w:space="0" w:color="auto"/>
                  </w:divBdr>
                  <w:divsChild>
                    <w:div w:id="1875076722">
                      <w:marLeft w:val="0"/>
                      <w:marRight w:val="0"/>
                      <w:marTop w:val="0"/>
                      <w:marBottom w:val="0"/>
                      <w:divBdr>
                        <w:top w:val="none" w:sz="0" w:space="0" w:color="auto"/>
                        <w:left w:val="none" w:sz="0" w:space="0" w:color="auto"/>
                        <w:bottom w:val="none" w:sz="0" w:space="0" w:color="auto"/>
                        <w:right w:val="none" w:sz="0" w:space="0" w:color="auto"/>
                      </w:divBdr>
                    </w:div>
                  </w:divsChild>
                </w:div>
                <w:div w:id="825781737">
                  <w:marLeft w:val="0"/>
                  <w:marRight w:val="0"/>
                  <w:marTop w:val="0"/>
                  <w:marBottom w:val="0"/>
                  <w:divBdr>
                    <w:top w:val="none" w:sz="0" w:space="0" w:color="auto"/>
                    <w:left w:val="none" w:sz="0" w:space="0" w:color="auto"/>
                    <w:bottom w:val="none" w:sz="0" w:space="0" w:color="auto"/>
                    <w:right w:val="none" w:sz="0" w:space="0" w:color="auto"/>
                  </w:divBdr>
                </w:div>
                <w:div w:id="1074397633">
                  <w:marLeft w:val="0"/>
                  <w:marRight w:val="0"/>
                  <w:marTop w:val="0"/>
                  <w:marBottom w:val="0"/>
                  <w:divBdr>
                    <w:top w:val="none" w:sz="0" w:space="0" w:color="auto"/>
                    <w:left w:val="none" w:sz="0" w:space="0" w:color="auto"/>
                    <w:bottom w:val="none" w:sz="0" w:space="0" w:color="auto"/>
                    <w:right w:val="none" w:sz="0" w:space="0" w:color="auto"/>
                  </w:divBdr>
                  <w:divsChild>
                    <w:div w:id="658458560">
                      <w:marLeft w:val="0"/>
                      <w:marRight w:val="0"/>
                      <w:marTop w:val="0"/>
                      <w:marBottom w:val="0"/>
                      <w:divBdr>
                        <w:top w:val="none" w:sz="0" w:space="0" w:color="auto"/>
                        <w:left w:val="none" w:sz="0" w:space="0" w:color="auto"/>
                        <w:bottom w:val="none" w:sz="0" w:space="0" w:color="auto"/>
                        <w:right w:val="none" w:sz="0" w:space="0" w:color="auto"/>
                      </w:divBdr>
                    </w:div>
                  </w:divsChild>
                </w:div>
                <w:div w:id="1100249478">
                  <w:marLeft w:val="0"/>
                  <w:marRight w:val="0"/>
                  <w:marTop w:val="0"/>
                  <w:marBottom w:val="0"/>
                  <w:divBdr>
                    <w:top w:val="none" w:sz="0" w:space="0" w:color="auto"/>
                    <w:left w:val="none" w:sz="0" w:space="0" w:color="auto"/>
                    <w:bottom w:val="none" w:sz="0" w:space="0" w:color="auto"/>
                    <w:right w:val="none" w:sz="0" w:space="0" w:color="auto"/>
                  </w:divBdr>
                </w:div>
                <w:div w:id="787891751">
                  <w:marLeft w:val="0"/>
                  <w:marRight w:val="0"/>
                  <w:marTop w:val="0"/>
                  <w:marBottom w:val="0"/>
                  <w:divBdr>
                    <w:top w:val="none" w:sz="0" w:space="0" w:color="auto"/>
                    <w:left w:val="none" w:sz="0" w:space="0" w:color="auto"/>
                    <w:bottom w:val="none" w:sz="0" w:space="0" w:color="auto"/>
                    <w:right w:val="none" w:sz="0" w:space="0" w:color="auto"/>
                  </w:divBdr>
                  <w:divsChild>
                    <w:div w:id="657266053">
                      <w:marLeft w:val="0"/>
                      <w:marRight w:val="0"/>
                      <w:marTop w:val="0"/>
                      <w:marBottom w:val="0"/>
                      <w:divBdr>
                        <w:top w:val="none" w:sz="0" w:space="0" w:color="auto"/>
                        <w:left w:val="none" w:sz="0" w:space="0" w:color="auto"/>
                        <w:bottom w:val="none" w:sz="0" w:space="0" w:color="auto"/>
                        <w:right w:val="none" w:sz="0" w:space="0" w:color="auto"/>
                      </w:divBdr>
                    </w:div>
                  </w:divsChild>
                </w:div>
                <w:div w:id="1405490953">
                  <w:marLeft w:val="0"/>
                  <w:marRight w:val="0"/>
                  <w:marTop w:val="0"/>
                  <w:marBottom w:val="0"/>
                  <w:divBdr>
                    <w:top w:val="none" w:sz="0" w:space="0" w:color="auto"/>
                    <w:left w:val="none" w:sz="0" w:space="0" w:color="auto"/>
                    <w:bottom w:val="none" w:sz="0" w:space="0" w:color="auto"/>
                    <w:right w:val="none" w:sz="0" w:space="0" w:color="auto"/>
                  </w:divBdr>
                </w:div>
                <w:div w:id="858851808">
                  <w:marLeft w:val="0"/>
                  <w:marRight w:val="0"/>
                  <w:marTop w:val="0"/>
                  <w:marBottom w:val="0"/>
                  <w:divBdr>
                    <w:top w:val="none" w:sz="0" w:space="0" w:color="auto"/>
                    <w:left w:val="none" w:sz="0" w:space="0" w:color="auto"/>
                    <w:bottom w:val="none" w:sz="0" w:space="0" w:color="auto"/>
                    <w:right w:val="none" w:sz="0" w:space="0" w:color="auto"/>
                  </w:divBdr>
                </w:div>
                <w:div w:id="1153528235">
                  <w:marLeft w:val="0"/>
                  <w:marRight w:val="0"/>
                  <w:marTop w:val="0"/>
                  <w:marBottom w:val="0"/>
                  <w:divBdr>
                    <w:top w:val="none" w:sz="0" w:space="0" w:color="auto"/>
                    <w:left w:val="none" w:sz="0" w:space="0" w:color="auto"/>
                    <w:bottom w:val="none" w:sz="0" w:space="0" w:color="auto"/>
                    <w:right w:val="none" w:sz="0" w:space="0" w:color="auto"/>
                  </w:divBdr>
                  <w:divsChild>
                    <w:div w:id="1361861316">
                      <w:marLeft w:val="0"/>
                      <w:marRight w:val="0"/>
                      <w:marTop w:val="0"/>
                      <w:marBottom w:val="0"/>
                      <w:divBdr>
                        <w:top w:val="none" w:sz="0" w:space="0" w:color="auto"/>
                        <w:left w:val="none" w:sz="0" w:space="0" w:color="auto"/>
                        <w:bottom w:val="none" w:sz="0" w:space="0" w:color="auto"/>
                        <w:right w:val="none" w:sz="0" w:space="0" w:color="auto"/>
                      </w:divBdr>
                    </w:div>
                  </w:divsChild>
                </w:div>
                <w:div w:id="1592464953">
                  <w:marLeft w:val="0"/>
                  <w:marRight w:val="0"/>
                  <w:marTop w:val="0"/>
                  <w:marBottom w:val="0"/>
                  <w:divBdr>
                    <w:top w:val="none" w:sz="0" w:space="0" w:color="auto"/>
                    <w:left w:val="none" w:sz="0" w:space="0" w:color="auto"/>
                    <w:bottom w:val="none" w:sz="0" w:space="0" w:color="auto"/>
                    <w:right w:val="none" w:sz="0" w:space="0" w:color="auto"/>
                  </w:divBdr>
                </w:div>
                <w:div w:id="231160036">
                  <w:marLeft w:val="0"/>
                  <w:marRight w:val="0"/>
                  <w:marTop w:val="0"/>
                  <w:marBottom w:val="0"/>
                  <w:divBdr>
                    <w:top w:val="none" w:sz="0" w:space="0" w:color="auto"/>
                    <w:left w:val="none" w:sz="0" w:space="0" w:color="auto"/>
                    <w:bottom w:val="none" w:sz="0" w:space="0" w:color="auto"/>
                    <w:right w:val="none" w:sz="0" w:space="0" w:color="auto"/>
                  </w:divBdr>
                </w:div>
                <w:div w:id="552157331">
                  <w:marLeft w:val="0"/>
                  <w:marRight w:val="0"/>
                  <w:marTop w:val="0"/>
                  <w:marBottom w:val="0"/>
                  <w:divBdr>
                    <w:top w:val="none" w:sz="0" w:space="0" w:color="auto"/>
                    <w:left w:val="none" w:sz="0" w:space="0" w:color="auto"/>
                    <w:bottom w:val="none" w:sz="0" w:space="0" w:color="auto"/>
                    <w:right w:val="none" w:sz="0" w:space="0" w:color="auto"/>
                  </w:divBdr>
                </w:div>
                <w:div w:id="1156145703">
                  <w:marLeft w:val="0"/>
                  <w:marRight w:val="0"/>
                  <w:marTop w:val="0"/>
                  <w:marBottom w:val="0"/>
                  <w:divBdr>
                    <w:top w:val="none" w:sz="0" w:space="0" w:color="auto"/>
                    <w:left w:val="none" w:sz="0" w:space="0" w:color="auto"/>
                    <w:bottom w:val="none" w:sz="0" w:space="0" w:color="auto"/>
                    <w:right w:val="none" w:sz="0" w:space="0" w:color="auto"/>
                  </w:divBdr>
                  <w:divsChild>
                    <w:div w:id="1591351890">
                      <w:marLeft w:val="0"/>
                      <w:marRight w:val="0"/>
                      <w:marTop w:val="0"/>
                      <w:marBottom w:val="0"/>
                      <w:divBdr>
                        <w:top w:val="none" w:sz="0" w:space="0" w:color="auto"/>
                        <w:left w:val="none" w:sz="0" w:space="0" w:color="auto"/>
                        <w:bottom w:val="none" w:sz="0" w:space="0" w:color="auto"/>
                        <w:right w:val="none" w:sz="0" w:space="0" w:color="auto"/>
                      </w:divBdr>
                    </w:div>
                  </w:divsChild>
                </w:div>
                <w:div w:id="534587414">
                  <w:marLeft w:val="0"/>
                  <w:marRight w:val="0"/>
                  <w:marTop w:val="0"/>
                  <w:marBottom w:val="0"/>
                  <w:divBdr>
                    <w:top w:val="none" w:sz="0" w:space="0" w:color="auto"/>
                    <w:left w:val="none" w:sz="0" w:space="0" w:color="auto"/>
                    <w:bottom w:val="none" w:sz="0" w:space="0" w:color="auto"/>
                    <w:right w:val="none" w:sz="0" w:space="0" w:color="auto"/>
                  </w:divBdr>
                </w:div>
                <w:div w:id="611203703">
                  <w:marLeft w:val="0"/>
                  <w:marRight w:val="0"/>
                  <w:marTop w:val="0"/>
                  <w:marBottom w:val="0"/>
                  <w:divBdr>
                    <w:top w:val="none" w:sz="0" w:space="0" w:color="auto"/>
                    <w:left w:val="none" w:sz="0" w:space="0" w:color="auto"/>
                    <w:bottom w:val="none" w:sz="0" w:space="0" w:color="auto"/>
                    <w:right w:val="none" w:sz="0" w:space="0" w:color="auto"/>
                  </w:divBdr>
                  <w:divsChild>
                    <w:div w:id="1601569600">
                      <w:marLeft w:val="0"/>
                      <w:marRight w:val="0"/>
                      <w:marTop w:val="0"/>
                      <w:marBottom w:val="0"/>
                      <w:divBdr>
                        <w:top w:val="none" w:sz="0" w:space="0" w:color="auto"/>
                        <w:left w:val="none" w:sz="0" w:space="0" w:color="auto"/>
                        <w:bottom w:val="none" w:sz="0" w:space="0" w:color="auto"/>
                        <w:right w:val="none" w:sz="0" w:space="0" w:color="auto"/>
                      </w:divBdr>
                    </w:div>
                  </w:divsChild>
                </w:div>
                <w:div w:id="174930657">
                  <w:marLeft w:val="0"/>
                  <w:marRight w:val="0"/>
                  <w:marTop w:val="0"/>
                  <w:marBottom w:val="0"/>
                  <w:divBdr>
                    <w:top w:val="none" w:sz="0" w:space="0" w:color="auto"/>
                    <w:left w:val="none" w:sz="0" w:space="0" w:color="auto"/>
                    <w:bottom w:val="none" w:sz="0" w:space="0" w:color="auto"/>
                    <w:right w:val="none" w:sz="0" w:space="0" w:color="auto"/>
                  </w:divBdr>
                </w:div>
                <w:div w:id="1653676622">
                  <w:marLeft w:val="0"/>
                  <w:marRight w:val="0"/>
                  <w:marTop w:val="0"/>
                  <w:marBottom w:val="0"/>
                  <w:divBdr>
                    <w:top w:val="none" w:sz="0" w:space="0" w:color="auto"/>
                    <w:left w:val="none" w:sz="0" w:space="0" w:color="auto"/>
                    <w:bottom w:val="none" w:sz="0" w:space="0" w:color="auto"/>
                    <w:right w:val="none" w:sz="0" w:space="0" w:color="auto"/>
                  </w:divBdr>
                  <w:divsChild>
                    <w:div w:id="1756972022">
                      <w:marLeft w:val="0"/>
                      <w:marRight w:val="0"/>
                      <w:marTop w:val="0"/>
                      <w:marBottom w:val="0"/>
                      <w:divBdr>
                        <w:top w:val="none" w:sz="0" w:space="0" w:color="auto"/>
                        <w:left w:val="none" w:sz="0" w:space="0" w:color="auto"/>
                        <w:bottom w:val="none" w:sz="0" w:space="0" w:color="auto"/>
                        <w:right w:val="none" w:sz="0" w:space="0" w:color="auto"/>
                      </w:divBdr>
                    </w:div>
                  </w:divsChild>
                </w:div>
                <w:div w:id="623343258">
                  <w:marLeft w:val="0"/>
                  <w:marRight w:val="0"/>
                  <w:marTop w:val="0"/>
                  <w:marBottom w:val="0"/>
                  <w:divBdr>
                    <w:top w:val="none" w:sz="0" w:space="0" w:color="auto"/>
                    <w:left w:val="none" w:sz="0" w:space="0" w:color="auto"/>
                    <w:bottom w:val="none" w:sz="0" w:space="0" w:color="auto"/>
                    <w:right w:val="none" w:sz="0" w:space="0" w:color="auto"/>
                  </w:divBdr>
                </w:div>
                <w:div w:id="1160123681">
                  <w:marLeft w:val="0"/>
                  <w:marRight w:val="0"/>
                  <w:marTop w:val="0"/>
                  <w:marBottom w:val="0"/>
                  <w:divBdr>
                    <w:top w:val="none" w:sz="0" w:space="0" w:color="auto"/>
                    <w:left w:val="none" w:sz="0" w:space="0" w:color="auto"/>
                    <w:bottom w:val="none" w:sz="0" w:space="0" w:color="auto"/>
                    <w:right w:val="none" w:sz="0" w:space="0" w:color="auto"/>
                  </w:divBdr>
                  <w:divsChild>
                    <w:div w:id="289288150">
                      <w:marLeft w:val="0"/>
                      <w:marRight w:val="0"/>
                      <w:marTop w:val="0"/>
                      <w:marBottom w:val="0"/>
                      <w:divBdr>
                        <w:top w:val="none" w:sz="0" w:space="0" w:color="auto"/>
                        <w:left w:val="none" w:sz="0" w:space="0" w:color="auto"/>
                        <w:bottom w:val="none" w:sz="0" w:space="0" w:color="auto"/>
                        <w:right w:val="none" w:sz="0" w:space="0" w:color="auto"/>
                      </w:divBdr>
                    </w:div>
                  </w:divsChild>
                </w:div>
                <w:div w:id="715398648">
                  <w:marLeft w:val="0"/>
                  <w:marRight w:val="0"/>
                  <w:marTop w:val="0"/>
                  <w:marBottom w:val="0"/>
                  <w:divBdr>
                    <w:top w:val="none" w:sz="0" w:space="0" w:color="auto"/>
                    <w:left w:val="none" w:sz="0" w:space="0" w:color="auto"/>
                    <w:bottom w:val="none" w:sz="0" w:space="0" w:color="auto"/>
                    <w:right w:val="none" w:sz="0" w:space="0" w:color="auto"/>
                  </w:divBdr>
                </w:div>
                <w:div w:id="1352143830">
                  <w:marLeft w:val="0"/>
                  <w:marRight w:val="0"/>
                  <w:marTop w:val="0"/>
                  <w:marBottom w:val="0"/>
                  <w:divBdr>
                    <w:top w:val="none" w:sz="0" w:space="0" w:color="auto"/>
                    <w:left w:val="none" w:sz="0" w:space="0" w:color="auto"/>
                    <w:bottom w:val="none" w:sz="0" w:space="0" w:color="auto"/>
                    <w:right w:val="none" w:sz="0" w:space="0" w:color="auto"/>
                  </w:divBdr>
                </w:div>
                <w:div w:id="648947019">
                  <w:marLeft w:val="0"/>
                  <w:marRight w:val="0"/>
                  <w:marTop w:val="0"/>
                  <w:marBottom w:val="0"/>
                  <w:divBdr>
                    <w:top w:val="none" w:sz="0" w:space="0" w:color="auto"/>
                    <w:left w:val="none" w:sz="0" w:space="0" w:color="auto"/>
                    <w:bottom w:val="none" w:sz="0" w:space="0" w:color="auto"/>
                    <w:right w:val="none" w:sz="0" w:space="0" w:color="auto"/>
                  </w:divBdr>
                  <w:divsChild>
                    <w:div w:id="28727543">
                      <w:marLeft w:val="0"/>
                      <w:marRight w:val="0"/>
                      <w:marTop w:val="0"/>
                      <w:marBottom w:val="0"/>
                      <w:divBdr>
                        <w:top w:val="none" w:sz="0" w:space="0" w:color="auto"/>
                        <w:left w:val="none" w:sz="0" w:space="0" w:color="auto"/>
                        <w:bottom w:val="none" w:sz="0" w:space="0" w:color="auto"/>
                        <w:right w:val="none" w:sz="0" w:space="0" w:color="auto"/>
                      </w:divBdr>
                    </w:div>
                  </w:divsChild>
                </w:div>
                <w:div w:id="1345982158">
                  <w:marLeft w:val="0"/>
                  <w:marRight w:val="0"/>
                  <w:marTop w:val="0"/>
                  <w:marBottom w:val="0"/>
                  <w:divBdr>
                    <w:top w:val="none" w:sz="0" w:space="0" w:color="auto"/>
                    <w:left w:val="none" w:sz="0" w:space="0" w:color="auto"/>
                    <w:bottom w:val="none" w:sz="0" w:space="0" w:color="auto"/>
                    <w:right w:val="none" w:sz="0" w:space="0" w:color="auto"/>
                  </w:divBdr>
                </w:div>
                <w:div w:id="2013608748">
                  <w:marLeft w:val="0"/>
                  <w:marRight w:val="0"/>
                  <w:marTop w:val="0"/>
                  <w:marBottom w:val="0"/>
                  <w:divBdr>
                    <w:top w:val="none" w:sz="0" w:space="0" w:color="auto"/>
                    <w:left w:val="none" w:sz="0" w:space="0" w:color="auto"/>
                    <w:bottom w:val="none" w:sz="0" w:space="0" w:color="auto"/>
                    <w:right w:val="none" w:sz="0" w:space="0" w:color="auto"/>
                  </w:divBdr>
                  <w:divsChild>
                    <w:div w:id="2038697938">
                      <w:marLeft w:val="0"/>
                      <w:marRight w:val="0"/>
                      <w:marTop w:val="0"/>
                      <w:marBottom w:val="0"/>
                      <w:divBdr>
                        <w:top w:val="none" w:sz="0" w:space="0" w:color="auto"/>
                        <w:left w:val="none" w:sz="0" w:space="0" w:color="auto"/>
                        <w:bottom w:val="none" w:sz="0" w:space="0" w:color="auto"/>
                        <w:right w:val="none" w:sz="0" w:space="0" w:color="auto"/>
                      </w:divBdr>
                    </w:div>
                  </w:divsChild>
                </w:div>
                <w:div w:id="801773500">
                  <w:marLeft w:val="0"/>
                  <w:marRight w:val="0"/>
                  <w:marTop w:val="0"/>
                  <w:marBottom w:val="0"/>
                  <w:divBdr>
                    <w:top w:val="none" w:sz="0" w:space="0" w:color="auto"/>
                    <w:left w:val="none" w:sz="0" w:space="0" w:color="auto"/>
                    <w:bottom w:val="none" w:sz="0" w:space="0" w:color="auto"/>
                    <w:right w:val="none" w:sz="0" w:space="0" w:color="auto"/>
                  </w:divBdr>
                </w:div>
                <w:div w:id="1949584948">
                  <w:marLeft w:val="0"/>
                  <w:marRight w:val="0"/>
                  <w:marTop w:val="0"/>
                  <w:marBottom w:val="0"/>
                  <w:divBdr>
                    <w:top w:val="none" w:sz="0" w:space="0" w:color="auto"/>
                    <w:left w:val="none" w:sz="0" w:space="0" w:color="auto"/>
                    <w:bottom w:val="none" w:sz="0" w:space="0" w:color="auto"/>
                    <w:right w:val="none" w:sz="0" w:space="0" w:color="auto"/>
                  </w:divBdr>
                  <w:divsChild>
                    <w:div w:id="415445515">
                      <w:marLeft w:val="0"/>
                      <w:marRight w:val="0"/>
                      <w:marTop w:val="0"/>
                      <w:marBottom w:val="0"/>
                      <w:divBdr>
                        <w:top w:val="none" w:sz="0" w:space="0" w:color="auto"/>
                        <w:left w:val="none" w:sz="0" w:space="0" w:color="auto"/>
                        <w:bottom w:val="none" w:sz="0" w:space="0" w:color="auto"/>
                        <w:right w:val="none" w:sz="0" w:space="0" w:color="auto"/>
                      </w:divBdr>
                    </w:div>
                  </w:divsChild>
                </w:div>
                <w:div w:id="1204252542">
                  <w:marLeft w:val="0"/>
                  <w:marRight w:val="0"/>
                  <w:marTop w:val="0"/>
                  <w:marBottom w:val="0"/>
                  <w:divBdr>
                    <w:top w:val="none" w:sz="0" w:space="0" w:color="auto"/>
                    <w:left w:val="none" w:sz="0" w:space="0" w:color="auto"/>
                    <w:bottom w:val="none" w:sz="0" w:space="0" w:color="auto"/>
                    <w:right w:val="none" w:sz="0" w:space="0" w:color="auto"/>
                  </w:divBdr>
                </w:div>
                <w:div w:id="859969304">
                  <w:marLeft w:val="0"/>
                  <w:marRight w:val="0"/>
                  <w:marTop w:val="0"/>
                  <w:marBottom w:val="0"/>
                  <w:divBdr>
                    <w:top w:val="none" w:sz="0" w:space="0" w:color="auto"/>
                    <w:left w:val="none" w:sz="0" w:space="0" w:color="auto"/>
                    <w:bottom w:val="none" w:sz="0" w:space="0" w:color="auto"/>
                    <w:right w:val="none" w:sz="0" w:space="0" w:color="auto"/>
                  </w:divBdr>
                  <w:divsChild>
                    <w:div w:id="1574657062">
                      <w:marLeft w:val="0"/>
                      <w:marRight w:val="0"/>
                      <w:marTop w:val="0"/>
                      <w:marBottom w:val="0"/>
                      <w:divBdr>
                        <w:top w:val="none" w:sz="0" w:space="0" w:color="auto"/>
                        <w:left w:val="none" w:sz="0" w:space="0" w:color="auto"/>
                        <w:bottom w:val="none" w:sz="0" w:space="0" w:color="auto"/>
                        <w:right w:val="none" w:sz="0" w:space="0" w:color="auto"/>
                      </w:divBdr>
                    </w:div>
                  </w:divsChild>
                </w:div>
                <w:div w:id="293680270">
                  <w:marLeft w:val="0"/>
                  <w:marRight w:val="0"/>
                  <w:marTop w:val="0"/>
                  <w:marBottom w:val="0"/>
                  <w:divBdr>
                    <w:top w:val="none" w:sz="0" w:space="0" w:color="auto"/>
                    <w:left w:val="none" w:sz="0" w:space="0" w:color="auto"/>
                    <w:bottom w:val="none" w:sz="0" w:space="0" w:color="auto"/>
                    <w:right w:val="none" w:sz="0" w:space="0" w:color="auto"/>
                  </w:divBdr>
                </w:div>
                <w:div w:id="470369797">
                  <w:marLeft w:val="0"/>
                  <w:marRight w:val="0"/>
                  <w:marTop w:val="0"/>
                  <w:marBottom w:val="0"/>
                  <w:divBdr>
                    <w:top w:val="none" w:sz="0" w:space="0" w:color="auto"/>
                    <w:left w:val="none" w:sz="0" w:space="0" w:color="auto"/>
                    <w:bottom w:val="none" w:sz="0" w:space="0" w:color="auto"/>
                    <w:right w:val="none" w:sz="0" w:space="0" w:color="auto"/>
                  </w:divBdr>
                  <w:divsChild>
                    <w:div w:id="1170633213">
                      <w:marLeft w:val="0"/>
                      <w:marRight w:val="0"/>
                      <w:marTop w:val="0"/>
                      <w:marBottom w:val="0"/>
                      <w:divBdr>
                        <w:top w:val="none" w:sz="0" w:space="0" w:color="auto"/>
                        <w:left w:val="none" w:sz="0" w:space="0" w:color="auto"/>
                        <w:bottom w:val="none" w:sz="0" w:space="0" w:color="auto"/>
                        <w:right w:val="none" w:sz="0" w:space="0" w:color="auto"/>
                      </w:divBdr>
                    </w:div>
                  </w:divsChild>
                </w:div>
                <w:div w:id="1029716989">
                  <w:marLeft w:val="0"/>
                  <w:marRight w:val="0"/>
                  <w:marTop w:val="0"/>
                  <w:marBottom w:val="0"/>
                  <w:divBdr>
                    <w:top w:val="none" w:sz="0" w:space="0" w:color="auto"/>
                    <w:left w:val="none" w:sz="0" w:space="0" w:color="auto"/>
                    <w:bottom w:val="none" w:sz="0" w:space="0" w:color="auto"/>
                    <w:right w:val="none" w:sz="0" w:space="0" w:color="auto"/>
                  </w:divBdr>
                </w:div>
                <w:div w:id="13191994">
                  <w:marLeft w:val="0"/>
                  <w:marRight w:val="0"/>
                  <w:marTop w:val="0"/>
                  <w:marBottom w:val="0"/>
                  <w:divBdr>
                    <w:top w:val="none" w:sz="0" w:space="0" w:color="auto"/>
                    <w:left w:val="none" w:sz="0" w:space="0" w:color="auto"/>
                    <w:bottom w:val="none" w:sz="0" w:space="0" w:color="auto"/>
                    <w:right w:val="none" w:sz="0" w:space="0" w:color="auto"/>
                  </w:divBdr>
                  <w:divsChild>
                    <w:div w:id="2053844908">
                      <w:marLeft w:val="0"/>
                      <w:marRight w:val="0"/>
                      <w:marTop w:val="0"/>
                      <w:marBottom w:val="0"/>
                      <w:divBdr>
                        <w:top w:val="none" w:sz="0" w:space="0" w:color="auto"/>
                        <w:left w:val="none" w:sz="0" w:space="0" w:color="auto"/>
                        <w:bottom w:val="none" w:sz="0" w:space="0" w:color="auto"/>
                        <w:right w:val="none" w:sz="0" w:space="0" w:color="auto"/>
                      </w:divBdr>
                    </w:div>
                  </w:divsChild>
                </w:div>
                <w:div w:id="263611855">
                  <w:marLeft w:val="0"/>
                  <w:marRight w:val="0"/>
                  <w:marTop w:val="0"/>
                  <w:marBottom w:val="0"/>
                  <w:divBdr>
                    <w:top w:val="none" w:sz="0" w:space="0" w:color="auto"/>
                    <w:left w:val="none" w:sz="0" w:space="0" w:color="auto"/>
                    <w:bottom w:val="none" w:sz="0" w:space="0" w:color="auto"/>
                    <w:right w:val="none" w:sz="0" w:space="0" w:color="auto"/>
                  </w:divBdr>
                </w:div>
                <w:div w:id="1325082936">
                  <w:marLeft w:val="0"/>
                  <w:marRight w:val="0"/>
                  <w:marTop w:val="0"/>
                  <w:marBottom w:val="0"/>
                  <w:divBdr>
                    <w:top w:val="none" w:sz="0" w:space="0" w:color="auto"/>
                    <w:left w:val="none" w:sz="0" w:space="0" w:color="auto"/>
                    <w:bottom w:val="none" w:sz="0" w:space="0" w:color="auto"/>
                    <w:right w:val="none" w:sz="0" w:space="0" w:color="auto"/>
                  </w:divBdr>
                  <w:divsChild>
                    <w:div w:id="1729571254">
                      <w:marLeft w:val="0"/>
                      <w:marRight w:val="0"/>
                      <w:marTop w:val="0"/>
                      <w:marBottom w:val="0"/>
                      <w:divBdr>
                        <w:top w:val="none" w:sz="0" w:space="0" w:color="auto"/>
                        <w:left w:val="none" w:sz="0" w:space="0" w:color="auto"/>
                        <w:bottom w:val="none" w:sz="0" w:space="0" w:color="auto"/>
                        <w:right w:val="none" w:sz="0" w:space="0" w:color="auto"/>
                      </w:divBdr>
                    </w:div>
                  </w:divsChild>
                </w:div>
                <w:div w:id="1799100822">
                  <w:marLeft w:val="0"/>
                  <w:marRight w:val="0"/>
                  <w:marTop w:val="0"/>
                  <w:marBottom w:val="0"/>
                  <w:divBdr>
                    <w:top w:val="none" w:sz="0" w:space="0" w:color="auto"/>
                    <w:left w:val="none" w:sz="0" w:space="0" w:color="auto"/>
                    <w:bottom w:val="none" w:sz="0" w:space="0" w:color="auto"/>
                    <w:right w:val="none" w:sz="0" w:space="0" w:color="auto"/>
                  </w:divBdr>
                </w:div>
                <w:div w:id="1654792088">
                  <w:marLeft w:val="0"/>
                  <w:marRight w:val="0"/>
                  <w:marTop w:val="0"/>
                  <w:marBottom w:val="0"/>
                  <w:divBdr>
                    <w:top w:val="none" w:sz="0" w:space="0" w:color="auto"/>
                    <w:left w:val="none" w:sz="0" w:space="0" w:color="auto"/>
                    <w:bottom w:val="none" w:sz="0" w:space="0" w:color="auto"/>
                    <w:right w:val="none" w:sz="0" w:space="0" w:color="auto"/>
                  </w:divBdr>
                  <w:divsChild>
                    <w:div w:id="232475466">
                      <w:marLeft w:val="0"/>
                      <w:marRight w:val="0"/>
                      <w:marTop w:val="0"/>
                      <w:marBottom w:val="0"/>
                      <w:divBdr>
                        <w:top w:val="none" w:sz="0" w:space="0" w:color="auto"/>
                        <w:left w:val="none" w:sz="0" w:space="0" w:color="auto"/>
                        <w:bottom w:val="none" w:sz="0" w:space="0" w:color="auto"/>
                        <w:right w:val="none" w:sz="0" w:space="0" w:color="auto"/>
                      </w:divBdr>
                    </w:div>
                  </w:divsChild>
                </w:div>
                <w:div w:id="384597760">
                  <w:marLeft w:val="0"/>
                  <w:marRight w:val="0"/>
                  <w:marTop w:val="0"/>
                  <w:marBottom w:val="0"/>
                  <w:divBdr>
                    <w:top w:val="none" w:sz="0" w:space="0" w:color="auto"/>
                    <w:left w:val="none" w:sz="0" w:space="0" w:color="auto"/>
                    <w:bottom w:val="none" w:sz="0" w:space="0" w:color="auto"/>
                    <w:right w:val="none" w:sz="0" w:space="0" w:color="auto"/>
                  </w:divBdr>
                </w:div>
                <w:div w:id="976030337">
                  <w:marLeft w:val="0"/>
                  <w:marRight w:val="0"/>
                  <w:marTop w:val="0"/>
                  <w:marBottom w:val="0"/>
                  <w:divBdr>
                    <w:top w:val="none" w:sz="0" w:space="0" w:color="auto"/>
                    <w:left w:val="none" w:sz="0" w:space="0" w:color="auto"/>
                    <w:bottom w:val="none" w:sz="0" w:space="0" w:color="auto"/>
                    <w:right w:val="none" w:sz="0" w:space="0" w:color="auto"/>
                  </w:divBdr>
                  <w:divsChild>
                    <w:div w:id="1249540987">
                      <w:marLeft w:val="0"/>
                      <w:marRight w:val="0"/>
                      <w:marTop w:val="0"/>
                      <w:marBottom w:val="0"/>
                      <w:divBdr>
                        <w:top w:val="none" w:sz="0" w:space="0" w:color="auto"/>
                        <w:left w:val="none" w:sz="0" w:space="0" w:color="auto"/>
                        <w:bottom w:val="none" w:sz="0" w:space="0" w:color="auto"/>
                        <w:right w:val="none" w:sz="0" w:space="0" w:color="auto"/>
                      </w:divBdr>
                    </w:div>
                  </w:divsChild>
                </w:div>
                <w:div w:id="105005468">
                  <w:marLeft w:val="0"/>
                  <w:marRight w:val="0"/>
                  <w:marTop w:val="0"/>
                  <w:marBottom w:val="0"/>
                  <w:divBdr>
                    <w:top w:val="none" w:sz="0" w:space="0" w:color="auto"/>
                    <w:left w:val="none" w:sz="0" w:space="0" w:color="auto"/>
                    <w:bottom w:val="none" w:sz="0" w:space="0" w:color="auto"/>
                    <w:right w:val="none" w:sz="0" w:space="0" w:color="auto"/>
                  </w:divBdr>
                </w:div>
                <w:div w:id="2002657553">
                  <w:marLeft w:val="0"/>
                  <w:marRight w:val="0"/>
                  <w:marTop w:val="0"/>
                  <w:marBottom w:val="0"/>
                  <w:divBdr>
                    <w:top w:val="none" w:sz="0" w:space="0" w:color="auto"/>
                    <w:left w:val="none" w:sz="0" w:space="0" w:color="auto"/>
                    <w:bottom w:val="none" w:sz="0" w:space="0" w:color="auto"/>
                    <w:right w:val="none" w:sz="0" w:space="0" w:color="auto"/>
                  </w:divBdr>
                  <w:divsChild>
                    <w:div w:id="531839950">
                      <w:marLeft w:val="0"/>
                      <w:marRight w:val="0"/>
                      <w:marTop w:val="0"/>
                      <w:marBottom w:val="0"/>
                      <w:divBdr>
                        <w:top w:val="none" w:sz="0" w:space="0" w:color="auto"/>
                        <w:left w:val="none" w:sz="0" w:space="0" w:color="auto"/>
                        <w:bottom w:val="none" w:sz="0" w:space="0" w:color="auto"/>
                        <w:right w:val="none" w:sz="0" w:space="0" w:color="auto"/>
                      </w:divBdr>
                    </w:div>
                  </w:divsChild>
                </w:div>
                <w:div w:id="346948408">
                  <w:marLeft w:val="0"/>
                  <w:marRight w:val="0"/>
                  <w:marTop w:val="0"/>
                  <w:marBottom w:val="0"/>
                  <w:divBdr>
                    <w:top w:val="none" w:sz="0" w:space="0" w:color="auto"/>
                    <w:left w:val="none" w:sz="0" w:space="0" w:color="auto"/>
                    <w:bottom w:val="none" w:sz="0" w:space="0" w:color="auto"/>
                    <w:right w:val="none" w:sz="0" w:space="0" w:color="auto"/>
                  </w:divBdr>
                </w:div>
                <w:div w:id="93405581">
                  <w:marLeft w:val="0"/>
                  <w:marRight w:val="0"/>
                  <w:marTop w:val="0"/>
                  <w:marBottom w:val="0"/>
                  <w:divBdr>
                    <w:top w:val="none" w:sz="0" w:space="0" w:color="auto"/>
                    <w:left w:val="none" w:sz="0" w:space="0" w:color="auto"/>
                    <w:bottom w:val="none" w:sz="0" w:space="0" w:color="auto"/>
                    <w:right w:val="none" w:sz="0" w:space="0" w:color="auto"/>
                  </w:divBdr>
                </w:div>
                <w:div w:id="1513109019">
                  <w:marLeft w:val="0"/>
                  <w:marRight w:val="0"/>
                  <w:marTop w:val="0"/>
                  <w:marBottom w:val="0"/>
                  <w:divBdr>
                    <w:top w:val="none" w:sz="0" w:space="0" w:color="auto"/>
                    <w:left w:val="none" w:sz="0" w:space="0" w:color="auto"/>
                    <w:bottom w:val="none" w:sz="0" w:space="0" w:color="auto"/>
                    <w:right w:val="none" w:sz="0" w:space="0" w:color="auto"/>
                  </w:divBdr>
                  <w:divsChild>
                    <w:div w:id="1493789936">
                      <w:marLeft w:val="0"/>
                      <w:marRight w:val="0"/>
                      <w:marTop w:val="0"/>
                      <w:marBottom w:val="0"/>
                      <w:divBdr>
                        <w:top w:val="none" w:sz="0" w:space="0" w:color="auto"/>
                        <w:left w:val="none" w:sz="0" w:space="0" w:color="auto"/>
                        <w:bottom w:val="none" w:sz="0" w:space="0" w:color="auto"/>
                        <w:right w:val="none" w:sz="0" w:space="0" w:color="auto"/>
                      </w:divBdr>
                    </w:div>
                  </w:divsChild>
                </w:div>
                <w:div w:id="1101560225">
                  <w:marLeft w:val="0"/>
                  <w:marRight w:val="0"/>
                  <w:marTop w:val="0"/>
                  <w:marBottom w:val="0"/>
                  <w:divBdr>
                    <w:top w:val="none" w:sz="0" w:space="0" w:color="auto"/>
                    <w:left w:val="none" w:sz="0" w:space="0" w:color="auto"/>
                    <w:bottom w:val="none" w:sz="0" w:space="0" w:color="auto"/>
                    <w:right w:val="none" w:sz="0" w:space="0" w:color="auto"/>
                  </w:divBdr>
                </w:div>
                <w:div w:id="202063579">
                  <w:marLeft w:val="0"/>
                  <w:marRight w:val="0"/>
                  <w:marTop w:val="0"/>
                  <w:marBottom w:val="0"/>
                  <w:divBdr>
                    <w:top w:val="none" w:sz="0" w:space="0" w:color="auto"/>
                    <w:left w:val="none" w:sz="0" w:space="0" w:color="auto"/>
                    <w:bottom w:val="none" w:sz="0" w:space="0" w:color="auto"/>
                    <w:right w:val="none" w:sz="0" w:space="0" w:color="auto"/>
                  </w:divBdr>
                  <w:divsChild>
                    <w:div w:id="897743347">
                      <w:marLeft w:val="0"/>
                      <w:marRight w:val="0"/>
                      <w:marTop w:val="0"/>
                      <w:marBottom w:val="0"/>
                      <w:divBdr>
                        <w:top w:val="none" w:sz="0" w:space="0" w:color="auto"/>
                        <w:left w:val="none" w:sz="0" w:space="0" w:color="auto"/>
                        <w:bottom w:val="none" w:sz="0" w:space="0" w:color="auto"/>
                        <w:right w:val="none" w:sz="0" w:space="0" w:color="auto"/>
                      </w:divBdr>
                    </w:div>
                  </w:divsChild>
                </w:div>
                <w:div w:id="2134277680">
                  <w:marLeft w:val="0"/>
                  <w:marRight w:val="0"/>
                  <w:marTop w:val="0"/>
                  <w:marBottom w:val="0"/>
                  <w:divBdr>
                    <w:top w:val="none" w:sz="0" w:space="0" w:color="auto"/>
                    <w:left w:val="none" w:sz="0" w:space="0" w:color="auto"/>
                    <w:bottom w:val="none" w:sz="0" w:space="0" w:color="auto"/>
                    <w:right w:val="none" w:sz="0" w:space="0" w:color="auto"/>
                  </w:divBdr>
                </w:div>
                <w:div w:id="1441031457">
                  <w:marLeft w:val="0"/>
                  <w:marRight w:val="0"/>
                  <w:marTop w:val="0"/>
                  <w:marBottom w:val="0"/>
                  <w:divBdr>
                    <w:top w:val="none" w:sz="0" w:space="0" w:color="auto"/>
                    <w:left w:val="none" w:sz="0" w:space="0" w:color="auto"/>
                    <w:bottom w:val="none" w:sz="0" w:space="0" w:color="auto"/>
                    <w:right w:val="none" w:sz="0" w:space="0" w:color="auto"/>
                  </w:divBdr>
                  <w:divsChild>
                    <w:div w:id="859702561">
                      <w:marLeft w:val="0"/>
                      <w:marRight w:val="0"/>
                      <w:marTop w:val="0"/>
                      <w:marBottom w:val="0"/>
                      <w:divBdr>
                        <w:top w:val="none" w:sz="0" w:space="0" w:color="auto"/>
                        <w:left w:val="none" w:sz="0" w:space="0" w:color="auto"/>
                        <w:bottom w:val="none" w:sz="0" w:space="0" w:color="auto"/>
                        <w:right w:val="none" w:sz="0" w:space="0" w:color="auto"/>
                      </w:divBdr>
                    </w:div>
                  </w:divsChild>
                </w:div>
                <w:div w:id="843714165">
                  <w:marLeft w:val="0"/>
                  <w:marRight w:val="0"/>
                  <w:marTop w:val="0"/>
                  <w:marBottom w:val="0"/>
                  <w:divBdr>
                    <w:top w:val="none" w:sz="0" w:space="0" w:color="auto"/>
                    <w:left w:val="single" w:sz="24" w:space="0" w:color="CED3F1"/>
                    <w:bottom w:val="none" w:sz="0" w:space="0" w:color="auto"/>
                    <w:right w:val="none" w:sz="0" w:space="0" w:color="auto"/>
                  </w:divBdr>
                  <w:divsChild>
                    <w:div w:id="1113788335">
                      <w:marLeft w:val="0"/>
                      <w:marRight w:val="0"/>
                      <w:marTop w:val="0"/>
                      <w:marBottom w:val="0"/>
                      <w:divBdr>
                        <w:top w:val="none" w:sz="0" w:space="0" w:color="auto"/>
                        <w:left w:val="none" w:sz="0" w:space="0" w:color="auto"/>
                        <w:bottom w:val="none" w:sz="0" w:space="0" w:color="auto"/>
                        <w:right w:val="none" w:sz="0" w:space="0" w:color="auto"/>
                      </w:divBdr>
                    </w:div>
                    <w:div w:id="915481147">
                      <w:marLeft w:val="0"/>
                      <w:marRight w:val="0"/>
                      <w:marTop w:val="0"/>
                      <w:marBottom w:val="0"/>
                      <w:divBdr>
                        <w:top w:val="none" w:sz="0" w:space="0" w:color="auto"/>
                        <w:left w:val="none" w:sz="0" w:space="0" w:color="auto"/>
                        <w:bottom w:val="none" w:sz="0" w:space="0" w:color="auto"/>
                        <w:right w:val="none" w:sz="0" w:space="0" w:color="auto"/>
                      </w:divBdr>
                    </w:div>
                  </w:divsChild>
                </w:div>
                <w:div w:id="958757990">
                  <w:marLeft w:val="0"/>
                  <w:marRight w:val="0"/>
                  <w:marTop w:val="0"/>
                  <w:marBottom w:val="0"/>
                  <w:divBdr>
                    <w:top w:val="none" w:sz="0" w:space="0" w:color="auto"/>
                    <w:left w:val="none" w:sz="0" w:space="0" w:color="auto"/>
                    <w:bottom w:val="none" w:sz="0" w:space="0" w:color="auto"/>
                    <w:right w:val="none" w:sz="0" w:space="0" w:color="auto"/>
                  </w:divBdr>
                </w:div>
                <w:div w:id="338654356">
                  <w:marLeft w:val="0"/>
                  <w:marRight w:val="0"/>
                  <w:marTop w:val="0"/>
                  <w:marBottom w:val="0"/>
                  <w:divBdr>
                    <w:top w:val="none" w:sz="0" w:space="0" w:color="auto"/>
                    <w:left w:val="none" w:sz="0" w:space="0" w:color="auto"/>
                    <w:bottom w:val="none" w:sz="0" w:space="0" w:color="auto"/>
                    <w:right w:val="none" w:sz="0" w:space="0" w:color="auto"/>
                  </w:divBdr>
                  <w:divsChild>
                    <w:div w:id="2033219569">
                      <w:marLeft w:val="0"/>
                      <w:marRight w:val="0"/>
                      <w:marTop w:val="0"/>
                      <w:marBottom w:val="0"/>
                      <w:divBdr>
                        <w:top w:val="none" w:sz="0" w:space="0" w:color="auto"/>
                        <w:left w:val="none" w:sz="0" w:space="0" w:color="auto"/>
                        <w:bottom w:val="none" w:sz="0" w:space="0" w:color="auto"/>
                        <w:right w:val="none" w:sz="0" w:space="0" w:color="auto"/>
                      </w:divBdr>
                    </w:div>
                  </w:divsChild>
                </w:div>
                <w:div w:id="74516760">
                  <w:marLeft w:val="0"/>
                  <w:marRight w:val="0"/>
                  <w:marTop w:val="0"/>
                  <w:marBottom w:val="0"/>
                  <w:divBdr>
                    <w:top w:val="none" w:sz="0" w:space="0" w:color="auto"/>
                    <w:left w:val="none" w:sz="0" w:space="0" w:color="auto"/>
                    <w:bottom w:val="none" w:sz="0" w:space="0" w:color="auto"/>
                    <w:right w:val="none" w:sz="0" w:space="0" w:color="auto"/>
                  </w:divBdr>
                </w:div>
                <w:div w:id="1944150501">
                  <w:marLeft w:val="0"/>
                  <w:marRight w:val="0"/>
                  <w:marTop w:val="0"/>
                  <w:marBottom w:val="0"/>
                  <w:divBdr>
                    <w:top w:val="none" w:sz="0" w:space="0" w:color="auto"/>
                    <w:left w:val="none" w:sz="0" w:space="0" w:color="auto"/>
                    <w:bottom w:val="none" w:sz="0" w:space="0" w:color="auto"/>
                    <w:right w:val="none" w:sz="0" w:space="0" w:color="auto"/>
                  </w:divBdr>
                  <w:divsChild>
                    <w:div w:id="1655572423">
                      <w:marLeft w:val="0"/>
                      <w:marRight w:val="0"/>
                      <w:marTop w:val="0"/>
                      <w:marBottom w:val="0"/>
                      <w:divBdr>
                        <w:top w:val="none" w:sz="0" w:space="0" w:color="auto"/>
                        <w:left w:val="none" w:sz="0" w:space="0" w:color="auto"/>
                        <w:bottom w:val="none" w:sz="0" w:space="0" w:color="auto"/>
                        <w:right w:val="none" w:sz="0" w:space="0" w:color="auto"/>
                      </w:divBdr>
                    </w:div>
                  </w:divsChild>
                </w:div>
                <w:div w:id="1049959360">
                  <w:marLeft w:val="0"/>
                  <w:marRight w:val="0"/>
                  <w:marTop w:val="0"/>
                  <w:marBottom w:val="0"/>
                  <w:divBdr>
                    <w:top w:val="none" w:sz="0" w:space="0" w:color="auto"/>
                    <w:left w:val="none" w:sz="0" w:space="0" w:color="auto"/>
                    <w:bottom w:val="none" w:sz="0" w:space="0" w:color="auto"/>
                    <w:right w:val="none" w:sz="0" w:space="0" w:color="auto"/>
                  </w:divBdr>
                </w:div>
                <w:div w:id="650795812">
                  <w:marLeft w:val="0"/>
                  <w:marRight w:val="0"/>
                  <w:marTop w:val="0"/>
                  <w:marBottom w:val="0"/>
                  <w:divBdr>
                    <w:top w:val="none" w:sz="0" w:space="0" w:color="auto"/>
                    <w:left w:val="none" w:sz="0" w:space="0" w:color="auto"/>
                    <w:bottom w:val="none" w:sz="0" w:space="0" w:color="auto"/>
                    <w:right w:val="none" w:sz="0" w:space="0" w:color="auto"/>
                  </w:divBdr>
                </w:div>
                <w:div w:id="1826975011">
                  <w:marLeft w:val="0"/>
                  <w:marRight w:val="0"/>
                  <w:marTop w:val="0"/>
                  <w:marBottom w:val="0"/>
                  <w:divBdr>
                    <w:top w:val="none" w:sz="0" w:space="0" w:color="auto"/>
                    <w:left w:val="none" w:sz="0" w:space="0" w:color="auto"/>
                    <w:bottom w:val="none" w:sz="0" w:space="0" w:color="auto"/>
                    <w:right w:val="none" w:sz="0" w:space="0" w:color="auto"/>
                  </w:divBdr>
                  <w:divsChild>
                    <w:div w:id="397094067">
                      <w:marLeft w:val="0"/>
                      <w:marRight w:val="0"/>
                      <w:marTop w:val="0"/>
                      <w:marBottom w:val="0"/>
                      <w:divBdr>
                        <w:top w:val="none" w:sz="0" w:space="0" w:color="auto"/>
                        <w:left w:val="none" w:sz="0" w:space="0" w:color="auto"/>
                        <w:bottom w:val="none" w:sz="0" w:space="0" w:color="auto"/>
                        <w:right w:val="none" w:sz="0" w:space="0" w:color="auto"/>
                      </w:divBdr>
                    </w:div>
                  </w:divsChild>
                </w:div>
                <w:div w:id="2131704105">
                  <w:marLeft w:val="0"/>
                  <w:marRight w:val="0"/>
                  <w:marTop w:val="0"/>
                  <w:marBottom w:val="0"/>
                  <w:divBdr>
                    <w:top w:val="none" w:sz="0" w:space="0" w:color="auto"/>
                    <w:left w:val="none" w:sz="0" w:space="0" w:color="auto"/>
                    <w:bottom w:val="none" w:sz="0" w:space="0" w:color="auto"/>
                    <w:right w:val="none" w:sz="0" w:space="0" w:color="auto"/>
                  </w:divBdr>
                </w:div>
                <w:div w:id="957368574">
                  <w:marLeft w:val="0"/>
                  <w:marRight w:val="0"/>
                  <w:marTop w:val="0"/>
                  <w:marBottom w:val="0"/>
                  <w:divBdr>
                    <w:top w:val="none" w:sz="0" w:space="0" w:color="auto"/>
                    <w:left w:val="none" w:sz="0" w:space="0" w:color="auto"/>
                    <w:bottom w:val="none" w:sz="0" w:space="0" w:color="auto"/>
                    <w:right w:val="none" w:sz="0" w:space="0" w:color="auto"/>
                  </w:divBdr>
                  <w:divsChild>
                    <w:div w:id="2104645376">
                      <w:marLeft w:val="0"/>
                      <w:marRight w:val="0"/>
                      <w:marTop w:val="0"/>
                      <w:marBottom w:val="0"/>
                      <w:divBdr>
                        <w:top w:val="none" w:sz="0" w:space="0" w:color="auto"/>
                        <w:left w:val="none" w:sz="0" w:space="0" w:color="auto"/>
                        <w:bottom w:val="none" w:sz="0" w:space="0" w:color="auto"/>
                        <w:right w:val="none" w:sz="0" w:space="0" w:color="auto"/>
                      </w:divBdr>
                    </w:div>
                  </w:divsChild>
                </w:div>
                <w:div w:id="1725987345">
                  <w:marLeft w:val="0"/>
                  <w:marRight w:val="0"/>
                  <w:marTop w:val="0"/>
                  <w:marBottom w:val="0"/>
                  <w:divBdr>
                    <w:top w:val="none" w:sz="0" w:space="0" w:color="auto"/>
                    <w:left w:val="none" w:sz="0" w:space="0" w:color="auto"/>
                    <w:bottom w:val="none" w:sz="0" w:space="0" w:color="auto"/>
                    <w:right w:val="none" w:sz="0" w:space="0" w:color="auto"/>
                  </w:divBdr>
                </w:div>
                <w:div w:id="1015838383">
                  <w:marLeft w:val="0"/>
                  <w:marRight w:val="0"/>
                  <w:marTop w:val="0"/>
                  <w:marBottom w:val="0"/>
                  <w:divBdr>
                    <w:top w:val="none" w:sz="0" w:space="0" w:color="auto"/>
                    <w:left w:val="none" w:sz="0" w:space="0" w:color="auto"/>
                    <w:bottom w:val="none" w:sz="0" w:space="0" w:color="auto"/>
                    <w:right w:val="none" w:sz="0" w:space="0" w:color="auto"/>
                  </w:divBdr>
                  <w:divsChild>
                    <w:div w:id="139276113">
                      <w:marLeft w:val="0"/>
                      <w:marRight w:val="0"/>
                      <w:marTop w:val="0"/>
                      <w:marBottom w:val="0"/>
                      <w:divBdr>
                        <w:top w:val="none" w:sz="0" w:space="0" w:color="auto"/>
                        <w:left w:val="none" w:sz="0" w:space="0" w:color="auto"/>
                        <w:bottom w:val="none" w:sz="0" w:space="0" w:color="auto"/>
                        <w:right w:val="none" w:sz="0" w:space="0" w:color="auto"/>
                      </w:divBdr>
                    </w:div>
                  </w:divsChild>
                </w:div>
                <w:div w:id="1290892457">
                  <w:marLeft w:val="0"/>
                  <w:marRight w:val="0"/>
                  <w:marTop w:val="0"/>
                  <w:marBottom w:val="0"/>
                  <w:divBdr>
                    <w:top w:val="none" w:sz="0" w:space="0" w:color="auto"/>
                    <w:left w:val="none" w:sz="0" w:space="0" w:color="auto"/>
                    <w:bottom w:val="none" w:sz="0" w:space="0" w:color="auto"/>
                    <w:right w:val="none" w:sz="0" w:space="0" w:color="auto"/>
                  </w:divBdr>
                </w:div>
                <w:div w:id="1824081790">
                  <w:marLeft w:val="0"/>
                  <w:marRight w:val="0"/>
                  <w:marTop w:val="0"/>
                  <w:marBottom w:val="0"/>
                  <w:divBdr>
                    <w:top w:val="none" w:sz="0" w:space="0" w:color="auto"/>
                    <w:left w:val="none" w:sz="0" w:space="0" w:color="auto"/>
                    <w:bottom w:val="none" w:sz="0" w:space="0" w:color="auto"/>
                    <w:right w:val="none" w:sz="0" w:space="0" w:color="auto"/>
                  </w:divBdr>
                  <w:divsChild>
                    <w:div w:id="319190374">
                      <w:marLeft w:val="0"/>
                      <w:marRight w:val="0"/>
                      <w:marTop w:val="0"/>
                      <w:marBottom w:val="0"/>
                      <w:divBdr>
                        <w:top w:val="none" w:sz="0" w:space="0" w:color="auto"/>
                        <w:left w:val="none" w:sz="0" w:space="0" w:color="auto"/>
                        <w:bottom w:val="none" w:sz="0" w:space="0" w:color="auto"/>
                        <w:right w:val="none" w:sz="0" w:space="0" w:color="auto"/>
                      </w:divBdr>
                    </w:div>
                  </w:divsChild>
                </w:div>
                <w:div w:id="923490948">
                  <w:marLeft w:val="0"/>
                  <w:marRight w:val="0"/>
                  <w:marTop w:val="0"/>
                  <w:marBottom w:val="0"/>
                  <w:divBdr>
                    <w:top w:val="none" w:sz="0" w:space="0" w:color="auto"/>
                    <w:left w:val="none" w:sz="0" w:space="0" w:color="auto"/>
                    <w:bottom w:val="none" w:sz="0" w:space="0" w:color="auto"/>
                    <w:right w:val="none" w:sz="0" w:space="0" w:color="auto"/>
                  </w:divBdr>
                </w:div>
                <w:div w:id="967123305">
                  <w:marLeft w:val="0"/>
                  <w:marRight w:val="0"/>
                  <w:marTop w:val="0"/>
                  <w:marBottom w:val="0"/>
                  <w:divBdr>
                    <w:top w:val="none" w:sz="0" w:space="0" w:color="auto"/>
                    <w:left w:val="none" w:sz="0" w:space="0" w:color="auto"/>
                    <w:bottom w:val="none" w:sz="0" w:space="0" w:color="auto"/>
                    <w:right w:val="none" w:sz="0" w:space="0" w:color="auto"/>
                  </w:divBdr>
                  <w:divsChild>
                    <w:div w:id="750007111">
                      <w:marLeft w:val="0"/>
                      <w:marRight w:val="0"/>
                      <w:marTop w:val="0"/>
                      <w:marBottom w:val="0"/>
                      <w:divBdr>
                        <w:top w:val="none" w:sz="0" w:space="0" w:color="auto"/>
                        <w:left w:val="none" w:sz="0" w:space="0" w:color="auto"/>
                        <w:bottom w:val="none" w:sz="0" w:space="0" w:color="auto"/>
                        <w:right w:val="none" w:sz="0" w:space="0" w:color="auto"/>
                      </w:divBdr>
                    </w:div>
                  </w:divsChild>
                </w:div>
                <w:div w:id="1311251551">
                  <w:marLeft w:val="0"/>
                  <w:marRight w:val="0"/>
                  <w:marTop w:val="0"/>
                  <w:marBottom w:val="0"/>
                  <w:divBdr>
                    <w:top w:val="none" w:sz="0" w:space="0" w:color="auto"/>
                    <w:left w:val="none" w:sz="0" w:space="0" w:color="auto"/>
                    <w:bottom w:val="none" w:sz="0" w:space="0" w:color="auto"/>
                    <w:right w:val="none" w:sz="0" w:space="0" w:color="auto"/>
                  </w:divBdr>
                </w:div>
                <w:div w:id="1472862851">
                  <w:marLeft w:val="0"/>
                  <w:marRight w:val="0"/>
                  <w:marTop w:val="0"/>
                  <w:marBottom w:val="0"/>
                  <w:divBdr>
                    <w:top w:val="none" w:sz="0" w:space="0" w:color="auto"/>
                    <w:left w:val="none" w:sz="0" w:space="0" w:color="auto"/>
                    <w:bottom w:val="none" w:sz="0" w:space="0" w:color="auto"/>
                    <w:right w:val="none" w:sz="0" w:space="0" w:color="auto"/>
                  </w:divBdr>
                  <w:divsChild>
                    <w:div w:id="2037653368">
                      <w:marLeft w:val="0"/>
                      <w:marRight w:val="0"/>
                      <w:marTop w:val="0"/>
                      <w:marBottom w:val="0"/>
                      <w:divBdr>
                        <w:top w:val="none" w:sz="0" w:space="0" w:color="auto"/>
                        <w:left w:val="none" w:sz="0" w:space="0" w:color="auto"/>
                        <w:bottom w:val="none" w:sz="0" w:space="0" w:color="auto"/>
                        <w:right w:val="none" w:sz="0" w:space="0" w:color="auto"/>
                      </w:divBdr>
                    </w:div>
                  </w:divsChild>
                </w:div>
                <w:div w:id="822625688">
                  <w:marLeft w:val="0"/>
                  <w:marRight w:val="0"/>
                  <w:marTop w:val="0"/>
                  <w:marBottom w:val="0"/>
                  <w:divBdr>
                    <w:top w:val="none" w:sz="0" w:space="0" w:color="auto"/>
                    <w:left w:val="none" w:sz="0" w:space="0" w:color="auto"/>
                    <w:bottom w:val="none" w:sz="0" w:space="0" w:color="auto"/>
                    <w:right w:val="none" w:sz="0" w:space="0" w:color="auto"/>
                  </w:divBdr>
                </w:div>
                <w:div w:id="100270543">
                  <w:marLeft w:val="0"/>
                  <w:marRight w:val="0"/>
                  <w:marTop w:val="0"/>
                  <w:marBottom w:val="0"/>
                  <w:divBdr>
                    <w:top w:val="none" w:sz="0" w:space="0" w:color="auto"/>
                    <w:left w:val="none" w:sz="0" w:space="0" w:color="auto"/>
                    <w:bottom w:val="none" w:sz="0" w:space="0" w:color="auto"/>
                    <w:right w:val="none" w:sz="0" w:space="0" w:color="auto"/>
                  </w:divBdr>
                  <w:divsChild>
                    <w:div w:id="2021006348">
                      <w:marLeft w:val="0"/>
                      <w:marRight w:val="0"/>
                      <w:marTop w:val="0"/>
                      <w:marBottom w:val="0"/>
                      <w:divBdr>
                        <w:top w:val="none" w:sz="0" w:space="0" w:color="auto"/>
                        <w:left w:val="none" w:sz="0" w:space="0" w:color="auto"/>
                        <w:bottom w:val="none" w:sz="0" w:space="0" w:color="auto"/>
                        <w:right w:val="none" w:sz="0" w:space="0" w:color="auto"/>
                      </w:divBdr>
                    </w:div>
                  </w:divsChild>
                </w:div>
                <w:div w:id="2049064641">
                  <w:marLeft w:val="0"/>
                  <w:marRight w:val="0"/>
                  <w:marTop w:val="0"/>
                  <w:marBottom w:val="0"/>
                  <w:divBdr>
                    <w:top w:val="none" w:sz="0" w:space="0" w:color="auto"/>
                    <w:left w:val="none" w:sz="0" w:space="0" w:color="auto"/>
                    <w:bottom w:val="none" w:sz="0" w:space="0" w:color="auto"/>
                    <w:right w:val="none" w:sz="0" w:space="0" w:color="auto"/>
                  </w:divBdr>
                </w:div>
                <w:div w:id="84957687">
                  <w:marLeft w:val="0"/>
                  <w:marRight w:val="0"/>
                  <w:marTop w:val="0"/>
                  <w:marBottom w:val="0"/>
                  <w:divBdr>
                    <w:top w:val="none" w:sz="0" w:space="0" w:color="auto"/>
                    <w:left w:val="none" w:sz="0" w:space="0" w:color="auto"/>
                    <w:bottom w:val="none" w:sz="0" w:space="0" w:color="auto"/>
                    <w:right w:val="none" w:sz="0" w:space="0" w:color="auto"/>
                  </w:divBdr>
                  <w:divsChild>
                    <w:div w:id="302469152">
                      <w:marLeft w:val="0"/>
                      <w:marRight w:val="0"/>
                      <w:marTop w:val="0"/>
                      <w:marBottom w:val="0"/>
                      <w:divBdr>
                        <w:top w:val="none" w:sz="0" w:space="0" w:color="auto"/>
                        <w:left w:val="none" w:sz="0" w:space="0" w:color="auto"/>
                        <w:bottom w:val="none" w:sz="0" w:space="0" w:color="auto"/>
                        <w:right w:val="none" w:sz="0" w:space="0" w:color="auto"/>
                      </w:divBdr>
                    </w:div>
                  </w:divsChild>
                </w:div>
                <w:div w:id="2043893024">
                  <w:marLeft w:val="0"/>
                  <w:marRight w:val="0"/>
                  <w:marTop w:val="0"/>
                  <w:marBottom w:val="0"/>
                  <w:divBdr>
                    <w:top w:val="none" w:sz="0" w:space="0" w:color="auto"/>
                    <w:left w:val="none" w:sz="0" w:space="0" w:color="auto"/>
                    <w:bottom w:val="none" w:sz="0" w:space="0" w:color="auto"/>
                    <w:right w:val="none" w:sz="0" w:space="0" w:color="auto"/>
                  </w:divBdr>
                </w:div>
                <w:div w:id="1375889114">
                  <w:marLeft w:val="0"/>
                  <w:marRight w:val="0"/>
                  <w:marTop w:val="0"/>
                  <w:marBottom w:val="0"/>
                  <w:divBdr>
                    <w:top w:val="none" w:sz="0" w:space="0" w:color="auto"/>
                    <w:left w:val="none" w:sz="0" w:space="0" w:color="auto"/>
                    <w:bottom w:val="none" w:sz="0" w:space="0" w:color="auto"/>
                    <w:right w:val="none" w:sz="0" w:space="0" w:color="auto"/>
                  </w:divBdr>
                </w:div>
                <w:div w:id="1054692491">
                  <w:marLeft w:val="0"/>
                  <w:marRight w:val="0"/>
                  <w:marTop w:val="0"/>
                  <w:marBottom w:val="0"/>
                  <w:divBdr>
                    <w:top w:val="none" w:sz="0" w:space="0" w:color="auto"/>
                    <w:left w:val="single" w:sz="24" w:space="0" w:color="CED3F1"/>
                    <w:bottom w:val="none" w:sz="0" w:space="0" w:color="auto"/>
                    <w:right w:val="none" w:sz="0" w:space="0" w:color="auto"/>
                  </w:divBdr>
                  <w:divsChild>
                    <w:div w:id="1392386867">
                      <w:marLeft w:val="0"/>
                      <w:marRight w:val="0"/>
                      <w:marTop w:val="0"/>
                      <w:marBottom w:val="0"/>
                      <w:divBdr>
                        <w:top w:val="none" w:sz="0" w:space="0" w:color="auto"/>
                        <w:left w:val="none" w:sz="0" w:space="0" w:color="auto"/>
                        <w:bottom w:val="none" w:sz="0" w:space="0" w:color="auto"/>
                        <w:right w:val="none" w:sz="0" w:space="0" w:color="auto"/>
                      </w:divBdr>
                    </w:div>
                    <w:div w:id="1566836728">
                      <w:marLeft w:val="0"/>
                      <w:marRight w:val="0"/>
                      <w:marTop w:val="0"/>
                      <w:marBottom w:val="0"/>
                      <w:divBdr>
                        <w:top w:val="none" w:sz="0" w:space="0" w:color="auto"/>
                        <w:left w:val="none" w:sz="0" w:space="0" w:color="auto"/>
                        <w:bottom w:val="none" w:sz="0" w:space="0" w:color="auto"/>
                        <w:right w:val="none" w:sz="0" w:space="0" w:color="auto"/>
                      </w:divBdr>
                    </w:div>
                  </w:divsChild>
                </w:div>
                <w:div w:id="1753163492">
                  <w:marLeft w:val="0"/>
                  <w:marRight w:val="0"/>
                  <w:marTop w:val="0"/>
                  <w:marBottom w:val="0"/>
                  <w:divBdr>
                    <w:top w:val="none" w:sz="0" w:space="0" w:color="auto"/>
                    <w:left w:val="none" w:sz="0" w:space="0" w:color="auto"/>
                    <w:bottom w:val="none" w:sz="0" w:space="0" w:color="auto"/>
                    <w:right w:val="none" w:sz="0" w:space="0" w:color="auto"/>
                  </w:divBdr>
                </w:div>
                <w:div w:id="554043941">
                  <w:marLeft w:val="0"/>
                  <w:marRight w:val="0"/>
                  <w:marTop w:val="0"/>
                  <w:marBottom w:val="0"/>
                  <w:divBdr>
                    <w:top w:val="none" w:sz="0" w:space="0" w:color="auto"/>
                    <w:left w:val="none" w:sz="0" w:space="0" w:color="auto"/>
                    <w:bottom w:val="none" w:sz="0" w:space="0" w:color="auto"/>
                    <w:right w:val="none" w:sz="0" w:space="0" w:color="auto"/>
                  </w:divBdr>
                  <w:divsChild>
                    <w:div w:id="183905951">
                      <w:marLeft w:val="0"/>
                      <w:marRight w:val="0"/>
                      <w:marTop w:val="0"/>
                      <w:marBottom w:val="0"/>
                      <w:divBdr>
                        <w:top w:val="none" w:sz="0" w:space="0" w:color="auto"/>
                        <w:left w:val="none" w:sz="0" w:space="0" w:color="auto"/>
                        <w:bottom w:val="none" w:sz="0" w:space="0" w:color="auto"/>
                        <w:right w:val="none" w:sz="0" w:space="0" w:color="auto"/>
                      </w:divBdr>
                    </w:div>
                  </w:divsChild>
                </w:div>
                <w:div w:id="1082527444">
                  <w:marLeft w:val="0"/>
                  <w:marRight w:val="0"/>
                  <w:marTop w:val="0"/>
                  <w:marBottom w:val="0"/>
                  <w:divBdr>
                    <w:top w:val="none" w:sz="0" w:space="0" w:color="auto"/>
                    <w:left w:val="none" w:sz="0" w:space="0" w:color="auto"/>
                    <w:bottom w:val="none" w:sz="0" w:space="0" w:color="auto"/>
                    <w:right w:val="none" w:sz="0" w:space="0" w:color="auto"/>
                  </w:divBdr>
                </w:div>
                <w:div w:id="1655261727">
                  <w:marLeft w:val="0"/>
                  <w:marRight w:val="0"/>
                  <w:marTop w:val="0"/>
                  <w:marBottom w:val="0"/>
                  <w:divBdr>
                    <w:top w:val="none" w:sz="0" w:space="0" w:color="auto"/>
                    <w:left w:val="none" w:sz="0" w:space="0" w:color="auto"/>
                    <w:bottom w:val="none" w:sz="0" w:space="0" w:color="auto"/>
                    <w:right w:val="none" w:sz="0" w:space="0" w:color="auto"/>
                  </w:divBdr>
                </w:div>
                <w:div w:id="834809755">
                  <w:marLeft w:val="0"/>
                  <w:marRight w:val="0"/>
                  <w:marTop w:val="0"/>
                  <w:marBottom w:val="0"/>
                  <w:divBdr>
                    <w:top w:val="none" w:sz="0" w:space="0" w:color="auto"/>
                    <w:left w:val="none" w:sz="0" w:space="0" w:color="auto"/>
                    <w:bottom w:val="none" w:sz="0" w:space="0" w:color="auto"/>
                    <w:right w:val="none" w:sz="0" w:space="0" w:color="auto"/>
                  </w:divBdr>
                </w:div>
                <w:div w:id="1560281781">
                  <w:marLeft w:val="0"/>
                  <w:marRight w:val="0"/>
                  <w:marTop w:val="0"/>
                  <w:marBottom w:val="0"/>
                  <w:divBdr>
                    <w:top w:val="none" w:sz="0" w:space="0" w:color="auto"/>
                    <w:left w:val="none" w:sz="0" w:space="0" w:color="auto"/>
                    <w:bottom w:val="none" w:sz="0" w:space="0" w:color="auto"/>
                    <w:right w:val="none" w:sz="0" w:space="0" w:color="auto"/>
                  </w:divBdr>
                  <w:divsChild>
                    <w:div w:id="1357851283">
                      <w:marLeft w:val="0"/>
                      <w:marRight w:val="0"/>
                      <w:marTop w:val="0"/>
                      <w:marBottom w:val="0"/>
                      <w:divBdr>
                        <w:top w:val="none" w:sz="0" w:space="0" w:color="auto"/>
                        <w:left w:val="none" w:sz="0" w:space="0" w:color="auto"/>
                        <w:bottom w:val="none" w:sz="0" w:space="0" w:color="auto"/>
                        <w:right w:val="none" w:sz="0" w:space="0" w:color="auto"/>
                      </w:divBdr>
                    </w:div>
                  </w:divsChild>
                </w:div>
                <w:div w:id="1755396653">
                  <w:marLeft w:val="0"/>
                  <w:marRight w:val="0"/>
                  <w:marTop w:val="0"/>
                  <w:marBottom w:val="0"/>
                  <w:divBdr>
                    <w:top w:val="none" w:sz="0" w:space="0" w:color="auto"/>
                    <w:left w:val="none" w:sz="0" w:space="0" w:color="auto"/>
                    <w:bottom w:val="none" w:sz="0" w:space="0" w:color="auto"/>
                    <w:right w:val="none" w:sz="0" w:space="0" w:color="auto"/>
                  </w:divBdr>
                </w:div>
                <w:div w:id="1262225698">
                  <w:marLeft w:val="0"/>
                  <w:marRight w:val="0"/>
                  <w:marTop w:val="0"/>
                  <w:marBottom w:val="0"/>
                  <w:divBdr>
                    <w:top w:val="none" w:sz="0" w:space="0" w:color="auto"/>
                    <w:left w:val="none" w:sz="0" w:space="0" w:color="auto"/>
                    <w:bottom w:val="none" w:sz="0" w:space="0" w:color="auto"/>
                    <w:right w:val="none" w:sz="0" w:space="0" w:color="auto"/>
                  </w:divBdr>
                  <w:divsChild>
                    <w:div w:id="1854613085">
                      <w:marLeft w:val="0"/>
                      <w:marRight w:val="0"/>
                      <w:marTop w:val="0"/>
                      <w:marBottom w:val="0"/>
                      <w:divBdr>
                        <w:top w:val="none" w:sz="0" w:space="0" w:color="auto"/>
                        <w:left w:val="none" w:sz="0" w:space="0" w:color="auto"/>
                        <w:bottom w:val="none" w:sz="0" w:space="0" w:color="auto"/>
                        <w:right w:val="none" w:sz="0" w:space="0" w:color="auto"/>
                      </w:divBdr>
                    </w:div>
                  </w:divsChild>
                </w:div>
                <w:div w:id="227962178">
                  <w:marLeft w:val="0"/>
                  <w:marRight w:val="0"/>
                  <w:marTop w:val="0"/>
                  <w:marBottom w:val="0"/>
                  <w:divBdr>
                    <w:top w:val="none" w:sz="0" w:space="0" w:color="auto"/>
                    <w:left w:val="none" w:sz="0" w:space="0" w:color="auto"/>
                    <w:bottom w:val="none" w:sz="0" w:space="0" w:color="auto"/>
                    <w:right w:val="none" w:sz="0" w:space="0" w:color="auto"/>
                  </w:divBdr>
                  <w:divsChild>
                    <w:div w:id="1576670743">
                      <w:marLeft w:val="0"/>
                      <w:marRight w:val="0"/>
                      <w:marTop w:val="0"/>
                      <w:marBottom w:val="0"/>
                      <w:divBdr>
                        <w:top w:val="none" w:sz="0" w:space="0" w:color="auto"/>
                        <w:left w:val="none" w:sz="0" w:space="0" w:color="auto"/>
                        <w:bottom w:val="none" w:sz="0" w:space="0" w:color="auto"/>
                        <w:right w:val="none" w:sz="0" w:space="0" w:color="auto"/>
                      </w:divBdr>
                    </w:div>
                  </w:divsChild>
                </w:div>
                <w:div w:id="805664577">
                  <w:marLeft w:val="0"/>
                  <w:marRight w:val="0"/>
                  <w:marTop w:val="0"/>
                  <w:marBottom w:val="0"/>
                  <w:divBdr>
                    <w:top w:val="none" w:sz="0" w:space="0" w:color="auto"/>
                    <w:left w:val="none" w:sz="0" w:space="0" w:color="auto"/>
                    <w:bottom w:val="none" w:sz="0" w:space="0" w:color="auto"/>
                    <w:right w:val="none" w:sz="0" w:space="0" w:color="auto"/>
                  </w:divBdr>
                </w:div>
                <w:div w:id="846595792">
                  <w:marLeft w:val="0"/>
                  <w:marRight w:val="0"/>
                  <w:marTop w:val="0"/>
                  <w:marBottom w:val="0"/>
                  <w:divBdr>
                    <w:top w:val="none" w:sz="0" w:space="0" w:color="auto"/>
                    <w:left w:val="none" w:sz="0" w:space="0" w:color="auto"/>
                    <w:bottom w:val="none" w:sz="0" w:space="0" w:color="auto"/>
                    <w:right w:val="none" w:sz="0" w:space="0" w:color="auto"/>
                  </w:divBdr>
                </w:div>
              </w:divsChild>
            </w:div>
            <w:div w:id="1057313821">
              <w:marLeft w:val="0"/>
              <w:marRight w:val="0"/>
              <w:marTop w:val="0"/>
              <w:marBottom w:val="0"/>
              <w:divBdr>
                <w:top w:val="none" w:sz="0" w:space="0" w:color="auto"/>
                <w:left w:val="none" w:sz="0" w:space="0" w:color="auto"/>
                <w:bottom w:val="none" w:sz="0" w:space="0" w:color="auto"/>
                <w:right w:val="none" w:sz="0" w:space="0" w:color="auto"/>
              </w:divBdr>
              <w:divsChild>
                <w:div w:id="1826704034">
                  <w:marLeft w:val="0"/>
                  <w:marRight w:val="0"/>
                  <w:marTop w:val="0"/>
                  <w:marBottom w:val="0"/>
                  <w:divBdr>
                    <w:top w:val="none" w:sz="0" w:space="0" w:color="auto"/>
                    <w:left w:val="none" w:sz="0" w:space="0" w:color="auto"/>
                    <w:bottom w:val="none" w:sz="0" w:space="0" w:color="auto"/>
                    <w:right w:val="none" w:sz="0" w:space="0" w:color="auto"/>
                  </w:divBdr>
                </w:div>
                <w:div w:id="1224562826">
                  <w:marLeft w:val="0"/>
                  <w:marRight w:val="0"/>
                  <w:marTop w:val="0"/>
                  <w:marBottom w:val="0"/>
                  <w:divBdr>
                    <w:top w:val="none" w:sz="0" w:space="0" w:color="auto"/>
                    <w:left w:val="none" w:sz="0" w:space="0" w:color="auto"/>
                    <w:bottom w:val="none" w:sz="0" w:space="0" w:color="auto"/>
                    <w:right w:val="none" w:sz="0" w:space="0" w:color="auto"/>
                  </w:divBdr>
                </w:div>
                <w:div w:id="460267315">
                  <w:marLeft w:val="0"/>
                  <w:marRight w:val="0"/>
                  <w:marTop w:val="0"/>
                  <w:marBottom w:val="0"/>
                  <w:divBdr>
                    <w:top w:val="none" w:sz="0" w:space="0" w:color="auto"/>
                    <w:left w:val="none" w:sz="0" w:space="0" w:color="auto"/>
                    <w:bottom w:val="none" w:sz="0" w:space="0" w:color="auto"/>
                    <w:right w:val="none" w:sz="0" w:space="0" w:color="auto"/>
                  </w:divBdr>
                  <w:divsChild>
                    <w:div w:id="1033338776">
                      <w:marLeft w:val="0"/>
                      <w:marRight w:val="0"/>
                      <w:marTop w:val="0"/>
                      <w:marBottom w:val="0"/>
                      <w:divBdr>
                        <w:top w:val="none" w:sz="0" w:space="0" w:color="auto"/>
                        <w:left w:val="none" w:sz="0" w:space="0" w:color="auto"/>
                        <w:bottom w:val="none" w:sz="0" w:space="0" w:color="auto"/>
                        <w:right w:val="none" w:sz="0" w:space="0" w:color="auto"/>
                      </w:divBdr>
                    </w:div>
                  </w:divsChild>
                </w:div>
                <w:div w:id="1848864131">
                  <w:marLeft w:val="0"/>
                  <w:marRight w:val="0"/>
                  <w:marTop w:val="0"/>
                  <w:marBottom w:val="0"/>
                  <w:divBdr>
                    <w:top w:val="none" w:sz="0" w:space="0" w:color="auto"/>
                    <w:left w:val="none" w:sz="0" w:space="0" w:color="auto"/>
                    <w:bottom w:val="none" w:sz="0" w:space="0" w:color="auto"/>
                    <w:right w:val="none" w:sz="0" w:space="0" w:color="auto"/>
                  </w:divBdr>
                </w:div>
                <w:div w:id="1912303088">
                  <w:marLeft w:val="0"/>
                  <w:marRight w:val="0"/>
                  <w:marTop w:val="0"/>
                  <w:marBottom w:val="0"/>
                  <w:divBdr>
                    <w:top w:val="none" w:sz="0" w:space="0" w:color="auto"/>
                    <w:left w:val="none" w:sz="0" w:space="0" w:color="auto"/>
                    <w:bottom w:val="none" w:sz="0" w:space="0" w:color="auto"/>
                    <w:right w:val="none" w:sz="0" w:space="0" w:color="auto"/>
                  </w:divBdr>
                </w:div>
                <w:div w:id="1005865537">
                  <w:marLeft w:val="0"/>
                  <w:marRight w:val="0"/>
                  <w:marTop w:val="0"/>
                  <w:marBottom w:val="0"/>
                  <w:divBdr>
                    <w:top w:val="none" w:sz="0" w:space="0" w:color="auto"/>
                    <w:left w:val="none" w:sz="0" w:space="0" w:color="auto"/>
                    <w:bottom w:val="none" w:sz="0" w:space="0" w:color="auto"/>
                    <w:right w:val="none" w:sz="0" w:space="0" w:color="auto"/>
                  </w:divBdr>
                </w:div>
                <w:div w:id="1580939580">
                  <w:marLeft w:val="0"/>
                  <w:marRight w:val="0"/>
                  <w:marTop w:val="0"/>
                  <w:marBottom w:val="0"/>
                  <w:divBdr>
                    <w:top w:val="none" w:sz="0" w:space="0" w:color="auto"/>
                    <w:left w:val="none" w:sz="0" w:space="0" w:color="auto"/>
                    <w:bottom w:val="none" w:sz="0" w:space="0" w:color="auto"/>
                    <w:right w:val="none" w:sz="0" w:space="0" w:color="auto"/>
                  </w:divBdr>
                  <w:divsChild>
                    <w:div w:id="784272007">
                      <w:marLeft w:val="0"/>
                      <w:marRight w:val="0"/>
                      <w:marTop w:val="0"/>
                      <w:marBottom w:val="0"/>
                      <w:divBdr>
                        <w:top w:val="none" w:sz="0" w:space="0" w:color="auto"/>
                        <w:left w:val="none" w:sz="0" w:space="0" w:color="auto"/>
                        <w:bottom w:val="none" w:sz="0" w:space="0" w:color="auto"/>
                        <w:right w:val="none" w:sz="0" w:space="0" w:color="auto"/>
                      </w:divBdr>
                    </w:div>
                  </w:divsChild>
                </w:div>
                <w:div w:id="1035353530">
                  <w:marLeft w:val="0"/>
                  <w:marRight w:val="0"/>
                  <w:marTop w:val="0"/>
                  <w:marBottom w:val="0"/>
                  <w:divBdr>
                    <w:top w:val="none" w:sz="0" w:space="0" w:color="auto"/>
                    <w:left w:val="none" w:sz="0" w:space="0" w:color="auto"/>
                    <w:bottom w:val="none" w:sz="0" w:space="0" w:color="auto"/>
                    <w:right w:val="none" w:sz="0" w:space="0" w:color="auto"/>
                  </w:divBdr>
                </w:div>
                <w:div w:id="1576040814">
                  <w:marLeft w:val="0"/>
                  <w:marRight w:val="0"/>
                  <w:marTop w:val="0"/>
                  <w:marBottom w:val="0"/>
                  <w:divBdr>
                    <w:top w:val="none" w:sz="0" w:space="0" w:color="auto"/>
                    <w:left w:val="none" w:sz="0" w:space="0" w:color="auto"/>
                    <w:bottom w:val="none" w:sz="0" w:space="0" w:color="auto"/>
                    <w:right w:val="none" w:sz="0" w:space="0" w:color="auto"/>
                  </w:divBdr>
                  <w:divsChild>
                    <w:div w:id="439842340">
                      <w:marLeft w:val="0"/>
                      <w:marRight w:val="0"/>
                      <w:marTop w:val="0"/>
                      <w:marBottom w:val="0"/>
                      <w:divBdr>
                        <w:top w:val="none" w:sz="0" w:space="0" w:color="auto"/>
                        <w:left w:val="none" w:sz="0" w:space="0" w:color="auto"/>
                        <w:bottom w:val="none" w:sz="0" w:space="0" w:color="auto"/>
                        <w:right w:val="none" w:sz="0" w:space="0" w:color="auto"/>
                      </w:divBdr>
                    </w:div>
                  </w:divsChild>
                </w:div>
                <w:div w:id="654072299">
                  <w:marLeft w:val="0"/>
                  <w:marRight w:val="0"/>
                  <w:marTop w:val="0"/>
                  <w:marBottom w:val="0"/>
                  <w:divBdr>
                    <w:top w:val="none" w:sz="0" w:space="0" w:color="auto"/>
                    <w:left w:val="none" w:sz="0" w:space="0" w:color="auto"/>
                    <w:bottom w:val="none" w:sz="0" w:space="0" w:color="auto"/>
                    <w:right w:val="none" w:sz="0" w:space="0" w:color="auto"/>
                  </w:divBdr>
                </w:div>
                <w:div w:id="791244894">
                  <w:marLeft w:val="0"/>
                  <w:marRight w:val="0"/>
                  <w:marTop w:val="0"/>
                  <w:marBottom w:val="0"/>
                  <w:divBdr>
                    <w:top w:val="none" w:sz="0" w:space="0" w:color="auto"/>
                    <w:left w:val="none" w:sz="0" w:space="0" w:color="auto"/>
                    <w:bottom w:val="none" w:sz="0" w:space="0" w:color="auto"/>
                    <w:right w:val="none" w:sz="0" w:space="0" w:color="auto"/>
                  </w:divBdr>
                </w:div>
                <w:div w:id="1064841726">
                  <w:marLeft w:val="0"/>
                  <w:marRight w:val="0"/>
                  <w:marTop w:val="0"/>
                  <w:marBottom w:val="0"/>
                  <w:divBdr>
                    <w:top w:val="none" w:sz="0" w:space="0" w:color="auto"/>
                    <w:left w:val="none" w:sz="0" w:space="0" w:color="auto"/>
                    <w:bottom w:val="none" w:sz="0" w:space="0" w:color="auto"/>
                    <w:right w:val="none" w:sz="0" w:space="0" w:color="auto"/>
                  </w:divBdr>
                  <w:divsChild>
                    <w:div w:id="1770617176">
                      <w:marLeft w:val="0"/>
                      <w:marRight w:val="0"/>
                      <w:marTop w:val="0"/>
                      <w:marBottom w:val="0"/>
                      <w:divBdr>
                        <w:top w:val="none" w:sz="0" w:space="0" w:color="auto"/>
                        <w:left w:val="none" w:sz="0" w:space="0" w:color="auto"/>
                        <w:bottom w:val="none" w:sz="0" w:space="0" w:color="auto"/>
                        <w:right w:val="none" w:sz="0" w:space="0" w:color="auto"/>
                      </w:divBdr>
                    </w:div>
                  </w:divsChild>
                </w:div>
                <w:div w:id="2062825394">
                  <w:marLeft w:val="0"/>
                  <w:marRight w:val="0"/>
                  <w:marTop w:val="0"/>
                  <w:marBottom w:val="0"/>
                  <w:divBdr>
                    <w:top w:val="none" w:sz="0" w:space="0" w:color="auto"/>
                    <w:left w:val="none" w:sz="0" w:space="0" w:color="auto"/>
                    <w:bottom w:val="none" w:sz="0" w:space="0" w:color="auto"/>
                    <w:right w:val="none" w:sz="0" w:space="0" w:color="auto"/>
                  </w:divBdr>
                </w:div>
                <w:div w:id="497385185">
                  <w:marLeft w:val="0"/>
                  <w:marRight w:val="0"/>
                  <w:marTop w:val="0"/>
                  <w:marBottom w:val="0"/>
                  <w:divBdr>
                    <w:top w:val="none" w:sz="0" w:space="0" w:color="auto"/>
                    <w:left w:val="none" w:sz="0" w:space="0" w:color="auto"/>
                    <w:bottom w:val="none" w:sz="0" w:space="0" w:color="auto"/>
                    <w:right w:val="none" w:sz="0" w:space="0" w:color="auto"/>
                  </w:divBdr>
                  <w:divsChild>
                    <w:div w:id="818965232">
                      <w:marLeft w:val="0"/>
                      <w:marRight w:val="0"/>
                      <w:marTop w:val="0"/>
                      <w:marBottom w:val="0"/>
                      <w:divBdr>
                        <w:top w:val="none" w:sz="0" w:space="0" w:color="auto"/>
                        <w:left w:val="none" w:sz="0" w:space="0" w:color="auto"/>
                        <w:bottom w:val="none" w:sz="0" w:space="0" w:color="auto"/>
                        <w:right w:val="none" w:sz="0" w:space="0" w:color="auto"/>
                      </w:divBdr>
                    </w:div>
                  </w:divsChild>
                </w:div>
                <w:div w:id="697003922">
                  <w:marLeft w:val="0"/>
                  <w:marRight w:val="0"/>
                  <w:marTop w:val="0"/>
                  <w:marBottom w:val="0"/>
                  <w:divBdr>
                    <w:top w:val="none" w:sz="0" w:space="0" w:color="auto"/>
                    <w:left w:val="none" w:sz="0" w:space="0" w:color="auto"/>
                    <w:bottom w:val="none" w:sz="0" w:space="0" w:color="auto"/>
                    <w:right w:val="none" w:sz="0" w:space="0" w:color="auto"/>
                  </w:divBdr>
                </w:div>
                <w:div w:id="1334726971">
                  <w:marLeft w:val="0"/>
                  <w:marRight w:val="0"/>
                  <w:marTop w:val="0"/>
                  <w:marBottom w:val="0"/>
                  <w:divBdr>
                    <w:top w:val="none" w:sz="0" w:space="0" w:color="auto"/>
                    <w:left w:val="none" w:sz="0" w:space="0" w:color="auto"/>
                    <w:bottom w:val="none" w:sz="0" w:space="0" w:color="auto"/>
                    <w:right w:val="none" w:sz="0" w:space="0" w:color="auto"/>
                  </w:divBdr>
                  <w:divsChild>
                    <w:div w:id="1474060076">
                      <w:marLeft w:val="0"/>
                      <w:marRight w:val="0"/>
                      <w:marTop w:val="0"/>
                      <w:marBottom w:val="0"/>
                      <w:divBdr>
                        <w:top w:val="none" w:sz="0" w:space="0" w:color="auto"/>
                        <w:left w:val="none" w:sz="0" w:space="0" w:color="auto"/>
                        <w:bottom w:val="none" w:sz="0" w:space="0" w:color="auto"/>
                        <w:right w:val="none" w:sz="0" w:space="0" w:color="auto"/>
                      </w:divBdr>
                    </w:div>
                  </w:divsChild>
                </w:div>
                <w:div w:id="2006858931">
                  <w:marLeft w:val="0"/>
                  <w:marRight w:val="0"/>
                  <w:marTop w:val="0"/>
                  <w:marBottom w:val="0"/>
                  <w:divBdr>
                    <w:top w:val="none" w:sz="0" w:space="0" w:color="auto"/>
                    <w:left w:val="none" w:sz="0" w:space="0" w:color="auto"/>
                    <w:bottom w:val="none" w:sz="0" w:space="0" w:color="auto"/>
                    <w:right w:val="none" w:sz="0" w:space="0" w:color="auto"/>
                  </w:divBdr>
                </w:div>
                <w:div w:id="2031370410">
                  <w:marLeft w:val="0"/>
                  <w:marRight w:val="0"/>
                  <w:marTop w:val="0"/>
                  <w:marBottom w:val="0"/>
                  <w:divBdr>
                    <w:top w:val="none" w:sz="0" w:space="0" w:color="auto"/>
                    <w:left w:val="none" w:sz="0" w:space="0" w:color="auto"/>
                    <w:bottom w:val="none" w:sz="0" w:space="0" w:color="auto"/>
                    <w:right w:val="none" w:sz="0" w:space="0" w:color="auto"/>
                  </w:divBdr>
                  <w:divsChild>
                    <w:div w:id="1111507382">
                      <w:marLeft w:val="0"/>
                      <w:marRight w:val="0"/>
                      <w:marTop w:val="0"/>
                      <w:marBottom w:val="0"/>
                      <w:divBdr>
                        <w:top w:val="none" w:sz="0" w:space="0" w:color="auto"/>
                        <w:left w:val="none" w:sz="0" w:space="0" w:color="auto"/>
                        <w:bottom w:val="none" w:sz="0" w:space="0" w:color="auto"/>
                        <w:right w:val="none" w:sz="0" w:space="0" w:color="auto"/>
                      </w:divBdr>
                    </w:div>
                  </w:divsChild>
                </w:div>
                <w:div w:id="1496532510">
                  <w:marLeft w:val="0"/>
                  <w:marRight w:val="0"/>
                  <w:marTop w:val="0"/>
                  <w:marBottom w:val="0"/>
                  <w:divBdr>
                    <w:top w:val="none" w:sz="0" w:space="0" w:color="auto"/>
                    <w:left w:val="none" w:sz="0" w:space="0" w:color="auto"/>
                    <w:bottom w:val="none" w:sz="0" w:space="0" w:color="auto"/>
                    <w:right w:val="none" w:sz="0" w:space="0" w:color="auto"/>
                  </w:divBdr>
                </w:div>
                <w:div w:id="46690340">
                  <w:marLeft w:val="0"/>
                  <w:marRight w:val="0"/>
                  <w:marTop w:val="0"/>
                  <w:marBottom w:val="0"/>
                  <w:divBdr>
                    <w:top w:val="none" w:sz="0" w:space="0" w:color="auto"/>
                    <w:left w:val="none" w:sz="0" w:space="0" w:color="auto"/>
                    <w:bottom w:val="none" w:sz="0" w:space="0" w:color="auto"/>
                    <w:right w:val="none" w:sz="0" w:space="0" w:color="auto"/>
                  </w:divBdr>
                </w:div>
                <w:div w:id="1544948344">
                  <w:marLeft w:val="0"/>
                  <w:marRight w:val="0"/>
                  <w:marTop w:val="0"/>
                  <w:marBottom w:val="0"/>
                  <w:divBdr>
                    <w:top w:val="none" w:sz="0" w:space="0" w:color="auto"/>
                    <w:left w:val="none" w:sz="0" w:space="0" w:color="auto"/>
                    <w:bottom w:val="none" w:sz="0" w:space="0" w:color="auto"/>
                    <w:right w:val="none" w:sz="0" w:space="0" w:color="auto"/>
                  </w:divBdr>
                  <w:divsChild>
                    <w:div w:id="1325745526">
                      <w:marLeft w:val="0"/>
                      <w:marRight w:val="0"/>
                      <w:marTop w:val="0"/>
                      <w:marBottom w:val="0"/>
                      <w:divBdr>
                        <w:top w:val="none" w:sz="0" w:space="0" w:color="auto"/>
                        <w:left w:val="none" w:sz="0" w:space="0" w:color="auto"/>
                        <w:bottom w:val="none" w:sz="0" w:space="0" w:color="auto"/>
                        <w:right w:val="none" w:sz="0" w:space="0" w:color="auto"/>
                      </w:divBdr>
                    </w:div>
                  </w:divsChild>
                </w:div>
                <w:div w:id="899899470">
                  <w:marLeft w:val="0"/>
                  <w:marRight w:val="0"/>
                  <w:marTop w:val="0"/>
                  <w:marBottom w:val="0"/>
                  <w:divBdr>
                    <w:top w:val="none" w:sz="0" w:space="0" w:color="auto"/>
                    <w:left w:val="none" w:sz="0" w:space="0" w:color="auto"/>
                    <w:bottom w:val="none" w:sz="0" w:space="0" w:color="auto"/>
                    <w:right w:val="none" w:sz="0" w:space="0" w:color="auto"/>
                  </w:divBdr>
                </w:div>
                <w:div w:id="1203983385">
                  <w:marLeft w:val="0"/>
                  <w:marRight w:val="0"/>
                  <w:marTop w:val="0"/>
                  <w:marBottom w:val="0"/>
                  <w:divBdr>
                    <w:top w:val="none" w:sz="0" w:space="0" w:color="auto"/>
                    <w:left w:val="none" w:sz="0" w:space="0" w:color="auto"/>
                    <w:bottom w:val="none" w:sz="0" w:space="0" w:color="auto"/>
                    <w:right w:val="none" w:sz="0" w:space="0" w:color="auto"/>
                  </w:divBdr>
                  <w:divsChild>
                    <w:div w:id="867989317">
                      <w:marLeft w:val="0"/>
                      <w:marRight w:val="0"/>
                      <w:marTop w:val="0"/>
                      <w:marBottom w:val="0"/>
                      <w:divBdr>
                        <w:top w:val="none" w:sz="0" w:space="0" w:color="auto"/>
                        <w:left w:val="none" w:sz="0" w:space="0" w:color="auto"/>
                        <w:bottom w:val="none" w:sz="0" w:space="0" w:color="auto"/>
                        <w:right w:val="none" w:sz="0" w:space="0" w:color="auto"/>
                      </w:divBdr>
                    </w:div>
                  </w:divsChild>
                </w:div>
                <w:div w:id="1791971992">
                  <w:marLeft w:val="0"/>
                  <w:marRight w:val="0"/>
                  <w:marTop w:val="0"/>
                  <w:marBottom w:val="0"/>
                  <w:divBdr>
                    <w:top w:val="none" w:sz="0" w:space="0" w:color="auto"/>
                    <w:left w:val="none" w:sz="0" w:space="0" w:color="auto"/>
                    <w:bottom w:val="none" w:sz="0" w:space="0" w:color="auto"/>
                    <w:right w:val="none" w:sz="0" w:space="0" w:color="auto"/>
                  </w:divBdr>
                </w:div>
                <w:div w:id="1466313517">
                  <w:marLeft w:val="0"/>
                  <w:marRight w:val="0"/>
                  <w:marTop w:val="0"/>
                  <w:marBottom w:val="0"/>
                  <w:divBdr>
                    <w:top w:val="none" w:sz="0" w:space="0" w:color="auto"/>
                    <w:left w:val="none" w:sz="0" w:space="0" w:color="auto"/>
                    <w:bottom w:val="none" w:sz="0" w:space="0" w:color="auto"/>
                    <w:right w:val="none" w:sz="0" w:space="0" w:color="auto"/>
                  </w:divBdr>
                  <w:divsChild>
                    <w:div w:id="876550555">
                      <w:marLeft w:val="0"/>
                      <w:marRight w:val="0"/>
                      <w:marTop w:val="0"/>
                      <w:marBottom w:val="0"/>
                      <w:divBdr>
                        <w:top w:val="none" w:sz="0" w:space="0" w:color="auto"/>
                        <w:left w:val="none" w:sz="0" w:space="0" w:color="auto"/>
                        <w:bottom w:val="none" w:sz="0" w:space="0" w:color="auto"/>
                        <w:right w:val="none" w:sz="0" w:space="0" w:color="auto"/>
                      </w:divBdr>
                    </w:div>
                  </w:divsChild>
                </w:div>
                <w:div w:id="1769810592">
                  <w:marLeft w:val="0"/>
                  <w:marRight w:val="0"/>
                  <w:marTop w:val="0"/>
                  <w:marBottom w:val="0"/>
                  <w:divBdr>
                    <w:top w:val="none" w:sz="0" w:space="0" w:color="auto"/>
                    <w:left w:val="none" w:sz="0" w:space="0" w:color="auto"/>
                    <w:bottom w:val="none" w:sz="0" w:space="0" w:color="auto"/>
                    <w:right w:val="none" w:sz="0" w:space="0" w:color="auto"/>
                  </w:divBdr>
                </w:div>
                <w:div w:id="1053894990">
                  <w:marLeft w:val="0"/>
                  <w:marRight w:val="0"/>
                  <w:marTop w:val="0"/>
                  <w:marBottom w:val="0"/>
                  <w:divBdr>
                    <w:top w:val="none" w:sz="0" w:space="0" w:color="auto"/>
                    <w:left w:val="none" w:sz="0" w:space="0" w:color="auto"/>
                    <w:bottom w:val="none" w:sz="0" w:space="0" w:color="auto"/>
                    <w:right w:val="none" w:sz="0" w:space="0" w:color="auto"/>
                  </w:divBdr>
                </w:div>
                <w:div w:id="889730135">
                  <w:marLeft w:val="0"/>
                  <w:marRight w:val="0"/>
                  <w:marTop w:val="0"/>
                  <w:marBottom w:val="0"/>
                  <w:divBdr>
                    <w:top w:val="none" w:sz="0" w:space="0" w:color="auto"/>
                    <w:left w:val="none" w:sz="0" w:space="0" w:color="auto"/>
                    <w:bottom w:val="none" w:sz="0" w:space="0" w:color="auto"/>
                    <w:right w:val="none" w:sz="0" w:space="0" w:color="auto"/>
                  </w:divBdr>
                  <w:divsChild>
                    <w:div w:id="795948431">
                      <w:marLeft w:val="0"/>
                      <w:marRight w:val="0"/>
                      <w:marTop w:val="0"/>
                      <w:marBottom w:val="0"/>
                      <w:divBdr>
                        <w:top w:val="none" w:sz="0" w:space="0" w:color="auto"/>
                        <w:left w:val="none" w:sz="0" w:space="0" w:color="auto"/>
                        <w:bottom w:val="none" w:sz="0" w:space="0" w:color="auto"/>
                        <w:right w:val="none" w:sz="0" w:space="0" w:color="auto"/>
                      </w:divBdr>
                    </w:div>
                  </w:divsChild>
                </w:div>
                <w:div w:id="192766546">
                  <w:marLeft w:val="0"/>
                  <w:marRight w:val="0"/>
                  <w:marTop w:val="0"/>
                  <w:marBottom w:val="0"/>
                  <w:divBdr>
                    <w:top w:val="none" w:sz="0" w:space="0" w:color="auto"/>
                    <w:left w:val="none" w:sz="0" w:space="0" w:color="auto"/>
                    <w:bottom w:val="none" w:sz="0" w:space="0" w:color="auto"/>
                    <w:right w:val="none" w:sz="0" w:space="0" w:color="auto"/>
                  </w:divBdr>
                </w:div>
                <w:div w:id="591860079">
                  <w:marLeft w:val="0"/>
                  <w:marRight w:val="0"/>
                  <w:marTop w:val="0"/>
                  <w:marBottom w:val="0"/>
                  <w:divBdr>
                    <w:top w:val="none" w:sz="0" w:space="0" w:color="auto"/>
                    <w:left w:val="none" w:sz="0" w:space="0" w:color="auto"/>
                    <w:bottom w:val="none" w:sz="0" w:space="0" w:color="auto"/>
                    <w:right w:val="none" w:sz="0" w:space="0" w:color="auto"/>
                  </w:divBdr>
                  <w:divsChild>
                    <w:div w:id="262223963">
                      <w:marLeft w:val="0"/>
                      <w:marRight w:val="0"/>
                      <w:marTop w:val="0"/>
                      <w:marBottom w:val="0"/>
                      <w:divBdr>
                        <w:top w:val="none" w:sz="0" w:space="0" w:color="auto"/>
                        <w:left w:val="none" w:sz="0" w:space="0" w:color="auto"/>
                        <w:bottom w:val="none" w:sz="0" w:space="0" w:color="auto"/>
                        <w:right w:val="none" w:sz="0" w:space="0" w:color="auto"/>
                      </w:divBdr>
                    </w:div>
                  </w:divsChild>
                </w:div>
                <w:div w:id="1328630896">
                  <w:marLeft w:val="0"/>
                  <w:marRight w:val="0"/>
                  <w:marTop w:val="0"/>
                  <w:marBottom w:val="0"/>
                  <w:divBdr>
                    <w:top w:val="none" w:sz="0" w:space="0" w:color="auto"/>
                    <w:left w:val="none" w:sz="0" w:space="0" w:color="auto"/>
                    <w:bottom w:val="none" w:sz="0" w:space="0" w:color="auto"/>
                    <w:right w:val="none" w:sz="0" w:space="0" w:color="auto"/>
                  </w:divBdr>
                </w:div>
                <w:div w:id="45957984">
                  <w:marLeft w:val="0"/>
                  <w:marRight w:val="0"/>
                  <w:marTop w:val="0"/>
                  <w:marBottom w:val="0"/>
                  <w:divBdr>
                    <w:top w:val="none" w:sz="0" w:space="0" w:color="auto"/>
                    <w:left w:val="none" w:sz="0" w:space="0" w:color="auto"/>
                    <w:bottom w:val="none" w:sz="0" w:space="0" w:color="auto"/>
                    <w:right w:val="none" w:sz="0" w:space="0" w:color="auto"/>
                  </w:divBdr>
                </w:div>
                <w:div w:id="1137649549">
                  <w:marLeft w:val="0"/>
                  <w:marRight w:val="0"/>
                  <w:marTop w:val="0"/>
                  <w:marBottom w:val="0"/>
                  <w:divBdr>
                    <w:top w:val="none" w:sz="0" w:space="0" w:color="auto"/>
                    <w:left w:val="none" w:sz="0" w:space="0" w:color="auto"/>
                    <w:bottom w:val="none" w:sz="0" w:space="0" w:color="auto"/>
                    <w:right w:val="none" w:sz="0" w:space="0" w:color="auto"/>
                  </w:divBdr>
                </w:div>
                <w:div w:id="1006783395">
                  <w:marLeft w:val="0"/>
                  <w:marRight w:val="0"/>
                  <w:marTop w:val="0"/>
                  <w:marBottom w:val="0"/>
                  <w:divBdr>
                    <w:top w:val="none" w:sz="0" w:space="0" w:color="auto"/>
                    <w:left w:val="none" w:sz="0" w:space="0" w:color="auto"/>
                    <w:bottom w:val="none" w:sz="0" w:space="0" w:color="auto"/>
                    <w:right w:val="none" w:sz="0" w:space="0" w:color="auto"/>
                  </w:divBdr>
                  <w:divsChild>
                    <w:div w:id="1308559062">
                      <w:marLeft w:val="0"/>
                      <w:marRight w:val="0"/>
                      <w:marTop w:val="0"/>
                      <w:marBottom w:val="0"/>
                      <w:divBdr>
                        <w:top w:val="none" w:sz="0" w:space="0" w:color="auto"/>
                        <w:left w:val="none" w:sz="0" w:space="0" w:color="auto"/>
                        <w:bottom w:val="none" w:sz="0" w:space="0" w:color="auto"/>
                        <w:right w:val="none" w:sz="0" w:space="0" w:color="auto"/>
                      </w:divBdr>
                    </w:div>
                  </w:divsChild>
                </w:div>
                <w:div w:id="1345861849">
                  <w:marLeft w:val="0"/>
                  <w:marRight w:val="0"/>
                  <w:marTop w:val="0"/>
                  <w:marBottom w:val="0"/>
                  <w:divBdr>
                    <w:top w:val="none" w:sz="0" w:space="0" w:color="auto"/>
                    <w:left w:val="none" w:sz="0" w:space="0" w:color="auto"/>
                    <w:bottom w:val="none" w:sz="0" w:space="0" w:color="auto"/>
                    <w:right w:val="none" w:sz="0" w:space="0" w:color="auto"/>
                  </w:divBdr>
                </w:div>
                <w:div w:id="2104691331">
                  <w:marLeft w:val="0"/>
                  <w:marRight w:val="0"/>
                  <w:marTop w:val="0"/>
                  <w:marBottom w:val="0"/>
                  <w:divBdr>
                    <w:top w:val="none" w:sz="0" w:space="0" w:color="auto"/>
                    <w:left w:val="none" w:sz="0" w:space="0" w:color="auto"/>
                    <w:bottom w:val="none" w:sz="0" w:space="0" w:color="auto"/>
                    <w:right w:val="none" w:sz="0" w:space="0" w:color="auto"/>
                  </w:divBdr>
                  <w:divsChild>
                    <w:div w:id="1780636308">
                      <w:marLeft w:val="0"/>
                      <w:marRight w:val="0"/>
                      <w:marTop w:val="0"/>
                      <w:marBottom w:val="0"/>
                      <w:divBdr>
                        <w:top w:val="none" w:sz="0" w:space="0" w:color="auto"/>
                        <w:left w:val="none" w:sz="0" w:space="0" w:color="auto"/>
                        <w:bottom w:val="none" w:sz="0" w:space="0" w:color="auto"/>
                        <w:right w:val="none" w:sz="0" w:space="0" w:color="auto"/>
                      </w:divBdr>
                    </w:div>
                  </w:divsChild>
                </w:div>
                <w:div w:id="1141771950">
                  <w:marLeft w:val="0"/>
                  <w:marRight w:val="0"/>
                  <w:marTop w:val="0"/>
                  <w:marBottom w:val="0"/>
                  <w:divBdr>
                    <w:top w:val="none" w:sz="0" w:space="0" w:color="auto"/>
                    <w:left w:val="none" w:sz="0" w:space="0" w:color="auto"/>
                    <w:bottom w:val="none" w:sz="0" w:space="0" w:color="auto"/>
                    <w:right w:val="none" w:sz="0" w:space="0" w:color="auto"/>
                  </w:divBdr>
                </w:div>
                <w:div w:id="388916683">
                  <w:marLeft w:val="0"/>
                  <w:marRight w:val="0"/>
                  <w:marTop w:val="0"/>
                  <w:marBottom w:val="0"/>
                  <w:divBdr>
                    <w:top w:val="none" w:sz="0" w:space="0" w:color="auto"/>
                    <w:left w:val="none" w:sz="0" w:space="0" w:color="auto"/>
                    <w:bottom w:val="none" w:sz="0" w:space="0" w:color="auto"/>
                    <w:right w:val="none" w:sz="0" w:space="0" w:color="auto"/>
                  </w:divBdr>
                  <w:divsChild>
                    <w:div w:id="1147087789">
                      <w:marLeft w:val="0"/>
                      <w:marRight w:val="0"/>
                      <w:marTop w:val="0"/>
                      <w:marBottom w:val="0"/>
                      <w:divBdr>
                        <w:top w:val="none" w:sz="0" w:space="0" w:color="auto"/>
                        <w:left w:val="none" w:sz="0" w:space="0" w:color="auto"/>
                        <w:bottom w:val="none" w:sz="0" w:space="0" w:color="auto"/>
                        <w:right w:val="none" w:sz="0" w:space="0" w:color="auto"/>
                      </w:divBdr>
                    </w:div>
                  </w:divsChild>
                </w:div>
                <w:div w:id="950085203">
                  <w:marLeft w:val="0"/>
                  <w:marRight w:val="0"/>
                  <w:marTop w:val="0"/>
                  <w:marBottom w:val="0"/>
                  <w:divBdr>
                    <w:top w:val="none" w:sz="0" w:space="0" w:color="auto"/>
                    <w:left w:val="none" w:sz="0" w:space="0" w:color="auto"/>
                    <w:bottom w:val="none" w:sz="0" w:space="0" w:color="auto"/>
                    <w:right w:val="none" w:sz="0" w:space="0" w:color="auto"/>
                  </w:divBdr>
                </w:div>
                <w:div w:id="1513833491">
                  <w:marLeft w:val="0"/>
                  <w:marRight w:val="0"/>
                  <w:marTop w:val="0"/>
                  <w:marBottom w:val="0"/>
                  <w:divBdr>
                    <w:top w:val="none" w:sz="0" w:space="0" w:color="auto"/>
                    <w:left w:val="none" w:sz="0" w:space="0" w:color="auto"/>
                    <w:bottom w:val="none" w:sz="0" w:space="0" w:color="auto"/>
                    <w:right w:val="none" w:sz="0" w:space="0" w:color="auto"/>
                  </w:divBdr>
                  <w:divsChild>
                    <w:div w:id="1098022202">
                      <w:marLeft w:val="0"/>
                      <w:marRight w:val="0"/>
                      <w:marTop w:val="0"/>
                      <w:marBottom w:val="0"/>
                      <w:divBdr>
                        <w:top w:val="none" w:sz="0" w:space="0" w:color="auto"/>
                        <w:left w:val="none" w:sz="0" w:space="0" w:color="auto"/>
                        <w:bottom w:val="none" w:sz="0" w:space="0" w:color="auto"/>
                        <w:right w:val="none" w:sz="0" w:space="0" w:color="auto"/>
                      </w:divBdr>
                    </w:div>
                  </w:divsChild>
                </w:div>
                <w:div w:id="661544768">
                  <w:marLeft w:val="0"/>
                  <w:marRight w:val="0"/>
                  <w:marTop w:val="0"/>
                  <w:marBottom w:val="0"/>
                  <w:divBdr>
                    <w:top w:val="none" w:sz="0" w:space="0" w:color="auto"/>
                    <w:left w:val="none" w:sz="0" w:space="0" w:color="auto"/>
                    <w:bottom w:val="none" w:sz="0" w:space="0" w:color="auto"/>
                    <w:right w:val="none" w:sz="0" w:space="0" w:color="auto"/>
                  </w:divBdr>
                </w:div>
                <w:div w:id="1723864855">
                  <w:marLeft w:val="0"/>
                  <w:marRight w:val="0"/>
                  <w:marTop w:val="0"/>
                  <w:marBottom w:val="0"/>
                  <w:divBdr>
                    <w:top w:val="none" w:sz="0" w:space="0" w:color="auto"/>
                    <w:left w:val="none" w:sz="0" w:space="0" w:color="auto"/>
                    <w:bottom w:val="none" w:sz="0" w:space="0" w:color="auto"/>
                    <w:right w:val="none" w:sz="0" w:space="0" w:color="auto"/>
                  </w:divBdr>
                  <w:divsChild>
                    <w:div w:id="1187520136">
                      <w:marLeft w:val="0"/>
                      <w:marRight w:val="0"/>
                      <w:marTop w:val="0"/>
                      <w:marBottom w:val="0"/>
                      <w:divBdr>
                        <w:top w:val="none" w:sz="0" w:space="0" w:color="auto"/>
                        <w:left w:val="none" w:sz="0" w:space="0" w:color="auto"/>
                        <w:bottom w:val="none" w:sz="0" w:space="0" w:color="auto"/>
                        <w:right w:val="none" w:sz="0" w:space="0" w:color="auto"/>
                      </w:divBdr>
                    </w:div>
                  </w:divsChild>
                </w:div>
                <w:div w:id="1305238437">
                  <w:marLeft w:val="0"/>
                  <w:marRight w:val="0"/>
                  <w:marTop w:val="0"/>
                  <w:marBottom w:val="0"/>
                  <w:divBdr>
                    <w:top w:val="none" w:sz="0" w:space="0" w:color="auto"/>
                    <w:left w:val="none" w:sz="0" w:space="0" w:color="auto"/>
                    <w:bottom w:val="none" w:sz="0" w:space="0" w:color="auto"/>
                    <w:right w:val="none" w:sz="0" w:space="0" w:color="auto"/>
                  </w:divBdr>
                </w:div>
                <w:div w:id="445853447">
                  <w:marLeft w:val="0"/>
                  <w:marRight w:val="0"/>
                  <w:marTop w:val="0"/>
                  <w:marBottom w:val="0"/>
                  <w:divBdr>
                    <w:top w:val="none" w:sz="0" w:space="0" w:color="auto"/>
                    <w:left w:val="none" w:sz="0" w:space="0" w:color="auto"/>
                    <w:bottom w:val="none" w:sz="0" w:space="0" w:color="auto"/>
                    <w:right w:val="none" w:sz="0" w:space="0" w:color="auto"/>
                  </w:divBdr>
                  <w:divsChild>
                    <w:div w:id="1556350784">
                      <w:marLeft w:val="0"/>
                      <w:marRight w:val="0"/>
                      <w:marTop w:val="0"/>
                      <w:marBottom w:val="0"/>
                      <w:divBdr>
                        <w:top w:val="none" w:sz="0" w:space="0" w:color="auto"/>
                        <w:left w:val="none" w:sz="0" w:space="0" w:color="auto"/>
                        <w:bottom w:val="none" w:sz="0" w:space="0" w:color="auto"/>
                        <w:right w:val="none" w:sz="0" w:space="0" w:color="auto"/>
                      </w:divBdr>
                    </w:div>
                  </w:divsChild>
                </w:div>
                <w:div w:id="1073508003">
                  <w:marLeft w:val="0"/>
                  <w:marRight w:val="0"/>
                  <w:marTop w:val="0"/>
                  <w:marBottom w:val="0"/>
                  <w:divBdr>
                    <w:top w:val="none" w:sz="0" w:space="0" w:color="auto"/>
                    <w:left w:val="none" w:sz="0" w:space="0" w:color="auto"/>
                    <w:bottom w:val="none" w:sz="0" w:space="0" w:color="auto"/>
                    <w:right w:val="none" w:sz="0" w:space="0" w:color="auto"/>
                  </w:divBdr>
                </w:div>
                <w:div w:id="466168630">
                  <w:marLeft w:val="0"/>
                  <w:marRight w:val="0"/>
                  <w:marTop w:val="0"/>
                  <w:marBottom w:val="0"/>
                  <w:divBdr>
                    <w:top w:val="none" w:sz="0" w:space="0" w:color="auto"/>
                    <w:left w:val="none" w:sz="0" w:space="0" w:color="auto"/>
                    <w:bottom w:val="none" w:sz="0" w:space="0" w:color="auto"/>
                    <w:right w:val="none" w:sz="0" w:space="0" w:color="auto"/>
                  </w:divBdr>
                  <w:divsChild>
                    <w:div w:id="27530405">
                      <w:marLeft w:val="0"/>
                      <w:marRight w:val="0"/>
                      <w:marTop w:val="0"/>
                      <w:marBottom w:val="0"/>
                      <w:divBdr>
                        <w:top w:val="none" w:sz="0" w:space="0" w:color="auto"/>
                        <w:left w:val="none" w:sz="0" w:space="0" w:color="auto"/>
                        <w:bottom w:val="none" w:sz="0" w:space="0" w:color="auto"/>
                        <w:right w:val="none" w:sz="0" w:space="0" w:color="auto"/>
                      </w:divBdr>
                    </w:div>
                  </w:divsChild>
                </w:div>
                <w:div w:id="1151408208">
                  <w:marLeft w:val="0"/>
                  <w:marRight w:val="0"/>
                  <w:marTop w:val="0"/>
                  <w:marBottom w:val="0"/>
                  <w:divBdr>
                    <w:top w:val="none" w:sz="0" w:space="0" w:color="auto"/>
                    <w:left w:val="none" w:sz="0" w:space="0" w:color="auto"/>
                    <w:bottom w:val="none" w:sz="0" w:space="0" w:color="auto"/>
                    <w:right w:val="none" w:sz="0" w:space="0" w:color="auto"/>
                  </w:divBdr>
                </w:div>
                <w:div w:id="2067799822">
                  <w:marLeft w:val="0"/>
                  <w:marRight w:val="0"/>
                  <w:marTop w:val="0"/>
                  <w:marBottom w:val="0"/>
                  <w:divBdr>
                    <w:top w:val="none" w:sz="0" w:space="0" w:color="auto"/>
                    <w:left w:val="none" w:sz="0" w:space="0" w:color="auto"/>
                    <w:bottom w:val="none" w:sz="0" w:space="0" w:color="auto"/>
                    <w:right w:val="none" w:sz="0" w:space="0" w:color="auto"/>
                  </w:divBdr>
                  <w:divsChild>
                    <w:div w:id="1079132051">
                      <w:marLeft w:val="0"/>
                      <w:marRight w:val="0"/>
                      <w:marTop w:val="0"/>
                      <w:marBottom w:val="0"/>
                      <w:divBdr>
                        <w:top w:val="none" w:sz="0" w:space="0" w:color="auto"/>
                        <w:left w:val="none" w:sz="0" w:space="0" w:color="auto"/>
                        <w:bottom w:val="none" w:sz="0" w:space="0" w:color="auto"/>
                        <w:right w:val="none" w:sz="0" w:space="0" w:color="auto"/>
                      </w:divBdr>
                    </w:div>
                  </w:divsChild>
                </w:div>
                <w:div w:id="2004698306">
                  <w:marLeft w:val="0"/>
                  <w:marRight w:val="0"/>
                  <w:marTop w:val="0"/>
                  <w:marBottom w:val="0"/>
                  <w:divBdr>
                    <w:top w:val="none" w:sz="0" w:space="0" w:color="auto"/>
                    <w:left w:val="none" w:sz="0" w:space="0" w:color="auto"/>
                    <w:bottom w:val="none" w:sz="0" w:space="0" w:color="auto"/>
                    <w:right w:val="none" w:sz="0" w:space="0" w:color="auto"/>
                  </w:divBdr>
                </w:div>
                <w:div w:id="487328222">
                  <w:marLeft w:val="0"/>
                  <w:marRight w:val="0"/>
                  <w:marTop w:val="0"/>
                  <w:marBottom w:val="0"/>
                  <w:divBdr>
                    <w:top w:val="none" w:sz="0" w:space="0" w:color="auto"/>
                    <w:left w:val="none" w:sz="0" w:space="0" w:color="auto"/>
                    <w:bottom w:val="none" w:sz="0" w:space="0" w:color="auto"/>
                    <w:right w:val="none" w:sz="0" w:space="0" w:color="auto"/>
                  </w:divBdr>
                  <w:divsChild>
                    <w:div w:id="1935700380">
                      <w:marLeft w:val="0"/>
                      <w:marRight w:val="0"/>
                      <w:marTop w:val="0"/>
                      <w:marBottom w:val="0"/>
                      <w:divBdr>
                        <w:top w:val="none" w:sz="0" w:space="0" w:color="auto"/>
                        <w:left w:val="none" w:sz="0" w:space="0" w:color="auto"/>
                        <w:bottom w:val="none" w:sz="0" w:space="0" w:color="auto"/>
                        <w:right w:val="none" w:sz="0" w:space="0" w:color="auto"/>
                      </w:divBdr>
                    </w:div>
                  </w:divsChild>
                </w:div>
                <w:div w:id="367417525">
                  <w:marLeft w:val="0"/>
                  <w:marRight w:val="0"/>
                  <w:marTop w:val="0"/>
                  <w:marBottom w:val="0"/>
                  <w:divBdr>
                    <w:top w:val="none" w:sz="0" w:space="0" w:color="auto"/>
                    <w:left w:val="none" w:sz="0" w:space="0" w:color="auto"/>
                    <w:bottom w:val="none" w:sz="0" w:space="0" w:color="auto"/>
                    <w:right w:val="none" w:sz="0" w:space="0" w:color="auto"/>
                  </w:divBdr>
                </w:div>
                <w:div w:id="291400989">
                  <w:marLeft w:val="0"/>
                  <w:marRight w:val="0"/>
                  <w:marTop w:val="0"/>
                  <w:marBottom w:val="0"/>
                  <w:divBdr>
                    <w:top w:val="none" w:sz="0" w:space="0" w:color="auto"/>
                    <w:left w:val="none" w:sz="0" w:space="0" w:color="auto"/>
                    <w:bottom w:val="none" w:sz="0" w:space="0" w:color="auto"/>
                    <w:right w:val="none" w:sz="0" w:space="0" w:color="auto"/>
                  </w:divBdr>
                  <w:divsChild>
                    <w:div w:id="1087118422">
                      <w:marLeft w:val="0"/>
                      <w:marRight w:val="0"/>
                      <w:marTop w:val="0"/>
                      <w:marBottom w:val="0"/>
                      <w:divBdr>
                        <w:top w:val="none" w:sz="0" w:space="0" w:color="auto"/>
                        <w:left w:val="none" w:sz="0" w:space="0" w:color="auto"/>
                        <w:bottom w:val="none" w:sz="0" w:space="0" w:color="auto"/>
                        <w:right w:val="none" w:sz="0" w:space="0" w:color="auto"/>
                      </w:divBdr>
                    </w:div>
                  </w:divsChild>
                </w:div>
                <w:div w:id="624893846">
                  <w:marLeft w:val="0"/>
                  <w:marRight w:val="0"/>
                  <w:marTop w:val="0"/>
                  <w:marBottom w:val="0"/>
                  <w:divBdr>
                    <w:top w:val="none" w:sz="0" w:space="0" w:color="auto"/>
                    <w:left w:val="none" w:sz="0" w:space="0" w:color="auto"/>
                    <w:bottom w:val="none" w:sz="0" w:space="0" w:color="auto"/>
                    <w:right w:val="none" w:sz="0" w:space="0" w:color="auto"/>
                  </w:divBdr>
                </w:div>
                <w:div w:id="162400493">
                  <w:marLeft w:val="0"/>
                  <w:marRight w:val="0"/>
                  <w:marTop w:val="0"/>
                  <w:marBottom w:val="0"/>
                  <w:divBdr>
                    <w:top w:val="none" w:sz="0" w:space="0" w:color="auto"/>
                    <w:left w:val="none" w:sz="0" w:space="0" w:color="auto"/>
                    <w:bottom w:val="none" w:sz="0" w:space="0" w:color="auto"/>
                    <w:right w:val="none" w:sz="0" w:space="0" w:color="auto"/>
                  </w:divBdr>
                  <w:divsChild>
                    <w:div w:id="1305626245">
                      <w:marLeft w:val="0"/>
                      <w:marRight w:val="0"/>
                      <w:marTop w:val="0"/>
                      <w:marBottom w:val="0"/>
                      <w:divBdr>
                        <w:top w:val="none" w:sz="0" w:space="0" w:color="auto"/>
                        <w:left w:val="none" w:sz="0" w:space="0" w:color="auto"/>
                        <w:bottom w:val="none" w:sz="0" w:space="0" w:color="auto"/>
                        <w:right w:val="none" w:sz="0" w:space="0" w:color="auto"/>
                      </w:divBdr>
                    </w:div>
                  </w:divsChild>
                </w:div>
                <w:div w:id="1975911030">
                  <w:marLeft w:val="0"/>
                  <w:marRight w:val="0"/>
                  <w:marTop w:val="0"/>
                  <w:marBottom w:val="0"/>
                  <w:divBdr>
                    <w:top w:val="none" w:sz="0" w:space="0" w:color="auto"/>
                    <w:left w:val="none" w:sz="0" w:space="0" w:color="auto"/>
                    <w:bottom w:val="none" w:sz="0" w:space="0" w:color="auto"/>
                    <w:right w:val="none" w:sz="0" w:space="0" w:color="auto"/>
                  </w:divBdr>
                </w:div>
                <w:div w:id="622731342">
                  <w:marLeft w:val="0"/>
                  <w:marRight w:val="0"/>
                  <w:marTop w:val="0"/>
                  <w:marBottom w:val="0"/>
                  <w:divBdr>
                    <w:top w:val="none" w:sz="0" w:space="0" w:color="auto"/>
                    <w:left w:val="none" w:sz="0" w:space="0" w:color="auto"/>
                    <w:bottom w:val="none" w:sz="0" w:space="0" w:color="auto"/>
                    <w:right w:val="none" w:sz="0" w:space="0" w:color="auto"/>
                  </w:divBdr>
                  <w:divsChild>
                    <w:div w:id="1784569550">
                      <w:marLeft w:val="0"/>
                      <w:marRight w:val="0"/>
                      <w:marTop w:val="0"/>
                      <w:marBottom w:val="0"/>
                      <w:divBdr>
                        <w:top w:val="none" w:sz="0" w:space="0" w:color="auto"/>
                        <w:left w:val="none" w:sz="0" w:space="0" w:color="auto"/>
                        <w:bottom w:val="none" w:sz="0" w:space="0" w:color="auto"/>
                        <w:right w:val="none" w:sz="0" w:space="0" w:color="auto"/>
                      </w:divBdr>
                    </w:div>
                  </w:divsChild>
                </w:div>
                <w:div w:id="1588808305">
                  <w:marLeft w:val="0"/>
                  <w:marRight w:val="0"/>
                  <w:marTop w:val="0"/>
                  <w:marBottom w:val="0"/>
                  <w:divBdr>
                    <w:top w:val="none" w:sz="0" w:space="0" w:color="auto"/>
                    <w:left w:val="none" w:sz="0" w:space="0" w:color="auto"/>
                    <w:bottom w:val="none" w:sz="0" w:space="0" w:color="auto"/>
                    <w:right w:val="none" w:sz="0" w:space="0" w:color="auto"/>
                  </w:divBdr>
                </w:div>
                <w:div w:id="1861704218">
                  <w:marLeft w:val="0"/>
                  <w:marRight w:val="0"/>
                  <w:marTop w:val="0"/>
                  <w:marBottom w:val="0"/>
                  <w:divBdr>
                    <w:top w:val="none" w:sz="0" w:space="0" w:color="auto"/>
                    <w:left w:val="none" w:sz="0" w:space="0" w:color="auto"/>
                    <w:bottom w:val="none" w:sz="0" w:space="0" w:color="auto"/>
                    <w:right w:val="none" w:sz="0" w:space="0" w:color="auto"/>
                  </w:divBdr>
                </w:div>
                <w:div w:id="26764324">
                  <w:marLeft w:val="0"/>
                  <w:marRight w:val="0"/>
                  <w:marTop w:val="0"/>
                  <w:marBottom w:val="0"/>
                  <w:divBdr>
                    <w:top w:val="none" w:sz="0" w:space="0" w:color="auto"/>
                    <w:left w:val="none" w:sz="0" w:space="0" w:color="auto"/>
                    <w:bottom w:val="none" w:sz="0" w:space="0" w:color="auto"/>
                    <w:right w:val="none" w:sz="0" w:space="0" w:color="auto"/>
                  </w:divBdr>
                  <w:divsChild>
                    <w:div w:id="824320863">
                      <w:marLeft w:val="0"/>
                      <w:marRight w:val="0"/>
                      <w:marTop w:val="0"/>
                      <w:marBottom w:val="0"/>
                      <w:divBdr>
                        <w:top w:val="none" w:sz="0" w:space="0" w:color="auto"/>
                        <w:left w:val="none" w:sz="0" w:space="0" w:color="auto"/>
                        <w:bottom w:val="none" w:sz="0" w:space="0" w:color="auto"/>
                        <w:right w:val="none" w:sz="0" w:space="0" w:color="auto"/>
                      </w:divBdr>
                    </w:div>
                  </w:divsChild>
                </w:div>
                <w:div w:id="1577741242">
                  <w:marLeft w:val="0"/>
                  <w:marRight w:val="0"/>
                  <w:marTop w:val="0"/>
                  <w:marBottom w:val="0"/>
                  <w:divBdr>
                    <w:top w:val="none" w:sz="0" w:space="0" w:color="auto"/>
                    <w:left w:val="none" w:sz="0" w:space="0" w:color="auto"/>
                    <w:bottom w:val="none" w:sz="0" w:space="0" w:color="auto"/>
                    <w:right w:val="none" w:sz="0" w:space="0" w:color="auto"/>
                  </w:divBdr>
                </w:div>
                <w:div w:id="778640237">
                  <w:marLeft w:val="0"/>
                  <w:marRight w:val="0"/>
                  <w:marTop w:val="0"/>
                  <w:marBottom w:val="0"/>
                  <w:divBdr>
                    <w:top w:val="none" w:sz="0" w:space="0" w:color="auto"/>
                    <w:left w:val="none" w:sz="0" w:space="0" w:color="auto"/>
                    <w:bottom w:val="none" w:sz="0" w:space="0" w:color="auto"/>
                    <w:right w:val="none" w:sz="0" w:space="0" w:color="auto"/>
                  </w:divBdr>
                  <w:divsChild>
                    <w:div w:id="1903171834">
                      <w:marLeft w:val="0"/>
                      <w:marRight w:val="0"/>
                      <w:marTop w:val="0"/>
                      <w:marBottom w:val="0"/>
                      <w:divBdr>
                        <w:top w:val="none" w:sz="0" w:space="0" w:color="auto"/>
                        <w:left w:val="none" w:sz="0" w:space="0" w:color="auto"/>
                        <w:bottom w:val="none" w:sz="0" w:space="0" w:color="auto"/>
                        <w:right w:val="none" w:sz="0" w:space="0" w:color="auto"/>
                      </w:divBdr>
                    </w:div>
                  </w:divsChild>
                </w:div>
                <w:div w:id="565720517">
                  <w:marLeft w:val="0"/>
                  <w:marRight w:val="0"/>
                  <w:marTop w:val="0"/>
                  <w:marBottom w:val="0"/>
                  <w:divBdr>
                    <w:top w:val="none" w:sz="0" w:space="0" w:color="auto"/>
                    <w:left w:val="none" w:sz="0" w:space="0" w:color="auto"/>
                    <w:bottom w:val="none" w:sz="0" w:space="0" w:color="auto"/>
                    <w:right w:val="none" w:sz="0" w:space="0" w:color="auto"/>
                  </w:divBdr>
                </w:div>
                <w:div w:id="191381585">
                  <w:marLeft w:val="0"/>
                  <w:marRight w:val="0"/>
                  <w:marTop w:val="0"/>
                  <w:marBottom w:val="0"/>
                  <w:divBdr>
                    <w:top w:val="none" w:sz="0" w:space="0" w:color="auto"/>
                    <w:left w:val="none" w:sz="0" w:space="0" w:color="auto"/>
                    <w:bottom w:val="none" w:sz="0" w:space="0" w:color="auto"/>
                    <w:right w:val="none" w:sz="0" w:space="0" w:color="auto"/>
                  </w:divBdr>
                  <w:divsChild>
                    <w:div w:id="1605307770">
                      <w:marLeft w:val="0"/>
                      <w:marRight w:val="0"/>
                      <w:marTop w:val="0"/>
                      <w:marBottom w:val="0"/>
                      <w:divBdr>
                        <w:top w:val="none" w:sz="0" w:space="0" w:color="auto"/>
                        <w:left w:val="none" w:sz="0" w:space="0" w:color="auto"/>
                        <w:bottom w:val="none" w:sz="0" w:space="0" w:color="auto"/>
                        <w:right w:val="none" w:sz="0" w:space="0" w:color="auto"/>
                      </w:divBdr>
                    </w:div>
                  </w:divsChild>
                </w:div>
                <w:div w:id="1876648928">
                  <w:marLeft w:val="0"/>
                  <w:marRight w:val="0"/>
                  <w:marTop w:val="0"/>
                  <w:marBottom w:val="0"/>
                  <w:divBdr>
                    <w:top w:val="none" w:sz="0" w:space="0" w:color="auto"/>
                    <w:left w:val="none" w:sz="0" w:space="0" w:color="auto"/>
                    <w:bottom w:val="none" w:sz="0" w:space="0" w:color="auto"/>
                    <w:right w:val="none" w:sz="0" w:space="0" w:color="auto"/>
                  </w:divBdr>
                </w:div>
                <w:div w:id="518202441">
                  <w:marLeft w:val="0"/>
                  <w:marRight w:val="0"/>
                  <w:marTop w:val="0"/>
                  <w:marBottom w:val="0"/>
                  <w:divBdr>
                    <w:top w:val="none" w:sz="0" w:space="0" w:color="auto"/>
                    <w:left w:val="none" w:sz="0" w:space="0" w:color="auto"/>
                    <w:bottom w:val="none" w:sz="0" w:space="0" w:color="auto"/>
                    <w:right w:val="none" w:sz="0" w:space="0" w:color="auto"/>
                  </w:divBdr>
                </w:div>
                <w:div w:id="423500663">
                  <w:marLeft w:val="0"/>
                  <w:marRight w:val="0"/>
                  <w:marTop w:val="0"/>
                  <w:marBottom w:val="0"/>
                  <w:divBdr>
                    <w:top w:val="none" w:sz="0" w:space="0" w:color="auto"/>
                    <w:left w:val="none" w:sz="0" w:space="0" w:color="auto"/>
                    <w:bottom w:val="none" w:sz="0" w:space="0" w:color="auto"/>
                    <w:right w:val="none" w:sz="0" w:space="0" w:color="auto"/>
                  </w:divBdr>
                </w:div>
                <w:div w:id="1058747555">
                  <w:marLeft w:val="0"/>
                  <w:marRight w:val="0"/>
                  <w:marTop w:val="0"/>
                  <w:marBottom w:val="0"/>
                  <w:divBdr>
                    <w:top w:val="none" w:sz="0" w:space="0" w:color="auto"/>
                    <w:left w:val="none" w:sz="0" w:space="0" w:color="auto"/>
                    <w:bottom w:val="none" w:sz="0" w:space="0" w:color="auto"/>
                    <w:right w:val="none" w:sz="0" w:space="0" w:color="auto"/>
                  </w:divBdr>
                </w:div>
                <w:div w:id="1724987563">
                  <w:marLeft w:val="0"/>
                  <w:marRight w:val="0"/>
                  <w:marTop w:val="0"/>
                  <w:marBottom w:val="0"/>
                  <w:divBdr>
                    <w:top w:val="none" w:sz="0" w:space="0" w:color="auto"/>
                    <w:left w:val="none" w:sz="0" w:space="0" w:color="auto"/>
                    <w:bottom w:val="none" w:sz="0" w:space="0" w:color="auto"/>
                    <w:right w:val="none" w:sz="0" w:space="0" w:color="auto"/>
                  </w:divBdr>
                </w:div>
                <w:div w:id="1867913147">
                  <w:marLeft w:val="0"/>
                  <w:marRight w:val="0"/>
                  <w:marTop w:val="0"/>
                  <w:marBottom w:val="0"/>
                  <w:divBdr>
                    <w:top w:val="none" w:sz="0" w:space="0" w:color="auto"/>
                    <w:left w:val="none" w:sz="0" w:space="0" w:color="auto"/>
                    <w:bottom w:val="none" w:sz="0" w:space="0" w:color="auto"/>
                    <w:right w:val="none" w:sz="0" w:space="0" w:color="auto"/>
                  </w:divBdr>
                  <w:divsChild>
                    <w:div w:id="225579959">
                      <w:marLeft w:val="0"/>
                      <w:marRight w:val="0"/>
                      <w:marTop w:val="0"/>
                      <w:marBottom w:val="0"/>
                      <w:divBdr>
                        <w:top w:val="none" w:sz="0" w:space="0" w:color="auto"/>
                        <w:left w:val="none" w:sz="0" w:space="0" w:color="auto"/>
                        <w:bottom w:val="none" w:sz="0" w:space="0" w:color="auto"/>
                        <w:right w:val="none" w:sz="0" w:space="0" w:color="auto"/>
                      </w:divBdr>
                    </w:div>
                  </w:divsChild>
                </w:div>
                <w:div w:id="1847596244">
                  <w:marLeft w:val="0"/>
                  <w:marRight w:val="0"/>
                  <w:marTop w:val="0"/>
                  <w:marBottom w:val="0"/>
                  <w:divBdr>
                    <w:top w:val="none" w:sz="0" w:space="0" w:color="auto"/>
                    <w:left w:val="none" w:sz="0" w:space="0" w:color="auto"/>
                    <w:bottom w:val="none" w:sz="0" w:space="0" w:color="auto"/>
                    <w:right w:val="none" w:sz="0" w:space="0" w:color="auto"/>
                  </w:divBdr>
                </w:div>
                <w:div w:id="230505524">
                  <w:marLeft w:val="0"/>
                  <w:marRight w:val="0"/>
                  <w:marTop w:val="0"/>
                  <w:marBottom w:val="0"/>
                  <w:divBdr>
                    <w:top w:val="none" w:sz="0" w:space="0" w:color="auto"/>
                    <w:left w:val="none" w:sz="0" w:space="0" w:color="auto"/>
                    <w:bottom w:val="none" w:sz="0" w:space="0" w:color="auto"/>
                    <w:right w:val="none" w:sz="0" w:space="0" w:color="auto"/>
                  </w:divBdr>
                </w:div>
                <w:div w:id="1117871675">
                  <w:marLeft w:val="0"/>
                  <w:marRight w:val="0"/>
                  <w:marTop w:val="0"/>
                  <w:marBottom w:val="0"/>
                  <w:divBdr>
                    <w:top w:val="none" w:sz="0" w:space="0" w:color="auto"/>
                    <w:left w:val="none" w:sz="0" w:space="0" w:color="auto"/>
                    <w:bottom w:val="none" w:sz="0" w:space="0" w:color="auto"/>
                    <w:right w:val="none" w:sz="0" w:space="0" w:color="auto"/>
                  </w:divBdr>
                </w:div>
                <w:div w:id="759714132">
                  <w:marLeft w:val="0"/>
                  <w:marRight w:val="0"/>
                  <w:marTop w:val="0"/>
                  <w:marBottom w:val="0"/>
                  <w:divBdr>
                    <w:top w:val="none" w:sz="0" w:space="0" w:color="auto"/>
                    <w:left w:val="none" w:sz="0" w:space="0" w:color="auto"/>
                    <w:bottom w:val="none" w:sz="0" w:space="0" w:color="auto"/>
                    <w:right w:val="none" w:sz="0" w:space="0" w:color="auto"/>
                  </w:divBdr>
                  <w:divsChild>
                    <w:div w:id="462315007">
                      <w:marLeft w:val="0"/>
                      <w:marRight w:val="0"/>
                      <w:marTop w:val="0"/>
                      <w:marBottom w:val="0"/>
                      <w:divBdr>
                        <w:top w:val="none" w:sz="0" w:space="0" w:color="auto"/>
                        <w:left w:val="none" w:sz="0" w:space="0" w:color="auto"/>
                        <w:bottom w:val="none" w:sz="0" w:space="0" w:color="auto"/>
                        <w:right w:val="none" w:sz="0" w:space="0" w:color="auto"/>
                      </w:divBdr>
                    </w:div>
                  </w:divsChild>
                </w:div>
                <w:div w:id="683216257">
                  <w:marLeft w:val="0"/>
                  <w:marRight w:val="0"/>
                  <w:marTop w:val="0"/>
                  <w:marBottom w:val="0"/>
                  <w:divBdr>
                    <w:top w:val="none" w:sz="0" w:space="0" w:color="auto"/>
                    <w:left w:val="none" w:sz="0" w:space="0" w:color="auto"/>
                    <w:bottom w:val="none" w:sz="0" w:space="0" w:color="auto"/>
                    <w:right w:val="none" w:sz="0" w:space="0" w:color="auto"/>
                  </w:divBdr>
                </w:div>
                <w:div w:id="1848129868">
                  <w:marLeft w:val="0"/>
                  <w:marRight w:val="0"/>
                  <w:marTop w:val="0"/>
                  <w:marBottom w:val="0"/>
                  <w:divBdr>
                    <w:top w:val="none" w:sz="0" w:space="0" w:color="auto"/>
                    <w:left w:val="none" w:sz="0" w:space="0" w:color="auto"/>
                    <w:bottom w:val="none" w:sz="0" w:space="0" w:color="auto"/>
                    <w:right w:val="none" w:sz="0" w:space="0" w:color="auto"/>
                  </w:divBdr>
                  <w:divsChild>
                    <w:div w:id="563761204">
                      <w:marLeft w:val="0"/>
                      <w:marRight w:val="0"/>
                      <w:marTop w:val="0"/>
                      <w:marBottom w:val="0"/>
                      <w:divBdr>
                        <w:top w:val="none" w:sz="0" w:space="0" w:color="auto"/>
                        <w:left w:val="none" w:sz="0" w:space="0" w:color="auto"/>
                        <w:bottom w:val="none" w:sz="0" w:space="0" w:color="auto"/>
                        <w:right w:val="none" w:sz="0" w:space="0" w:color="auto"/>
                      </w:divBdr>
                    </w:div>
                  </w:divsChild>
                </w:div>
                <w:div w:id="959872536">
                  <w:marLeft w:val="0"/>
                  <w:marRight w:val="0"/>
                  <w:marTop w:val="0"/>
                  <w:marBottom w:val="0"/>
                  <w:divBdr>
                    <w:top w:val="none" w:sz="0" w:space="0" w:color="auto"/>
                    <w:left w:val="none" w:sz="0" w:space="0" w:color="auto"/>
                    <w:bottom w:val="none" w:sz="0" w:space="0" w:color="auto"/>
                    <w:right w:val="none" w:sz="0" w:space="0" w:color="auto"/>
                  </w:divBdr>
                </w:div>
                <w:div w:id="516192405">
                  <w:marLeft w:val="0"/>
                  <w:marRight w:val="0"/>
                  <w:marTop w:val="0"/>
                  <w:marBottom w:val="0"/>
                  <w:divBdr>
                    <w:top w:val="none" w:sz="0" w:space="0" w:color="auto"/>
                    <w:left w:val="none" w:sz="0" w:space="0" w:color="auto"/>
                    <w:bottom w:val="none" w:sz="0" w:space="0" w:color="auto"/>
                    <w:right w:val="none" w:sz="0" w:space="0" w:color="auto"/>
                  </w:divBdr>
                </w:div>
                <w:div w:id="2056419077">
                  <w:marLeft w:val="0"/>
                  <w:marRight w:val="0"/>
                  <w:marTop w:val="0"/>
                  <w:marBottom w:val="0"/>
                  <w:divBdr>
                    <w:top w:val="none" w:sz="0" w:space="0" w:color="auto"/>
                    <w:left w:val="none" w:sz="0" w:space="0" w:color="auto"/>
                    <w:bottom w:val="none" w:sz="0" w:space="0" w:color="auto"/>
                    <w:right w:val="none" w:sz="0" w:space="0" w:color="auto"/>
                  </w:divBdr>
                  <w:divsChild>
                    <w:div w:id="356586931">
                      <w:marLeft w:val="0"/>
                      <w:marRight w:val="0"/>
                      <w:marTop w:val="0"/>
                      <w:marBottom w:val="0"/>
                      <w:divBdr>
                        <w:top w:val="none" w:sz="0" w:space="0" w:color="auto"/>
                        <w:left w:val="none" w:sz="0" w:space="0" w:color="auto"/>
                        <w:bottom w:val="none" w:sz="0" w:space="0" w:color="auto"/>
                        <w:right w:val="none" w:sz="0" w:space="0" w:color="auto"/>
                      </w:divBdr>
                    </w:div>
                  </w:divsChild>
                </w:div>
                <w:div w:id="927885347">
                  <w:marLeft w:val="0"/>
                  <w:marRight w:val="0"/>
                  <w:marTop w:val="0"/>
                  <w:marBottom w:val="0"/>
                  <w:divBdr>
                    <w:top w:val="none" w:sz="0" w:space="0" w:color="auto"/>
                    <w:left w:val="none" w:sz="0" w:space="0" w:color="auto"/>
                    <w:bottom w:val="none" w:sz="0" w:space="0" w:color="auto"/>
                    <w:right w:val="none" w:sz="0" w:space="0" w:color="auto"/>
                  </w:divBdr>
                </w:div>
                <w:div w:id="453720302">
                  <w:marLeft w:val="0"/>
                  <w:marRight w:val="0"/>
                  <w:marTop w:val="0"/>
                  <w:marBottom w:val="0"/>
                  <w:divBdr>
                    <w:top w:val="none" w:sz="0" w:space="0" w:color="auto"/>
                    <w:left w:val="none" w:sz="0" w:space="0" w:color="auto"/>
                    <w:bottom w:val="none" w:sz="0" w:space="0" w:color="auto"/>
                    <w:right w:val="none" w:sz="0" w:space="0" w:color="auto"/>
                  </w:divBdr>
                </w:div>
                <w:div w:id="433551733">
                  <w:marLeft w:val="0"/>
                  <w:marRight w:val="0"/>
                  <w:marTop w:val="0"/>
                  <w:marBottom w:val="0"/>
                  <w:divBdr>
                    <w:top w:val="none" w:sz="0" w:space="0" w:color="auto"/>
                    <w:left w:val="none" w:sz="0" w:space="0" w:color="auto"/>
                    <w:bottom w:val="none" w:sz="0" w:space="0" w:color="auto"/>
                    <w:right w:val="none" w:sz="0" w:space="0" w:color="auto"/>
                  </w:divBdr>
                  <w:divsChild>
                    <w:div w:id="229001682">
                      <w:marLeft w:val="0"/>
                      <w:marRight w:val="0"/>
                      <w:marTop w:val="0"/>
                      <w:marBottom w:val="0"/>
                      <w:divBdr>
                        <w:top w:val="none" w:sz="0" w:space="0" w:color="auto"/>
                        <w:left w:val="none" w:sz="0" w:space="0" w:color="auto"/>
                        <w:bottom w:val="none" w:sz="0" w:space="0" w:color="auto"/>
                        <w:right w:val="none" w:sz="0" w:space="0" w:color="auto"/>
                      </w:divBdr>
                    </w:div>
                  </w:divsChild>
                </w:div>
                <w:div w:id="1008673418">
                  <w:marLeft w:val="0"/>
                  <w:marRight w:val="0"/>
                  <w:marTop w:val="0"/>
                  <w:marBottom w:val="0"/>
                  <w:divBdr>
                    <w:top w:val="none" w:sz="0" w:space="0" w:color="auto"/>
                    <w:left w:val="none" w:sz="0" w:space="0" w:color="auto"/>
                    <w:bottom w:val="none" w:sz="0" w:space="0" w:color="auto"/>
                    <w:right w:val="none" w:sz="0" w:space="0" w:color="auto"/>
                  </w:divBdr>
                </w:div>
                <w:div w:id="647175649">
                  <w:marLeft w:val="0"/>
                  <w:marRight w:val="0"/>
                  <w:marTop w:val="0"/>
                  <w:marBottom w:val="0"/>
                  <w:divBdr>
                    <w:top w:val="none" w:sz="0" w:space="0" w:color="auto"/>
                    <w:left w:val="none" w:sz="0" w:space="0" w:color="auto"/>
                    <w:bottom w:val="none" w:sz="0" w:space="0" w:color="auto"/>
                    <w:right w:val="none" w:sz="0" w:space="0" w:color="auto"/>
                  </w:divBdr>
                  <w:divsChild>
                    <w:div w:id="623123395">
                      <w:marLeft w:val="0"/>
                      <w:marRight w:val="0"/>
                      <w:marTop w:val="0"/>
                      <w:marBottom w:val="0"/>
                      <w:divBdr>
                        <w:top w:val="none" w:sz="0" w:space="0" w:color="auto"/>
                        <w:left w:val="none" w:sz="0" w:space="0" w:color="auto"/>
                        <w:bottom w:val="none" w:sz="0" w:space="0" w:color="auto"/>
                        <w:right w:val="none" w:sz="0" w:space="0" w:color="auto"/>
                      </w:divBdr>
                    </w:div>
                  </w:divsChild>
                </w:div>
                <w:div w:id="1430855338">
                  <w:marLeft w:val="0"/>
                  <w:marRight w:val="0"/>
                  <w:marTop w:val="0"/>
                  <w:marBottom w:val="0"/>
                  <w:divBdr>
                    <w:top w:val="none" w:sz="0" w:space="0" w:color="auto"/>
                    <w:left w:val="none" w:sz="0" w:space="0" w:color="auto"/>
                    <w:bottom w:val="none" w:sz="0" w:space="0" w:color="auto"/>
                    <w:right w:val="none" w:sz="0" w:space="0" w:color="auto"/>
                  </w:divBdr>
                </w:div>
                <w:div w:id="2079399158">
                  <w:marLeft w:val="0"/>
                  <w:marRight w:val="0"/>
                  <w:marTop w:val="0"/>
                  <w:marBottom w:val="0"/>
                  <w:divBdr>
                    <w:top w:val="none" w:sz="0" w:space="0" w:color="auto"/>
                    <w:left w:val="none" w:sz="0" w:space="0" w:color="auto"/>
                    <w:bottom w:val="none" w:sz="0" w:space="0" w:color="auto"/>
                    <w:right w:val="none" w:sz="0" w:space="0" w:color="auto"/>
                  </w:divBdr>
                  <w:divsChild>
                    <w:div w:id="1909923231">
                      <w:marLeft w:val="0"/>
                      <w:marRight w:val="0"/>
                      <w:marTop w:val="0"/>
                      <w:marBottom w:val="0"/>
                      <w:divBdr>
                        <w:top w:val="none" w:sz="0" w:space="0" w:color="auto"/>
                        <w:left w:val="none" w:sz="0" w:space="0" w:color="auto"/>
                        <w:bottom w:val="none" w:sz="0" w:space="0" w:color="auto"/>
                        <w:right w:val="none" w:sz="0" w:space="0" w:color="auto"/>
                      </w:divBdr>
                    </w:div>
                  </w:divsChild>
                </w:div>
                <w:div w:id="504900134">
                  <w:marLeft w:val="0"/>
                  <w:marRight w:val="0"/>
                  <w:marTop w:val="0"/>
                  <w:marBottom w:val="0"/>
                  <w:divBdr>
                    <w:top w:val="none" w:sz="0" w:space="0" w:color="auto"/>
                    <w:left w:val="none" w:sz="0" w:space="0" w:color="auto"/>
                    <w:bottom w:val="none" w:sz="0" w:space="0" w:color="auto"/>
                    <w:right w:val="none" w:sz="0" w:space="0" w:color="auto"/>
                  </w:divBdr>
                </w:div>
                <w:div w:id="96364281">
                  <w:marLeft w:val="0"/>
                  <w:marRight w:val="0"/>
                  <w:marTop w:val="0"/>
                  <w:marBottom w:val="0"/>
                  <w:divBdr>
                    <w:top w:val="none" w:sz="0" w:space="0" w:color="auto"/>
                    <w:left w:val="none" w:sz="0" w:space="0" w:color="auto"/>
                    <w:bottom w:val="none" w:sz="0" w:space="0" w:color="auto"/>
                    <w:right w:val="none" w:sz="0" w:space="0" w:color="auto"/>
                  </w:divBdr>
                </w:div>
                <w:div w:id="1918829997">
                  <w:marLeft w:val="0"/>
                  <w:marRight w:val="0"/>
                  <w:marTop w:val="0"/>
                  <w:marBottom w:val="0"/>
                  <w:divBdr>
                    <w:top w:val="none" w:sz="0" w:space="0" w:color="auto"/>
                    <w:left w:val="none" w:sz="0" w:space="0" w:color="auto"/>
                    <w:bottom w:val="none" w:sz="0" w:space="0" w:color="auto"/>
                    <w:right w:val="none" w:sz="0" w:space="0" w:color="auto"/>
                  </w:divBdr>
                  <w:divsChild>
                    <w:div w:id="228616936">
                      <w:marLeft w:val="0"/>
                      <w:marRight w:val="0"/>
                      <w:marTop w:val="0"/>
                      <w:marBottom w:val="0"/>
                      <w:divBdr>
                        <w:top w:val="none" w:sz="0" w:space="0" w:color="auto"/>
                        <w:left w:val="none" w:sz="0" w:space="0" w:color="auto"/>
                        <w:bottom w:val="none" w:sz="0" w:space="0" w:color="auto"/>
                        <w:right w:val="none" w:sz="0" w:space="0" w:color="auto"/>
                      </w:divBdr>
                    </w:div>
                  </w:divsChild>
                </w:div>
                <w:div w:id="1174229193">
                  <w:marLeft w:val="0"/>
                  <w:marRight w:val="0"/>
                  <w:marTop w:val="0"/>
                  <w:marBottom w:val="0"/>
                  <w:divBdr>
                    <w:top w:val="none" w:sz="0" w:space="0" w:color="auto"/>
                    <w:left w:val="none" w:sz="0" w:space="0" w:color="auto"/>
                    <w:bottom w:val="none" w:sz="0" w:space="0" w:color="auto"/>
                    <w:right w:val="none" w:sz="0" w:space="0" w:color="auto"/>
                  </w:divBdr>
                </w:div>
                <w:div w:id="184828492">
                  <w:marLeft w:val="0"/>
                  <w:marRight w:val="0"/>
                  <w:marTop w:val="0"/>
                  <w:marBottom w:val="0"/>
                  <w:divBdr>
                    <w:top w:val="none" w:sz="0" w:space="0" w:color="auto"/>
                    <w:left w:val="none" w:sz="0" w:space="0" w:color="auto"/>
                    <w:bottom w:val="none" w:sz="0" w:space="0" w:color="auto"/>
                    <w:right w:val="none" w:sz="0" w:space="0" w:color="auto"/>
                  </w:divBdr>
                  <w:divsChild>
                    <w:div w:id="1409763680">
                      <w:marLeft w:val="0"/>
                      <w:marRight w:val="0"/>
                      <w:marTop w:val="0"/>
                      <w:marBottom w:val="0"/>
                      <w:divBdr>
                        <w:top w:val="none" w:sz="0" w:space="0" w:color="auto"/>
                        <w:left w:val="none" w:sz="0" w:space="0" w:color="auto"/>
                        <w:bottom w:val="none" w:sz="0" w:space="0" w:color="auto"/>
                        <w:right w:val="none" w:sz="0" w:space="0" w:color="auto"/>
                      </w:divBdr>
                    </w:div>
                  </w:divsChild>
                </w:div>
                <w:div w:id="1806123784">
                  <w:marLeft w:val="0"/>
                  <w:marRight w:val="0"/>
                  <w:marTop w:val="0"/>
                  <w:marBottom w:val="0"/>
                  <w:divBdr>
                    <w:top w:val="none" w:sz="0" w:space="0" w:color="auto"/>
                    <w:left w:val="none" w:sz="0" w:space="0" w:color="auto"/>
                    <w:bottom w:val="none" w:sz="0" w:space="0" w:color="auto"/>
                    <w:right w:val="none" w:sz="0" w:space="0" w:color="auto"/>
                  </w:divBdr>
                </w:div>
                <w:div w:id="744760067">
                  <w:marLeft w:val="0"/>
                  <w:marRight w:val="0"/>
                  <w:marTop w:val="0"/>
                  <w:marBottom w:val="0"/>
                  <w:divBdr>
                    <w:top w:val="none" w:sz="0" w:space="0" w:color="auto"/>
                    <w:left w:val="none" w:sz="0" w:space="0" w:color="auto"/>
                    <w:bottom w:val="none" w:sz="0" w:space="0" w:color="auto"/>
                    <w:right w:val="none" w:sz="0" w:space="0" w:color="auto"/>
                  </w:divBdr>
                </w:div>
              </w:divsChild>
            </w:div>
            <w:div w:id="750782032">
              <w:marLeft w:val="0"/>
              <w:marRight w:val="0"/>
              <w:marTop w:val="0"/>
              <w:marBottom w:val="0"/>
              <w:divBdr>
                <w:top w:val="none" w:sz="0" w:space="0" w:color="auto"/>
                <w:left w:val="none" w:sz="0" w:space="0" w:color="auto"/>
                <w:bottom w:val="none" w:sz="0" w:space="0" w:color="auto"/>
                <w:right w:val="none" w:sz="0" w:space="0" w:color="auto"/>
              </w:divBdr>
              <w:divsChild>
                <w:div w:id="178466207">
                  <w:marLeft w:val="0"/>
                  <w:marRight w:val="0"/>
                  <w:marTop w:val="0"/>
                  <w:marBottom w:val="0"/>
                  <w:divBdr>
                    <w:top w:val="none" w:sz="0" w:space="0" w:color="auto"/>
                    <w:left w:val="none" w:sz="0" w:space="0" w:color="auto"/>
                    <w:bottom w:val="none" w:sz="0" w:space="0" w:color="auto"/>
                    <w:right w:val="none" w:sz="0" w:space="0" w:color="auto"/>
                  </w:divBdr>
                </w:div>
                <w:div w:id="766269593">
                  <w:marLeft w:val="0"/>
                  <w:marRight w:val="0"/>
                  <w:marTop w:val="0"/>
                  <w:marBottom w:val="0"/>
                  <w:divBdr>
                    <w:top w:val="none" w:sz="0" w:space="0" w:color="auto"/>
                    <w:left w:val="none" w:sz="0" w:space="0" w:color="auto"/>
                    <w:bottom w:val="none" w:sz="0" w:space="0" w:color="auto"/>
                    <w:right w:val="none" w:sz="0" w:space="0" w:color="auto"/>
                  </w:divBdr>
                  <w:divsChild>
                    <w:div w:id="1064987667">
                      <w:marLeft w:val="0"/>
                      <w:marRight w:val="0"/>
                      <w:marTop w:val="0"/>
                      <w:marBottom w:val="0"/>
                      <w:divBdr>
                        <w:top w:val="none" w:sz="0" w:space="0" w:color="auto"/>
                        <w:left w:val="none" w:sz="0" w:space="0" w:color="auto"/>
                        <w:bottom w:val="none" w:sz="0" w:space="0" w:color="auto"/>
                        <w:right w:val="none" w:sz="0" w:space="0" w:color="auto"/>
                      </w:divBdr>
                    </w:div>
                  </w:divsChild>
                </w:div>
                <w:div w:id="1991908765">
                  <w:marLeft w:val="0"/>
                  <w:marRight w:val="0"/>
                  <w:marTop w:val="0"/>
                  <w:marBottom w:val="0"/>
                  <w:divBdr>
                    <w:top w:val="none" w:sz="0" w:space="0" w:color="auto"/>
                    <w:left w:val="none" w:sz="0" w:space="0" w:color="auto"/>
                    <w:bottom w:val="none" w:sz="0" w:space="0" w:color="auto"/>
                    <w:right w:val="none" w:sz="0" w:space="0" w:color="auto"/>
                  </w:divBdr>
                </w:div>
                <w:div w:id="1285423257">
                  <w:marLeft w:val="0"/>
                  <w:marRight w:val="0"/>
                  <w:marTop w:val="0"/>
                  <w:marBottom w:val="0"/>
                  <w:divBdr>
                    <w:top w:val="none" w:sz="0" w:space="0" w:color="auto"/>
                    <w:left w:val="none" w:sz="0" w:space="0" w:color="auto"/>
                    <w:bottom w:val="none" w:sz="0" w:space="0" w:color="auto"/>
                    <w:right w:val="none" w:sz="0" w:space="0" w:color="auto"/>
                  </w:divBdr>
                  <w:divsChild>
                    <w:div w:id="245378960">
                      <w:marLeft w:val="0"/>
                      <w:marRight w:val="0"/>
                      <w:marTop w:val="0"/>
                      <w:marBottom w:val="0"/>
                      <w:divBdr>
                        <w:top w:val="none" w:sz="0" w:space="0" w:color="auto"/>
                        <w:left w:val="none" w:sz="0" w:space="0" w:color="auto"/>
                        <w:bottom w:val="none" w:sz="0" w:space="0" w:color="auto"/>
                        <w:right w:val="none" w:sz="0" w:space="0" w:color="auto"/>
                      </w:divBdr>
                    </w:div>
                  </w:divsChild>
                </w:div>
                <w:div w:id="2040469803">
                  <w:marLeft w:val="0"/>
                  <w:marRight w:val="0"/>
                  <w:marTop w:val="0"/>
                  <w:marBottom w:val="0"/>
                  <w:divBdr>
                    <w:top w:val="none" w:sz="0" w:space="0" w:color="auto"/>
                    <w:left w:val="none" w:sz="0" w:space="0" w:color="auto"/>
                    <w:bottom w:val="none" w:sz="0" w:space="0" w:color="auto"/>
                    <w:right w:val="none" w:sz="0" w:space="0" w:color="auto"/>
                  </w:divBdr>
                </w:div>
                <w:div w:id="833374418">
                  <w:marLeft w:val="0"/>
                  <w:marRight w:val="0"/>
                  <w:marTop w:val="0"/>
                  <w:marBottom w:val="0"/>
                  <w:divBdr>
                    <w:top w:val="none" w:sz="0" w:space="0" w:color="auto"/>
                    <w:left w:val="none" w:sz="0" w:space="0" w:color="auto"/>
                    <w:bottom w:val="none" w:sz="0" w:space="0" w:color="auto"/>
                    <w:right w:val="none" w:sz="0" w:space="0" w:color="auto"/>
                  </w:divBdr>
                  <w:divsChild>
                    <w:div w:id="540674060">
                      <w:marLeft w:val="0"/>
                      <w:marRight w:val="0"/>
                      <w:marTop w:val="0"/>
                      <w:marBottom w:val="0"/>
                      <w:divBdr>
                        <w:top w:val="none" w:sz="0" w:space="0" w:color="auto"/>
                        <w:left w:val="none" w:sz="0" w:space="0" w:color="auto"/>
                        <w:bottom w:val="none" w:sz="0" w:space="0" w:color="auto"/>
                        <w:right w:val="none" w:sz="0" w:space="0" w:color="auto"/>
                      </w:divBdr>
                    </w:div>
                  </w:divsChild>
                </w:div>
                <w:div w:id="1273902384">
                  <w:marLeft w:val="0"/>
                  <w:marRight w:val="0"/>
                  <w:marTop w:val="0"/>
                  <w:marBottom w:val="0"/>
                  <w:divBdr>
                    <w:top w:val="none" w:sz="0" w:space="0" w:color="auto"/>
                    <w:left w:val="none" w:sz="0" w:space="0" w:color="auto"/>
                    <w:bottom w:val="none" w:sz="0" w:space="0" w:color="auto"/>
                    <w:right w:val="none" w:sz="0" w:space="0" w:color="auto"/>
                  </w:divBdr>
                </w:div>
                <w:div w:id="1093746953">
                  <w:marLeft w:val="0"/>
                  <w:marRight w:val="0"/>
                  <w:marTop w:val="0"/>
                  <w:marBottom w:val="0"/>
                  <w:divBdr>
                    <w:top w:val="none" w:sz="0" w:space="0" w:color="auto"/>
                    <w:left w:val="none" w:sz="0" w:space="0" w:color="auto"/>
                    <w:bottom w:val="none" w:sz="0" w:space="0" w:color="auto"/>
                    <w:right w:val="none" w:sz="0" w:space="0" w:color="auto"/>
                  </w:divBdr>
                  <w:divsChild>
                    <w:div w:id="143162068">
                      <w:marLeft w:val="0"/>
                      <w:marRight w:val="0"/>
                      <w:marTop w:val="0"/>
                      <w:marBottom w:val="0"/>
                      <w:divBdr>
                        <w:top w:val="none" w:sz="0" w:space="0" w:color="auto"/>
                        <w:left w:val="none" w:sz="0" w:space="0" w:color="auto"/>
                        <w:bottom w:val="none" w:sz="0" w:space="0" w:color="auto"/>
                        <w:right w:val="none" w:sz="0" w:space="0" w:color="auto"/>
                      </w:divBdr>
                    </w:div>
                  </w:divsChild>
                </w:div>
                <w:div w:id="30955653">
                  <w:marLeft w:val="0"/>
                  <w:marRight w:val="0"/>
                  <w:marTop w:val="0"/>
                  <w:marBottom w:val="0"/>
                  <w:divBdr>
                    <w:top w:val="none" w:sz="0" w:space="0" w:color="auto"/>
                    <w:left w:val="none" w:sz="0" w:space="0" w:color="auto"/>
                    <w:bottom w:val="none" w:sz="0" w:space="0" w:color="auto"/>
                    <w:right w:val="none" w:sz="0" w:space="0" w:color="auto"/>
                  </w:divBdr>
                </w:div>
                <w:div w:id="210388923">
                  <w:marLeft w:val="0"/>
                  <w:marRight w:val="0"/>
                  <w:marTop w:val="0"/>
                  <w:marBottom w:val="0"/>
                  <w:divBdr>
                    <w:top w:val="none" w:sz="0" w:space="0" w:color="auto"/>
                    <w:left w:val="none" w:sz="0" w:space="0" w:color="auto"/>
                    <w:bottom w:val="none" w:sz="0" w:space="0" w:color="auto"/>
                    <w:right w:val="none" w:sz="0" w:space="0" w:color="auto"/>
                  </w:divBdr>
                </w:div>
                <w:div w:id="794524255">
                  <w:marLeft w:val="0"/>
                  <w:marRight w:val="0"/>
                  <w:marTop w:val="0"/>
                  <w:marBottom w:val="0"/>
                  <w:divBdr>
                    <w:top w:val="none" w:sz="0" w:space="0" w:color="auto"/>
                    <w:left w:val="none" w:sz="0" w:space="0" w:color="auto"/>
                    <w:bottom w:val="none" w:sz="0" w:space="0" w:color="auto"/>
                    <w:right w:val="none" w:sz="0" w:space="0" w:color="auto"/>
                  </w:divBdr>
                  <w:divsChild>
                    <w:div w:id="1764565342">
                      <w:marLeft w:val="0"/>
                      <w:marRight w:val="0"/>
                      <w:marTop w:val="0"/>
                      <w:marBottom w:val="0"/>
                      <w:divBdr>
                        <w:top w:val="none" w:sz="0" w:space="0" w:color="auto"/>
                        <w:left w:val="none" w:sz="0" w:space="0" w:color="auto"/>
                        <w:bottom w:val="none" w:sz="0" w:space="0" w:color="auto"/>
                        <w:right w:val="none" w:sz="0" w:space="0" w:color="auto"/>
                      </w:divBdr>
                    </w:div>
                  </w:divsChild>
                </w:div>
                <w:div w:id="1091007564">
                  <w:marLeft w:val="0"/>
                  <w:marRight w:val="0"/>
                  <w:marTop w:val="0"/>
                  <w:marBottom w:val="0"/>
                  <w:divBdr>
                    <w:top w:val="none" w:sz="0" w:space="0" w:color="auto"/>
                    <w:left w:val="none" w:sz="0" w:space="0" w:color="auto"/>
                    <w:bottom w:val="none" w:sz="0" w:space="0" w:color="auto"/>
                    <w:right w:val="none" w:sz="0" w:space="0" w:color="auto"/>
                  </w:divBdr>
                </w:div>
                <w:div w:id="525562121">
                  <w:marLeft w:val="0"/>
                  <w:marRight w:val="0"/>
                  <w:marTop w:val="0"/>
                  <w:marBottom w:val="0"/>
                  <w:divBdr>
                    <w:top w:val="none" w:sz="0" w:space="0" w:color="auto"/>
                    <w:left w:val="none" w:sz="0" w:space="0" w:color="auto"/>
                    <w:bottom w:val="none" w:sz="0" w:space="0" w:color="auto"/>
                    <w:right w:val="none" w:sz="0" w:space="0" w:color="auto"/>
                  </w:divBdr>
                </w:div>
                <w:div w:id="1626694879">
                  <w:marLeft w:val="0"/>
                  <w:marRight w:val="0"/>
                  <w:marTop w:val="0"/>
                  <w:marBottom w:val="0"/>
                  <w:divBdr>
                    <w:top w:val="none" w:sz="0" w:space="0" w:color="auto"/>
                    <w:left w:val="none" w:sz="0" w:space="0" w:color="auto"/>
                    <w:bottom w:val="none" w:sz="0" w:space="0" w:color="auto"/>
                    <w:right w:val="none" w:sz="0" w:space="0" w:color="auto"/>
                  </w:divBdr>
                  <w:divsChild>
                    <w:div w:id="454174295">
                      <w:marLeft w:val="0"/>
                      <w:marRight w:val="0"/>
                      <w:marTop w:val="0"/>
                      <w:marBottom w:val="0"/>
                      <w:divBdr>
                        <w:top w:val="none" w:sz="0" w:space="0" w:color="auto"/>
                        <w:left w:val="none" w:sz="0" w:space="0" w:color="auto"/>
                        <w:bottom w:val="none" w:sz="0" w:space="0" w:color="auto"/>
                        <w:right w:val="none" w:sz="0" w:space="0" w:color="auto"/>
                      </w:divBdr>
                    </w:div>
                  </w:divsChild>
                </w:div>
                <w:div w:id="1791777477">
                  <w:marLeft w:val="0"/>
                  <w:marRight w:val="0"/>
                  <w:marTop w:val="0"/>
                  <w:marBottom w:val="0"/>
                  <w:divBdr>
                    <w:top w:val="none" w:sz="0" w:space="0" w:color="auto"/>
                    <w:left w:val="none" w:sz="0" w:space="0" w:color="auto"/>
                    <w:bottom w:val="none" w:sz="0" w:space="0" w:color="auto"/>
                    <w:right w:val="none" w:sz="0" w:space="0" w:color="auto"/>
                  </w:divBdr>
                </w:div>
                <w:div w:id="62527259">
                  <w:marLeft w:val="0"/>
                  <w:marRight w:val="0"/>
                  <w:marTop w:val="0"/>
                  <w:marBottom w:val="0"/>
                  <w:divBdr>
                    <w:top w:val="none" w:sz="0" w:space="0" w:color="auto"/>
                    <w:left w:val="single" w:sz="24" w:space="0" w:color="CED3F1"/>
                    <w:bottom w:val="none" w:sz="0" w:space="0" w:color="auto"/>
                    <w:right w:val="none" w:sz="0" w:space="0" w:color="auto"/>
                  </w:divBdr>
                  <w:divsChild>
                    <w:div w:id="1297181407">
                      <w:marLeft w:val="0"/>
                      <w:marRight w:val="0"/>
                      <w:marTop w:val="0"/>
                      <w:marBottom w:val="0"/>
                      <w:divBdr>
                        <w:top w:val="none" w:sz="0" w:space="0" w:color="auto"/>
                        <w:left w:val="none" w:sz="0" w:space="0" w:color="auto"/>
                        <w:bottom w:val="none" w:sz="0" w:space="0" w:color="auto"/>
                        <w:right w:val="none" w:sz="0" w:space="0" w:color="auto"/>
                      </w:divBdr>
                    </w:div>
                    <w:div w:id="441726613">
                      <w:marLeft w:val="0"/>
                      <w:marRight w:val="0"/>
                      <w:marTop w:val="0"/>
                      <w:marBottom w:val="0"/>
                      <w:divBdr>
                        <w:top w:val="none" w:sz="0" w:space="0" w:color="auto"/>
                        <w:left w:val="none" w:sz="0" w:space="0" w:color="auto"/>
                        <w:bottom w:val="none" w:sz="0" w:space="0" w:color="auto"/>
                        <w:right w:val="none" w:sz="0" w:space="0" w:color="auto"/>
                      </w:divBdr>
                    </w:div>
                  </w:divsChild>
                </w:div>
                <w:div w:id="127558283">
                  <w:marLeft w:val="0"/>
                  <w:marRight w:val="0"/>
                  <w:marTop w:val="0"/>
                  <w:marBottom w:val="0"/>
                  <w:divBdr>
                    <w:top w:val="none" w:sz="0" w:space="0" w:color="auto"/>
                    <w:left w:val="none" w:sz="0" w:space="0" w:color="auto"/>
                    <w:bottom w:val="none" w:sz="0" w:space="0" w:color="auto"/>
                    <w:right w:val="none" w:sz="0" w:space="0" w:color="auto"/>
                  </w:divBdr>
                </w:div>
                <w:div w:id="1496913893">
                  <w:marLeft w:val="0"/>
                  <w:marRight w:val="0"/>
                  <w:marTop w:val="0"/>
                  <w:marBottom w:val="0"/>
                  <w:divBdr>
                    <w:top w:val="none" w:sz="0" w:space="0" w:color="auto"/>
                    <w:left w:val="none" w:sz="0" w:space="0" w:color="auto"/>
                    <w:bottom w:val="none" w:sz="0" w:space="0" w:color="auto"/>
                    <w:right w:val="none" w:sz="0" w:space="0" w:color="auto"/>
                  </w:divBdr>
                  <w:divsChild>
                    <w:div w:id="289239891">
                      <w:marLeft w:val="0"/>
                      <w:marRight w:val="0"/>
                      <w:marTop w:val="0"/>
                      <w:marBottom w:val="0"/>
                      <w:divBdr>
                        <w:top w:val="none" w:sz="0" w:space="0" w:color="auto"/>
                        <w:left w:val="none" w:sz="0" w:space="0" w:color="auto"/>
                        <w:bottom w:val="none" w:sz="0" w:space="0" w:color="auto"/>
                        <w:right w:val="none" w:sz="0" w:space="0" w:color="auto"/>
                      </w:divBdr>
                    </w:div>
                  </w:divsChild>
                </w:div>
                <w:div w:id="1075512077">
                  <w:marLeft w:val="0"/>
                  <w:marRight w:val="0"/>
                  <w:marTop w:val="0"/>
                  <w:marBottom w:val="0"/>
                  <w:divBdr>
                    <w:top w:val="none" w:sz="0" w:space="0" w:color="auto"/>
                    <w:left w:val="none" w:sz="0" w:space="0" w:color="auto"/>
                    <w:bottom w:val="none" w:sz="0" w:space="0" w:color="auto"/>
                    <w:right w:val="none" w:sz="0" w:space="0" w:color="auto"/>
                  </w:divBdr>
                </w:div>
                <w:div w:id="206995172">
                  <w:marLeft w:val="0"/>
                  <w:marRight w:val="0"/>
                  <w:marTop w:val="0"/>
                  <w:marBottom w:val="0"/>
                  <w:divBdr>
                    <w:top w:val="none" w:sz="0" w:space="0" w:color="auto"/>
                    <w:left w:val="none" w:sz="0" w:space="0" w:color="auto"/>
                    <w:bottom w:val="none" w:sz="0" w:space="0" w:color="auto"/>
                    <w:right w:val="none" w:sz="0" w:space="0" w:color="auto"/>
                  </w:divBdr>
                </w:div>
                <w:div w:id="813449593">
                  <w:marLeft w:val="0"/>
                  <w:marRight w:val="0"/>
                  <w:marTop w:val="0"/>
                  <w:marBottom w:val="0"/>
                  <w:divBdr>
                    <w:top w:val="none" w:sz="0" w:space="0" w:color="auto"/>
                    <w:left w:val="none" w:sz="0" w:space="0" w:color="auto"/>
                    <w:bottom w:val="none" w:sz="0" w:space="0" w:color="auto"/>
                    <w:right w:val="none" w:sz="0" w:space="0" w:color="auto"/>
                  </w:divBdr>
                  <w:divsChild>
                    <w:div w:id="307369883">
                      <w:marLeft w:val="0"/>
                      <w:marRight w:val="0"/>
                      <w:marTop w:val="0"/>
                      <w:marBottom w:val="0"/>
                      <w:divBdr>
                        <w:top w:val="none" w:sz="0" w:space="0" w:color="auto"/>
                        <w:left w:val="none" w:sz="0" w:space="0" w:color="auto"/>
                        <w:bottom w:val="none" w:sz="0" w:space="0" w:color="auto"/>
                        <w:right w:val="none" w:sz="0" w:space="0" w:color="auto"/>
                      </w:divBdr>
                    </w:div>
                  </w:divsChild>
                </w:div>
                <w:div w:id="1673727689">
                  <w:marLeft w:val="0"/>
                  <w:marRight w:val="0"/>
                  <w:marTop w:val="0"/>
                  <w:marBottom w:val="0"/>
                  <w:divBdr>
                    <w:top w:val="none" w:sz="0" w:space="0" w:color="auto"/>
                    <w:left w:val="none" w:sz="0" w:space="0" w:color="auto"/>
                    <w:bottom w:val="none" w:sz="0" w:space="0" w:color="auto"/>
                    <w:right w:val="none" w:sz="0" w:space="0" w:color="auto"/>
                  </w:divBdr>
                </w:div>
                <w:div w:id="1261530522">
                  <w:marLeft w:val="0"/>
                  <w:marRight w:val="0"/>
                  <w:marTop w:val="0"/>
                  <w:marBottom w:val="0"/>
                  <w:divBdr>
                    <w:top w:val="none" w:sz="0" w:space="0" w:color="auto"/>
                    <w:left w:val="none" w:sz="0" w:space="0" w:color="auto"/>
                    <w:bottom w:val="none" w:sz="0" w:space="0" w:color="auto"/>
                    <w:right w:val="none" w:sz="0" w:space="0" w:color="auto"/>
                  </w:divBdr>
                </w:div>
                <w:div w:id="1042174035">
                  <w:marLeft w:val="0"/>
                  <w:marRight w:val="0"/>
                  <w:marTop w:val="0"/>
                  <w:marBottom w:val="0"/>
                  <w:divBdr>
                    <w:top w:val="none" w:sz="0" w:space="0" w:color="auto"/>
                    <w:left w:val="none" w:sz="0" w:space="0" w:color="auto"/>
                    <w:bottom w:val="none" w:sz="0" w:space="0" w:color="auto"/>
                    <w:right w:val="none" w:sz="0" w:space="0" w:color="auto"/>
                  </w:divBdr>
                  <w:divsChild>
                    <w:div w:id="1573269249">
                      <w:marLeft w:val="0"/>
                      <w:marRight w:val="0"/>
                      <w:marTop w:val="0"/>
                      <w:marBottom w:val="0"/>
                      <w:divBdr>
                        <w:top w:val="none" w:sz="0" w:space="0" w:color="auto"/>
                        <w:left w:val="none" w:sz="0" w:space="0" w:color="auto"/>
                        <w:bottom w:val="none" w:sz="0" w:space="0" w:color="auto"/>
                        <w:right w:val="none" w:sz="0" w:space="0" w:color="auto"/>
                      </w:divBdr>
                    </w:div>
                  </w:divsChild>
                </w:div>
                <w:div w:id="805589645">
                  <w:marLeft w:val="0"/>
                  <w:marRight w:val="0"/>
                  <w:marTop w:val="0"/>
                  <w:marBottom w:val="0"/>
                  <w:divBdr>
                    <w:top w:val="none" w:sz="0" w:space="0" w:color="auto"/>
                    <w:left w:val="none" w:sz="0" w:space="0" w:color="auto"/>
                    <w:bottom w:val="none" w:sz="0" w:space="0" w:color="auto"/>
                    <w:right w:val="none" w:sz="0" w:space="0" w:color="auto"/>
                  </w:divBdr>
                </w:div>
                <w:div w:id="76443874">
                  <w:marLeft w:val="0"/>
                  <w:marRight w:val="0"/>
                  <w:marTop w:val="0"/>
                  <w:marBottom w:val="0"/>
                  <w:divBdr>
                    <w:top w:val="none" w:sz="0" w:space="0" w:color="auto"/>
                    <w:left w:val="none" w:sz="0" w:space="0" w:color="auto"/>
                    <w:bottom w:val="none" w:sz="0" w:space="0" w:color="auto"/>
                    <w:right w:val="none" w:sz="0" w:space="0" w:color="auto"/>
                  </w:divBdr>
                  <w:divsChild>
                    <w:div w:id="306714392">
                      <w:marLeft w:val="0"/>
                      <w:marRight w:val="0"/>
                      <w:marTop w:val="0"/>
                      <w:marBottom w:val="0"/>
                      <w:divBdr>
                        <w:top w:val="none" w:sz="0" w:space="0" w:color="auto"/>
                        <w:left w:val="none" w:sz="0" w:space="0" w:color="auto"/>
                        <w:bottom w:val="none" w:sz="0" w:space="0" w:color="auto"/>
                        <w:right w:val="none" w:sz="0" w:space="0" w:color="auto"/>
                      </w:divBdr>
                    </w:div>
                  </w:divsChild>
                </w:div>
                <w:div w:id="873689402">
                  <w:marLeft w:val="0"/>
                  <w:marRight w:val="0"/>
                  <w:marTop w:val="0"/>
                  <w:marBottom w:val="0"/>
                  <w:divBdr>
                    <w:top w:val="none" w:sz="0" w:space="0" w:color="auto"/>
                    <w:left w:val="none" w:sz="0" w:space="0" w:color="auto"/>
                    <w:bottom w:val="none" w:sz="0" w:space="0" w:color="auto"/>
                    <w:right w:val="none" w:sz="0" w:space="0" w:color="auto"/>
                  </w:divBdr>
                </w:div>
                <w:div w:id="776103440">
                  <w:marLeft w:val="0"/>
                  <w:marRight w:val="0"/>
                  <w:marTop w:val="0"/>
                  <w:marBottom w:val="0"/>
                  <w:divBdr>
                    <w:top w:val="none" w:sz="0" w:space="0" w:color="auto"/>
                    <w:left w:val="none" w:sz="0" w:space="0" w:color="auto"/>
                    <w:bottom w:val="none" w:sz="0" w:space="0" w:color="auto"/>
                    <w:right w:val="none" w:sz="0" w:space="0" w:color="auto"/>
                  </w:divBdr>
                  <w:divsChild>
                    <w:div w:id="1957517643">
                      <w:marLeft w:val="0"/>
                      <w:marRight w:val="0"/>
                      <w:marTop w:val="0"/>
                      <w:marBottom w:val="0"/>
                      <w:divBdr>
                        <w:top w:val="none" w:sz="0" w:space="0" w:color="auto"/>
                        <w:left w:val="none" w:sz="0" w:space="0" w:color="auto"/>
                        <w:bottom w:val="none" w:sz="0" w:space="0" w:color="auto"/>
                        <w:right w:val="none" w:sz="0" w:space="0" w:color="auto"/>
                      </w:divBdr>
                    </w:div>
                  </w:divsChild>
                </w:div>
                <w:div w:id="128322522">
                  <w:marLeft w:val="0"/>
                  <w:marRight w:val="0"/>
                  <w:marTop w:val="0"/>
                  <w:marBottom w:val="0"/>
                  <w:divBdr>
                    <w:top w:val="none" w:sz="0" w:space="0" w:color="auto"/>
                    <w:left w:val="none" w:sz="0" w:space="0" w:color="auto"/>
                    <w:bottom w:val="none" w:sz="0" w:space="0" w:color="auto"/>
                    <w:right w:val="none" w:sz="0" w:space="0" w:color="auto"/>
                  </w:divBdr>
                </w:div>
                <w:div w:id="1951274819">
                  <w:marLeft w:val="0"/>
                  <w:marRight w:val="0"/>
                  <w:marTop w:val="0"/>
                  <w:marBottom w:val="0"/>
                  <w:divBdr>
                    <w:top w:val="none" w:sz="0" w:space="0" w:color="auto"/>
                    <w:left w:val="none" w:sz="0" w:space="0" w:color="auto"/>
                    <w:bottom w:val="none" w:sz="0" w:space="0" w:color="auto"/>
                    <w:right w:val="none" w:sz="0" w:space="0" w:color="auto"/>
                  </w:divBdr>
                  <w:divsChild>
                    <w:div w:id="1180319194">
                      <w:marLeft w:val="0"/>
                      <w:marRight w:val="0"/>
                      <w:marTop w:val="0"/>
                      <w:marBottom w:val="0"/>
                      <w:divBdr>
                        <w:top w:val="none" w:sz="0" w:space="0" w:color="auto"/>
                        <w:left w:val="none" w:sz="0" w:space="0" w:color="auto"/>
                        <w:bottom w:val="none" w:sz="0" w:space="0" w:color="auto"/>
                        <w:right w:val="none" w:sz="0" w:space="0" w:color="auto"/>
                      </w:divBdr>
                    </w:div>
                  </w:divsChild>
                </w:div>
                <w:div w:id="2092776093">
                  <w:marLeft w:val="0"/>
                  <w:marRight w:val="0"/>
                  <w:marTop w:val="0"/>
                  <w:marBottom w:val="0"/>
                  <w:divBdr>
                    <w:top w:val="none" w:sz="0" w:space="0" w:color="auto"/>
                    <w:left w:val="none" w:sz="0" w:space="0" w:color="auto"/>
                    <w:bottom w:val="none" w:sz="0" w:space="0" w:color="auto"/>
                    <w:right w:val="none" w:sz="0" w:space="0" w:color="auto"/>
                  </w:divBdr>
                </w:div>
                <w:div w:id="1728453995">
                  <w:marLeft w:val="0"/>
                  <w:marRight w:val="0"/>
                  <w:marTop w:val="0"/>
                  <w:marBottom w:val="0"/>
                  <w:divBdr>
                    <w:top w:val="none" w:sz="0" w:space="0" w:color="auto"/>
                    <w:left w:val="none" w:sz="0" w:space="0" w:color="auto"/>
                    <w:bottom w:val="none" w:sz="0" w:space="0" w:color="auto"/>
                    <w:right w:val="none" w:sz="0" w:space="0" w:color="auto"/>
                  </w:divBdr>
                  <w:divsChild>
                    <w:div w:id="551115371">
                      <w:marLeft w:val="0"/>
                      <w:marRight w:val="0"/>
                      <w:marTop w:val="0"/>
                      <w:marBottom w:val="0"/>
                      <w:divBdr>
                        <w:top w:val="none" w:sz="0" w:space="0" w:color="auto"/>
                        <w:left w:val="none" w:sz="0" w:space="0" w:color="auto"/>
                        <w:bottom w:val="none" w:sz="0" w:space="0" w:color="auto"/>
                        <w:right w:val="none" w:sz="0" w:space="0" w:color="auto"/>
                      </w:divBdr>
                    </w:div>
                  </w:divsChild>
                </w:div>
                <w:div w:id="266088121">
                  <w:marLeft w:val="0"/>
                  <w:marRight w:val="0"/>
                  <w:marTop w:val="0"/>
                  <w:marBottom w:val="0"/>
                  <w:divBdr>
                    <w:top w:val="none" w:sz="0" w:space="0" w:color="auto"/>
                    <w:left w:val="none" w:sz="0" w:space="0" w:color="auto"/>
                    <w:bottom w:val="none" w:sz="0" w:space="0" w:color="auto"/>
                    <w:right w:val="none" w:sz="0" w:space="0" w:color="auto"/>
                  </w:divBdr>
                </w:div>
                <w:div w:id="1361203274">
                  <w:marLeft w:val="0"/>
                  <w:marRight w:val="0"/>
                  <w:marTop w:val="0"/>
                  <w:marBottom w:val="0"/>
                  <w:divBdr>
                    <w:top w:val="none" w:sz="0" w:space="0" w:color="auto"/>
                    <w:left w:val="none" w:sz="0" w:space="0" w:color="auto"/>
                    <w:bottom w:val="none" w:sz="0" w:space="0" w:color="auto"/>
                    <w:right w:val="none" w:sz="0" w:space="0" w:color="auto"/>
                  </w:divBdr>
                  <w:divsChild>
                    <w:div w:id="290938508">
                      <w:marLeft w:val="0"/>
                      <w:marRight w:val="0"/>
                      <w:marTop w:val="0"/>
                      <w:marBottom w:val="0"/>
                      <w:divBdr>
                        <w:top w:val="none" w:sz="0" w:space="0" w:color="auto"/>
                        <w:left w:val="none" w:sz="0" w:space="0" w:color="auto"/>
                        <w:bottom w:val="none" w:sz="0" w:space="0" w:color="auto"/>
                        <w:right w:val="none" w:sz="0" w:space="0" w:color="auto"/>
                      </w:divBdr>
                    </w:div>
                  </w:divsChild>
                </w:div>
                <w:div w:id="1508835680">
                  <w:marLeft w:val="0"/>
                  <w:marRight w:val="0"/>
                  <w:marTop w:val="0"/>
                  <w:marBottom w:val="0"/>
                  <w:divBdr>
                    <w:top w:val="none" w:sz="0" w:space="0" w:color="auto"/>
                    <w:left w:val="none" w:sz="0" w:space="0" w:color="auto"/>
                    <w:bottom w:val="none" w:sz="0" w:space="0" w:color="auto"/>
                    <w:right w:val="none" w:sz="0" w:space="0" w:color="auto"/>
                  </w:divBdr>
                </w:div>
                <w:div w:id="1168786655">
                  <w:marLeft w:val="0"/>
                  <w:marRight w:val="0"/>
                  <w:marTop w:val="0"/>
                  <w:marBottom w:val="0"/>
                  <w:divBdr>
                    <w:top w:val="none" w:sz="0" w:space="0" w:color="auto"/>
                    <w:left w:val="none" w:sz="0" w:space="0" w:color="auto"/>
                    <w:bottom w:val="none" w:sz="0" w:space="0" w:color="auto"/>
                    <w:right w:val="none" w:sz="0" w:space="0" w:color="auto"/>
                  </w:divBdr>
                </w:div>
                <w:div w:id="1866559554">
                  <w:marLeft w:val="0"/>
                  <w:marRight w:val="0"/>
                  <w:marTop w:val="0"/>
                  <w:marBottom w:val="0"/>
                  <w:divBdr>
                    <w:top w:val="none" w:sz="0" w:space="0" w:color="auto"/>
                    <w:left w:val="none" w:sz="0" w:space="0" w:color="auto"/>
                    <w:bottom w:val="none" w:sz="0" w:space="0" w:color="auto"/>
                    <w:right w:val="none" w:sz="0" w:space="0" w:color="auto"/>
                  </w:divBdr>
                  <w:divsChild>
                    <w:div w:id="850484867">
                      <w:marLeft w:val="0"/>
                      <w:marRight w:val="0"/>
                      <w:marTop w:val="0"/>
                      <w:marBottom w:val="0"/>
                      <w:divBdr>
                        <w:top w:val="none" w:sz="0" w:space="0" w:color="auto"/>
                        <w:left w:val="none" w:sz="0" w:space="0" w:color="auto"/>
                        <w:bottom w:val="none" w:sz="0" w:space="0" w:color="auto"/>
                        <w:right w:val="none" w:sz="0" w:space="0" w:color="auto"/>
                      </w:divBdr>
                    </w:div>
                  </w:divsChild>
                </w:div>
                <w:div w:id="1215510539">
                  <w:marLeft w:val="0"/>
                  <w:marRight w:val="0"/>
                  <w:marTop w:val="0"/>
                  <w:marBottom w:val="0"/>
                  <w:divBdr>
                    <w:top w:val="none" w:sz="0" w:space="0" w:color="auto"/>
                    <w:left w:val="none" w:sz="0" w:space="0" w:color="auto"/>
                    <w:bottom w:val="none" w:sz="0" w:space="0" w:color="auto"/>
                    <w:right w:val="none" w:sz="0" w:space="0" w:color="auto"/>
                  </w:divBdr>
                </w:div>
                <w:div w:id="916791053">
                  <w:marLeft w:val="0"/>
                  <w:marRight w:val="0"/>
                  <w:marTop w:val="0"/>
                  <w:marBottom w:val="0"/>
                  <w:divBdr>
                    <w:top w:val="none" w:sz="0" w:space="0" w:color="auto"/>
                    <w:left w:val="none" w:sz="0" w:space="0" w:color="auto"/>
                    <w:bottom w:val="none" w:sz="0" w:space="0" w:color="auto"/>
                    <w:right w:val="none" w:sz="0" w:space="0" w:color="auto"/>
                  </w:divBdr>
                  <w:divsChild>
                    <w:div w:id="588468641">
                      <w:marLeft w:val="0"/>
                      <w:marRight w:val="0"/>
                      <w:marTop w:val="0"/>
                      <w:marBottom w:val="0"/>
                      <w:divBdr>
                        <w:top w:val="none" w:sz="0" w:space="0" w:color="auto"/>
                        <w:left w:val="none" w:sz="0" w:space="0" w:color="auto"/>
                        <w:bottom w:val="none" w:sz="0" w:space="0" w:color="auto"/>
                        <w:right w:val="none" w:sz="0" w:space="0" w:color="auto"/>
                      </w:divBdr>
                    </w:div>
                  </w:divsChild>
                </w:div>
                <w:div w:id="1314259749">
                  <w:marLeft w:val="0"/>
                  <w:marRight w:val="0"/>
                  <w:marTop w:val="0"/>
                  <w:marBottom w:val="0"/>
                  <w:divBdr>
                    <w:top w:val="none" w:sz="0" w:space="0" w:color="auto"/>
                    <w:left w:val="none" w:sz="0" w:space="0" w:color="auto"/>
                    <w:bottom w:val="none" w:sz="0" w:space="0" w:color="auto"/>
                    <w:right w:val="none" w:sz="0" w:space="0" w:color="auto"/>
                  </w:divBdr>
                </w:div>
                <w:div w:id="301077605">
                  <w:marLeft w:val="0"/>
                  <w:marRight w:val="0"/>
                  <w:marTop w:val="0"/>
                  <w:marBottom w:val="0"/>
                  <w:divBdr>
                    <w:top w:val="none" w:sz="0" w:space="0" w:color="auto"/>
                    <w:left w:val="none" w:sz="0" w:space="0" w:color="auto"/>
                    <w:bottom w:val="none" w:sz="0" w:space="0" w:color="auto"/>
                    <w:right w:val="none" w:sz="0" w:space="0" w:color="auto"/>
                  </w:divBdr>
                  <w:divsChild>
                    <w:div w:id="485391032">
                      <w:marLeft w:val="0"/>
                      <w:marRight w:val="0"/>
                      <w:marTop w:val="0"/>
                      <w:marBottom w:val="0"/>
                      <w:divBdr>
                        <w:top w:val="none" w:sz="0" w:space="0" w:color="auto"/>
                        <w:left w:val="none" w:sz="0" w:space="0" w:color="auto"/>
                        <w:bottom w:val="none" w:sz="0" w:space="0" w:color="auto"/>
                        <w:right w:val="none" w:sz="0" w:space="0" w:color="auto"/>
                      </w:divBdr>
                    </w:div>
                  </w:divsChild>
                </w:div>
                <w:div w:id="1635796101">
                  <w:marLeft w:val="0"/>
                  <w:marRight w:val="0"/>
                  <w:marTop w:val="0"/>
                  <w:marBottom w:val="0"/>
                  <w:divBdr>
                    <w:top w:val="none" w:sz="0" w:space="0" w:color="auto"/>
                    <w:left w:val="none" w:sz="0" w:space="0" w:color="auto"/>
                    <w:bottom w:val="none" w:sz="0" w:space="0" w:color="auto"/>
                    <w:right w:val="none" w:sz="0" w:space="0" w:color="auto"/>
                  </w:divBdr>
                </w:div>
                <w:div w:id="1071468190">
                  <w:marLeft w:val="0"/>
                  <w:marRight w:val="0"/>
                  <w:marTop w:val="0"/>
                  <w:marBottom w:val="0"/>
                  <w:divBdr>
                    <w:top w:val="none" w:sz="0" w:space="0" w:color="auto"/>
                    <w:left w:val="none" w:sz="0" w:space="0" w:color="auto"/>
                    <w:bottom w:val="none" w:sz="0" w:space="0" w:color="auto"/>
                    <w:right w:val="none" w:sz="0" w:space="0" w:color="auto"/>
                  </w:divBdr>
                </w:div>
                <w:div w:id="552431283">
                  <w:marLeft w:val="0"/>
                  <w:marRight w:val="0"/>
                  <w:marTop w:val="0"/>
                  <w:marBottom w:val="0"/>
                  <w:divBdr>
                    <w:top w:val="none" w:sz="0" w:space="0" w:color="auto"/>
                    <w:left w:val="none" w:sz="0" w:space="0" w:color="auto"/>
                    <w:bottom w:val="none" w:sz="0" w:space="0" w:color="auto"/>
                    <w:right w:val="none" w:sz="0" w:space="0" w:color="auto"/>
                  </w:divBdr>
                </w:div>
                <w:div w:id="357774653">
                  <w:marLeft w:val="0"/>
                  <w:marRight w:val="0"/>
                  <w:marTop w:val="0"/>
                  <w:marBottom w:val="0"/>
                  <w:divBdr>
                    <w:top w:val="none" w:sz="0" w:space="0" w:color="auto"/>
                    <w:left w:val="none" w:sz="0" w:space="0" w:color="auto"/>
                    <w:bottom w:val="none" w:sz="0" w:space="0" w:color="auto"/>
                    <w:right w:val="none" w:sz="0" w:space="0" w:color="auto"/>
                  </w:divBdr>
                  <w:divsChild>
                    <w:div w:id="2044134721">
                      <w:marLeft w:val="0"/>
                      <w:marRight w:val="0"/>
                      <w:marTop w:val="0"/>
                      <w:marBottom w:val="0"/>
                      <w:divBdr>
                        <w:top w:val="none" w:sz="0" w:space="0" w:color="auto"/>
                        <w:left w:val="none" w:sz="0" w:space="0" w:color="auto"/>
                        <w:bottom w:val="none" w:sz="0" w:space="0" w:color="auto"/>
                        <w:right w:val="none" w:sz="0" w:space="0" w:color="auto"/>
                      </w:divBdr>
                    </w:div>
                  </w:divsChild>
                </w:div>
                <w:div w:id="2127772683">
                  <w:marLeft w:val="0"/>
                  <w:marRight w:val="0"/>
                  <w:marTop w:val="0"/>
                  <w:marBottom w:val="0"/>
                  <w:divBdr>
                    <w:top w:val="none" w:sz="0" w:space="0" w:color="auto"/>
                    <w:left w:val="none" w:sz="0" w:space="0" w:color="auto"/>
                    <w:bottom w:val="none" w:sz="0" w:space="0" w:color="auto"/>
                    <w:right w:val="none" w:sz="0" w:space="0" w:color="auto"/>
                  </w:divBdr>
                </w:div>
                <w:div w:id="763382790">
                  <w:marLeft w:val="0"/>
                  <w:marRight w:val="0"/>
                  <w:marTop w:val="0"/>
                  <w:marBottom w:val="0"/>
                  <w:divBdr>
                    <w:top w:val="none" w:sz="0" w:space="0" w:color="auto"/>
                    <w:left w:val="none" w:sz="0" w:space="0" w:color="auto"/>
                    <w:bottom w:val="none" w:sz="0" w:space="0" w:color="auto"/>
                    <w:right w:val="none" w:sz="0" w:space="0" w:color="auto"/>
                  </w:divBdr>
                  <w:divsChild>
                    <w:div w:id="139420517">
                      <w:marLeft w:val="0"/>
                      <w:marRight w:val="0"/>
                      <w:marTop w:val="0"/>
                      <w:marBottom w:val="0"/>
                      <w:divBdr>
                        <w:top w:val="none" w:sz="0" w:space="0" w:color="auto"/>
                        <w:left w:val="none" w:sz="0" w:space="0" w:color="auto"/>
                        <w:bottom w:val="none" w:sz="0" w:space="0" w:color="auto"/>
                        <w:right w:val="none" w:sz="0" w:space="0" w:color="auto"/>
                      </w:divBdr>
                    </w:div>
                  </w:divsChild>
                </w:div>
                <w:div w:id="2027898649">
                  <w:marLeft w:val="0"/>
                  <w:marRight w:val="0"/>
                  <w:marTop w:val="0"/>
                  <w:marBottom w:val="0"/>
                  <w:divBdr>
                    <w:top w:val="none" w:sz="0" w:space="0" w:color="auto"/>
                    <w:left w:val="single" w:sz="24" w:space="0" w:color="CED3F1"/>
                    <w:bottom w:val="none" w:sz="0" w:space="0" w:color="auto"/>
                    <w:right w:val="none" w:sz="0" w:space="0" w:color="auto"/>
                  </w:divBdr>
                  <w:divsChild>
                    <w:div w:id="807169286">
                      <w:marLeft w:val="0"/>
                      <w:marRight w:val="0"/>
                      <w:marTop w:val="0"/>
                      <w:marBottom w:val="0"/>
                      <w:divBdr>
                        <w:top w:val="none" w:sz="0" w:space="0" w:color="auto"/>
                        <w:left w:val="none" w:sz="0" w:space="0" w:color="auto"/>
                        <w:bottom w:val="none" w:sz="0" w:space="0" w:color="auto"/>
                        <w:right w:val="none" w:sz="0" w:space="0" w:color="auto"/>
                      </w:divBdr>
                    </w:div>
                    <w:div w:id="586109691">
                      <w:marLeft w:val="0"/>
                      <w:marRight w:val="0"/>
                      <w:marTop w:val="0"/>
                      <w:marBottom w:val="0"/>
                      <w:divBdr>
                        <w:top w:val="none" w:sz="0" w:space="0" w:color="auto"/>
                        <w:left w:val="none" w:sz="0" w:space="0" w:color="auto"/>
                        <w:bottom w:val="none" w:sz="0" w:space="0" w:color="auto"/>
                        <w:right w:val="none" w:sz="0" w:space="0" w:color="auto"/>
                      </w:divBdr>
                    </w:div>
                  </w:divsChild>
                </w:div>
                <w:div w:id="1774981462">
                  <w:marLeft w:val="0"/>
                  <w:marRight w:val="0"/>
                  <w:marTop w:val="0"/>
                  <w:marBottom w:val="0"/>
                  <w:divBdr>
                    <w:top w:val="none" w:sz="0" w:space="0" w:color="auto"/>
                    <w:left w:val="single" w:sz="24" w:space="0" w:color="CED3F1"/>
                    <w:bottom w:val="none" w:sz="0" w:space="0" w:color="auto"/>
                    <w:right w:val="none" w:sz="0" w:space="0" w:color="auto"/>
                  </w:divBdr>
                  <w:divsChild>
                    <w:div w:id="1819833872">
                      <w:marLeft w:val="-166"/>
                      <w:marRight w:val="0"/>
                      <w:marTop w:val="0"/>
                      <w:marBottom w:val="0"/>
                      <w:divBdr>
                        <w:top w:val="none" w:sz="0" w:space="0" w:color="auto"/>
                        <w:left w:val="none" w:sz="0" w:space="0" w:color="auto"/>
                        <w:bottom w:val="none" w:sz="0" w:space="0" w:color="auto"/>
                        <w:right w:val="none" w:sz="0" w:space="0" w:color="auto"/>
                      </w:divBdr>
                      <w:divsChild>
                        <w:div w:id="1259752323">
                          <w:marLeft w:val="0"/>
                          <w:marRight w:val="0"/>
                          <w:marTop w:val="0"/>
                          <w:marBottom w:val="0"/>
                          <w:divBdr>
                            <w:top w:val="none" w:sz="0" w:space="0" w:color="auto"/>
                            <w:left w:val="none" w:sz="0" w:space="0" w:color="auto"/>
                            <w:bottom w:val="none" w:sz="0" w:space="0" w:color="auto"/>
                            <w:right w:val="none" w:sz="0" w:space="0" w:color="auto"/>
                          </w:divBdr>
                          <w:divsChild>
                            <w:div w:id="8497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635755">
                  <w:marLeft w:val="0"/>
                  <w:marRight w:val="0"/>
                  <w:marTop w:val="0"/>
                  <w:marBottom w:val="0"/>
                  <w:divBdr>
                    <w:top w:val="none" w:sz="0" w:space="0" w:color="auto"/>
                    <w:left w:val="none" w:sz="0" w:space="0" w:color="auto"/>
                    <w:bottom w:val="none" w:sz="0" w:space="0" w:color="auto"/>
                    <w:right w:val="none" w:sz="0" w:space="0" w:color="auto"/>
                  </w:divBdr>
                </w:div>
                <w:div w:id="479004528">
                  <w:marLeft w:val="0"/>
                  <w:marRight w:val="0"/>
                  <w:marTop w:val="0"/>
                  <w:marBottom w:val="0"/>
                  <w:divBdr>
                    <w:top w:val="none" w:sz="0" w:space="0" w:color="auto"/>
                    <w:left w:val="none" w:sz="0" w:space="0" w:color="auto"/>
                    <w:bottom w:val="none" w:sz="0" w:space="0" w:color="auto"/>
                    <w:right w:val="none" w:sz="0" w:space="0" w:color="auto"/>
                  </w:divBdr>
                  <w:divsChild>
                    <w:div w:id="82652924">
                      <w:marLeft w:val="0"/>
                      <w:marRight w:val="0"/>
                      <w:marTop w:val="0"/>
                      <w:marBottom w:val="0"/>
                      <w:divBdr>
                        <w:top w:val="none" w:sz="0" w:space="0" w:color="auto"/>
                        <w:left w:val="none" w:sz="0" w:space="0" w:color="auto"/>
                        <w:bottom w:val="none" w:sz="0" w:space="0" w:color="auto"/>
                        <w:right w:val="none" w:sz="0" w:space="0" w:color="auto"/>
                      </w:divBdr>
                    </w:div>
                  </w:divsChild>
                </w:div>
                <w:div w:id="1670786577">
                  <w:marLeft w:val="0"/>
                  <w:marRight w:val="0"/>
                  <w:marTop w:val="0"/>
                  <w:marBottom w:val="0"/>
                  <w:divBdr>
                    <w:top w:val="none" w:sz="0" w:space="0" w:color="auto"/>
                    <w:left w:val="none" w:sz="0" w:space="0" w:color="auto"/>
                    <w:bottom w:val="none" w:sz="0" w:space="0" w:color="auto"/>
                    <w:right w:val="none" w:sz="0" w:space="0" w:color="auto"/>
                  </w:divBdr>
                </w:div>
                <w:div w:id="210844334">
                  <w:marLeft w:val="0"/>
                  <w:marRight w:val="0"/>
                  <w:marTop w:val="0"/>
                  <w:marBottom w:val="0"/>
                  <w:divBdr>
                    <w:top w:val="none" w:sz="0" w:space="0" w:color="auto"/>
                    <w:left w:val="none" w:sz="0" w:space="0" w:color="auto"/>
                    <w:bottom w:val="none" w:sz="0" w:space="0" w:color="auto"/>
                    <w:right w:val="none" w:sz="0" w:space="0" w:color="auto"/>
                  </w:divBdr>
                  <w:divsChild>
                    <w:div w:id="1690330623">
                      <w:marLeft w:val="0"/>
                      <w:marRight w:val="0"/>
                      <w:marTop w:val="0"/>
                      <w:marBottom w:val="0"/>
                      <w:divBdr>
                        <w:top w:val="none" w:sz="0" w:space="0" w:color="auto"/>
                        <w:left w:val="none" w:sz="0" w:space="0" w:color="auto"/>
                        <w:bottom w:val="none" w:sz="0" w:space="0" w:color="auto"/>
                        <w:right w:val="none" w:sz="0" w:space="0" w:color="auto"/>
                      </w:divBdr>
                    </w:div>
                  </w:divsChild>
                </w:div>
                <w:div w:id="1105727929">
                  <w:marLeft w:val="0"/>
                  <w:marRight w:val="0"/>
                  <w:marTop w:val="0"/>
                  <w:marBottom w:val="0"/>
                  <w:divBdr>
                    <w:top w:val="none" w:sz="0" w:space="0" w:color="auto"/>
                    <w:left w:val="none" w:sz="0" w:space="0" w:color="auto"/>
                    <w:bottom w:val="none" w:sz="0" w:space="0" w:color="auto"/>
                    <w:right w:val="none" w:sz="0" w:space="0" w:color="auto"/>
                  </w:divBdr>
                </w:div>
                <w:div w:id="833300287">
                  <w:marLeft w:val="0"/>
                  <w:marRight w:val="0"/>
                  <w:marTop w:val="0"/>
                  <w:marBottom w:val="0"/>
                  <w:divBdr>
                    <w:top w:val="none" w:sz="0" w:space="0" w:color="auto"/>
                    <w:left w:val="none" w:sz="0" w:space="0" w:color="auto"/>
                    <w:bottom w:val="none" w:sz="0" w:space="0" w:color="auto"/>
                    <w:right w:val="none" w:sz="0" w:space="0" w:color="auto"/>
                  </w:divBdr>
                  <w:divsChild>
                    <w:div w:id="1931352197">
                      <w:marLeft w:val="0"/>
                      <w:marRight w:val="0"/>
                      <w:marTop w:val="0"/>
                      <w:marBottom w:val="0"/>
                      <w:divBdr>
                        <w:top w:val="none" w:sz="0" w:space="0" w:color="auto"/>
                        <w:left w:val="none" w:sz="0" w:space="0" w:color="auto"/>
                        <w:bottom w:val="none" w:sz="0" w:space="0" w:color="auto"/>
                        <w:right w:val="none" w:sz="0" w:space="0" w:color="auto"/>
                      </w:divBdr>
                    </w:div>
                  </w:divsChild>
                </w:div>
                <w:div w:id="915242801">
                  <w:marLeft w:val="0"/>
                  <w:marRight w:val="0"/>
                  <w:marTop w:val="0"/>
                  <w:marBottom w:val="0"/>
                  <w:divBdr>
                    <w:top w:val="none" w:sz="0" w:space="0" w:color="auto"/>
                    <w:left w:val="none" w:sz="0" w:space="0" w:color="auto"/>
                    <w:bottom w:val="none" w:sz="0" w:space="0" w:color="auto"/>
                    <w:right w:val="none" w:sz="0" w:space="0" w:color="auto"/>
                  </w:divBdr>
                </w:div>
                <w:div w:id="736898894">
                  <w:marLeft w:val="0"/>
                  <w:marRight w:val="0"/>
                  <w:marTop w:val="0"/>
                  <w:marBottom w:val="0"/>
                  <w:divBdr>
                    <w:top w:val="none" w:sz="0" w:space="0" w:color="auto"/>
                    <w:left w:val="none" w:sz="0" w:space="0" w:color="auto"/>
                    <w:bottom w:val="none" w:sz="0" w:space="0" w:color="auto"/>
                    <w:right w:val="none" w:sz="0" w:space="0" w:color="auto"/>
                  </w:divBdr>
                </w:div>
                <w:div w:id="1700275591">
                  <w:marLeft w:val="0"/>
                  <w:marRight w:val="0"/>
                  <w:marTop w:val="0"/>
                  <w:marBottom w:val="0"/>
                  <w:divBdr>
                    <w:top w:val="none" w:sz="0" w:space="0" w:color="auto"/>
                    <w:left w:val="none" w:sz="0" w:space="0" w:color="auto"/>
                    <w:bottom w:val="none" w:sz="0" w:space="0" w:color="auto"/>
                    <w:right w:val="none" w:sz="0" w:space="0" w:color="auto"/>
                  </w:divBdr>
                </w:div>
                <w:div w:id="60180622">
                  <w:marLeft w:val="0"/>
                  <w:marRight w:val="0"/>
                  <w:marTop w:val="0"/>
                  <w:marBottom w:val="0"/>
                  <w:divBdr>
                    <w:top w:val="none" w:sz="0" w:space="0" w:color="auto"/>
                    <w:left w:val="none" w:sz="0" w:space="0" w:color="auto"/>
                    <w:bottom w:val="none" w:sz="0" w:space="0" w:color="auto"/>
                    <w:right w:val="none" w:sz="0" w:space="0" w:color="auto"/>
                  </w:divBdr>
                  <w:divsChild>
                    <w:div w:id="789055502">
                      <w:marLeft w:val="0"/>
                      <w:marRight w:val="0"/>
                      <w:marTop w:val="0"/>
                      <w:marBottom w:val="0"/>
                      <w:divBdr>
                        <w:top w:val="none" w:sz="0" w:space="0" w:color="auto"/>
                        <w:left w:val="none" w:sz="0" w:space="0" w:color="auto"/>
                        <w:bottom w:val="none" w:sz="0" w:space="0" w:color="auto"/>
                        <w:right w:val="none" w:sz="0" w:space="0" w:color="auto"/>
                      </w:divBdr>
                    </w:div>
                  </w:divsChild>
                </w:div>
                <w:div w:id="408894209">
                  <w:marLeft w:val="0"/>
                  <w:marRight w:val="0"/>
                  <w:marTop w:val="0"/>
                  <w:marBottom w:val="0"/>
                  <w:divBdr>
                    <w:top w:val="none" w:sz="0" w:space="0" w:color="auto"/>
                    <w:left w:val="none" w:sz="0" w:space="0" w:color="auto"/>
                    <w:bottom w:val="none" w:sz="0" w:space="0" w:color="auto"/>
                    <w:right w:val="none" w:sz="0" w:space="0" w:color="auto"/>
                  </w:divBdr>
                </w:div>
                <w:div w:id="2021808866">
                  <w:marLeft w:val="0"/>
                  <w:marRight w:val="0"/>
                  <w:marTop w:val="0"/>
                  <w:marBottom w:val="0"/>
                  <w:divBdr>
                    <w:top w:val="none" w:sz="0" w:space="0" w:color="auto"/>
                    <w:left w:val="none" w:sz="0" w:space="0" w:color="auto"/>
                    <w:bottom w:val="none" w:sz="0" w:space="0" w:color="auto"/>
                    <w:right w:val="none" w:sz="0" w:space="0" w:color="auto"/>
                  </w:divBdr>
                  <w:divsChild>
                    <w:div w:id="769665337">
                      <w:marLeft w:val="0"/>
                      <w:marRight w:val="0"/>
                      <w:marTop w:val="0"/>
                      <w:marBottom w:val="0"/>
                      <w:divBdr>
                        <w:top w:val="none" w:sz="0" w:space="0" w:color="auto"/>
                        <w:left w:val="none" w:sz="0" w:space="0" w:color="auto"/>
                        <w:bottom w:val="none" w:sz="0" w:space="0" w:color="auto"/>
                        <w:right w:val="none" w:sz="0" w:space="0" w:color="auto"/>
                      </w:divBdr>
                    </w:div>
                  </w:divsChild>
                </w:div>
                <w:div w:id="615261703">
                  <w:marLeft w:val="0"/>
                  <w:marRight w:val="0"/>
                  <w:marTop w:val="0"/>
                  <w:marBottom w:val="0"/>
                  <w:divBdr>
                    <w:top w:val="none" w:sz="0" w:space="0" w:color="auto"/>
                    <w:left w:val="none" w:sz="0" w:space="0" w:color="auto"/>
                    <w:bottom w:val="none" w:sz="0" w:space="0" w:color="auto"/>
                    <w:right w:val="none" w:sz="0" w:space="0" w:color="auto"/>
                  </w:divBdr>
                </w:div>
                <w:div w:id="1172573651">
                  <w:marLeft w:val="0"/>
                  <w:marRight w:val="0"/>
                  <w:marTop w:val="0"/>
                  <w:marBottom w:val="0"/>
                  <w:divBdr>
                    <w:top w:val="none" w:sz="0" w:space="0" w:color="auto"/>
                    <w:left w:val="none" w:sz="0" w:space="0" w:color="auto"/>
                    <w:bottom w:val="none" w:sz="0" w:space="0" w:color="auto"/>
                    <w:right w:val="none" w:sz="0" w:space="0" w:color="auto"/>
                  </w:divBdr>
                  <w:divsChild>
                    <w:div w:id="1881085398">
                      <w:marLeft w:val="0"/>
                      <w:marRight w:val="0"/>
                      <w:marTop w:val="0"/>
                      <w:marBottom w:val="0"/>
                      <w:divBdr>
                        <w:top w:val="none" w:sz="0" w:space="0" w:color="auto"/>
                        <w:left w:val="none" w:sz="0" w:space="0" w:color="auto"/>
                        <w:bottom w:val="none" w:sz="0" w:space="0" w:color="auto"/>
                        <w:right w:val="none" w:sz="0" w:space="0" w:color="auto"/>
                      </w:divBdr>
                    </w:div>
                  </w:divsChild>
                </w:div>
                <w:div w:id="1492791799">
                  <w:marLeft w:val="0"/>
                  <w:marRight w:val="0"/>
                  <w:marTop w:val="0"/>
                  <w:marBottom w:val="0"/>
                  <w:divBdr>
                    <w:top w:val="none" w:sz="0" w:space="0" w:color="auto"/>
                    <w:left w:val="none" w:sz="0" w:space="0" w:color="auto"/>
                    <w:bottom w:val="none" w:sz="0" w:space="0" w:color="auto"/>
                    <w:right w:val="none" w:sz="0" w:space="0" w:color="auto"/>
                  </w:divBdr>
                </w:div>
                <w:div w:id="261307762">
                  <w:marLeft w:val="0"/>
                  <w:marRight w:val="0"/>
                  <w:marTop w:val="0"/>
                  <w:marBottom w:val="0"/>
                  <w:divBdr>
                    <w:top w:val="none" w:sz="0" w:space="0" w:color="auto"/>
                    <w:left w:val="none" w:sz="0" w:space="0" w:color="auto"/>
                    <w:bottom w:val="none" w:sz="0" w:space="0" w:color="auto"/>
                    <w:right w:val="none" w:sz="0" w:space="0" w:color="auto"/>
                  </w:divBdr>
                  <w:divsChild>
                    <w:div w:id="1463420335">
                      <w:marLeft w:val="0"/>
                      <w:marRight w:val="0"/>
                      <w:marTop w:val="0"/>
                      <w:marBottom w:val="0"/>
                      <w:divBdr>
                        <w:top w:val="none" w:sz="0" w:space="0" w:color="auto"/>
                        <w:left w:val="none" w:sz="0" w:space="0" w:color="auto"/>
                        <w:bottom w:val="none" w:sz="0" w:space="0" w:color="auto"/>
                        <w:right w:val="none" w:sz="0" w:space="0" w:color="auto"/>
                      </w:divBdr>
                    </w:div>
                  </w:divsChild>
                </w:div>
                <w:div w:id="1376782209">
                  <w:marLeft w:val="0"/>
                  <w:marRight w:val="0"/>
                  <w:marTop w:val="0"/>
                  <w:marBottom w:val="0"/>
                  <w:divBdr>
                    <w:top w:val="none" w:sz="0" w:space="0" w:color="auto"/>
                    <w:left w:val="none" w:sz="0" w:space="0" w:color="auto"/>
                    <w:bottom w:val="none" w:sz="0" w:space="0" w:color="auto"/>
                    <w:right w:val="none" w:sz="0" w:space="0" w:color="auto"/>
                  </w:divBdr>
                </w:div>
                <w:div w:id="1316688792">
                  <w:marLeft w:val="0"/>
                  <w:marRight w:val="0"/>
                  <w:marTop w:val="0"/>
                  <w:marBottom w:val="0"/>
                  <w:divBdr>
                    <w:top w:val="none" w:sz="0" w:space="0" w:color="auto"/>
                    <w:left w:val="none" w:sz="0" w:space="0" w:color="auto"/>
                    <w:bottom w:val="none" w:sz="0" w:space="0" w:color="auto"/>
                    <w:right w:val="none" w:sz="0" w:space="0" w:color="auto"/>
                  </w:divBdr>
                  <w:divsChild>
                    <w:div w:id="151240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928577">
              <w:marLeft w:val="0"/>
              <w:marRight w:val="0"/>
              <w:marTop w:val="0"/>
              <w:marBottom w:val="0"/>
              <w:divBdr>
                <w:top w:val="none" w:sz="0" w:space="0" w:color="auto"/>
                <w:left w:val="none" w:sz="0" w:space="0" w:color="auto"/>
                <w:bottom w:val="none" w:sz="0" w:space="0" w:color="auto"/>
                <w:right w:val="none" w:sz="0" w:space="0" w:color="auto"/>
              </w:divBdr>
              <w:divsChild>
                <w:div w:id="765732548">
                  <w:marLeft w:val="0"/>
                  <w:marRight w:val="0"/>
                  <w:marTop w:val="0"/>
                  <w:marBottom w:val="0"/>
                  <w:divBdr>
                    <w:top w:val="none" w:sz="0" w:space="0" w:color="auto"/>
                    <w:left w:val="none" w:sz="0" w:space="0" w:color="auto"/>
                    <w:bottom w:val="none" w:sz="0" w:space="0" w:color="auto"/>
                    <w:right w:val="none" w:sz="0" w:space="0" w:color="auto"/>
                  </w:divBdr>
                </w:div>
                <w:div w:id="2008169602">
                  <w:marLeft w:val="0"/>
                  <w:marRight w:val="0"/>
                  <w:marTop w:val="0"/>
                  <w:marBottom w:val="0"/>
                  <w:divBdr>
                    <w:top w:val="none" w:sz="0" w:space="0" w:color="auto"/>
                    <w:left w:val="none" w:sz="0" w:space="0" w:color="auto"/>
                    <w:bottom w:val="none" w:sz="0" w:space="0" w:color="auto"/>
                    <w:right w:val="none" w:sz="0" w:space="0" w:color="auto"/>
                  </w:divBdr>
                  <w:divsChild>
                    <w:div w:id="856770418">
                      <w:marLeft w:val="0"/>
                      <w:marRight w:val="0"/>
                      <w:marTop w:val="0"/>
                      <w:marBottom w:val="0"/>
                      <w:divBdr>
                        <w:top w:val="none" w:sz="0" w:space="0" w:color="auto"/>
                        <w:left w:val="none" w:sz="0" w:space="0" w:color="auto"/>
                        <w:bottom w:val="none" w:sz="0" w:space="0" w:color="auto"/>
                        <w:right w:val="none" w:sz="0" w:space="0" w:color="auto"/>
                      </w:divBdr>
                    </w:div>
                  </w:divsChild>
                </w:div>
                <w:div w:id="1631547789">
                  <w:marLeft w:val="0"/>
                  <w:marRight w:val="0"/>
                  <w:marTop w:val="0"/>
                  <w:marBottom w:val="0"/>
                  <w:divBdr>
                    <w:top w:val="none" w:sz="0" w:space="0" w:color="auto"/>
                    <w:left w:val="none" w:sz="0" w:space="0" w:color="auto"/>
                    <w:bottom w:val="none" w:sz="0" w:space="0" w:color="auto"/>
                    <w:right w:val="none" w:sz="0" w:space="0" w:color="auto"/>
                  </w:divBdr>
                </w:div>
                <w:div w:id="1517845033">
                  <w:marLeft w:val="0"/>
                  <w:marRight w:val="0"/>
                  <w:marTop w:val="0"/>
                  <w:marBottom w:val="0"/>
                  <w:divBdr>
                    <w:top w:val="none" w:sz="0" w:space="0" w:color="auto"/>
                    <w:left w:val="none" w:sz="0" w:space="0" w:color="auto"/>
                    <w:bottom w:val="none" w:sz="0" w:space="0" w:color="auto"/>
                    <w:right w:val="none" w:sz="0" w:space="0" w:color="auto"/>
                  </w:divBdr>
                </w:div>
                <w:div w:id="1345136198">
                  <w:marLeft w:val="0"/>
                  <w:marRight w:val="0"/>
                  <w:marTop w:val="0"/>
                  <w:marBottom w:val="0"/>
                  <w:divBdr>
                    <w:top w:val="none" w:sz="0" w:space="0" w:color="auto"/>
                    <w:left w:val="none" w:sz="0" w:space="0" w:color="auto"/>
                    <w:bottom w:val="none" w:sz="0" w:space="0" w:color="auto"/>
                    <w:right w:val="none" w:sz="0" w:space="0" w:color="auto"/>
                  </w:divBdr>
                  <w:divsChild>
                    <w:div w:id="496727604">
                      <w:marLeft w:val="0"/>
                      <w:marRight w:val="0"/>
                      <w:marTop w:val="0"/>
                      <w:marBottom w:val="0"/>
                      <w:divBdr>
                        <w:top w:val="none" w:sz="0" w:space="0" w:color="auto"/>
                        <w:left w:val="none" w:sz="0" w:space="0" w:color="auto"/>
                        <w:bottom w:val="none" w:sz="0" w:space="0" w:color="auto"/>
                        <w:right w:val="none" w:sz="0" w:space="0" w:color="auto"/>
                      </w:divBdr>
                    </w:div>
                  </w:divsChild>
                </w:div>
                <w:div w:id="1514874643">
                  <w:marLeft w:val="0"/>
                  <w:marRight w:val="0"/>
                  <w:marTop w:val="0"/>
                  <w:marBottom w:val="0"/>
                  <w:divBdr>
                    <w:top w:val="none" w:sz="0" w:space="0" w:color="auto"/>
                    <w:left w:val="none" w:sz="0" w:space="0" w:color="auto"/>
                    <w:bottom w:val="none" w:sz="0" w:space="0" w:color="auto"/>
                    <w:right w:val="none" w:sz="0" w:space="0" w:color="auto"/>
                  </w:divBdr>
                </w:div>
                <w:div w:id="228805186">
                  <w:marLeft w:val="0"/>
                  <w:marRight w:val="0"/>
                  <w:marTop w:val="0"/>
                  <w:marBottom w:val="0"/>
                  <w:divBdr>
                    <w:top w:val="none" w:sz="0" w:space="0" w:color="auto"/>
                    <w:left w:val="none" w:sz="0" w:space="0" w:color="auto"/>
                    <w:bottom w:val="none" w:sz="0" w:space="0" w:color="auto"/>
                    <w:right w:val="none" w:sz="0" w:space="0" w:color="auto"/>
                  </w:divBdr>
                </w:div>
                <w:div w:id="1898397532">
                  <w:marLeft w:val="0"/>
                  <w:marRight w:val="0"/>
                  <w:marTop w:val="0"/>
                  <w:marBottom w:val="0"/>
                  <w:divBdr>
                    <w:top w:val="none" w:sz="0" w:space="0" w:color="auto"/>
                    <w:left w:val="none" w:sz="0" w:space="0" w:color="auto"/>
                    <w:bottom w:val="none" w:sz="0" w:space="0" w:color="auto"/>
                    <w:right w:val="none" w:sz="0" w:space="0" w:color="auto"/>
                  </w:divBdr>
                </w:div>
                <w:div w:id="1513378486">
                  <w:marLeft w:val="0"/>
                  <w:marRight w:val="0"/>
                  <w:marTop w:val="0"/>
                  <w:marBottom w:val="0"/>
                  <w:divBdr>
                    <w:top w:val="none" w:sz="0" w:space="0" w:color="auto"/>
                    <w:left w:val="none" w:sz="0" w:space="0" w:color="auto"/>
                    <w:bottom w:val="none" w:sz="0" w:space="0" w:color="auto"/>
                    <w:right w:val="none" w:sz="0" w:space="0" w:color="auto"/>
                  </w:divBdr>
                </w:div>
                <w:div w:id="283268921">
                  <w:marLeft w:val="0"/>
                  <w:marRight w:val="0"/>
                  <w:marTop w:val="0"/>
                  <w:marBottom w:val="0"/>
                  <w:divBdr>
                    <w:top w:val="none" w:sz="0" w:space="0" w:color="auto"/>
                    <w:left w:val="single" w:sz="24" w:space="0" w:color="CED3F1"/>
                    <w:bottom w:val="none" w:sz="0" w:space="0" w:color="auto"/>
                    <w:right w:val="none" w:sz="0" w:space="0" w:color="auto"/>
                  </w:divBdr>
                  <w:divsChild>
                    <w:div w:id="770050296">
                      <w:marLeft w:val="0"/>
                      <w:marRight w:val="0"/>
                      <w:marTop w:val="0"/>
                      <w:marBottom w:val="0"/>
                      <w:divBdr>
                        <w:top w:val="none" w:sz="0" w:space="0" w:color="auto"/>
                        <w:left w:val="none" w:sz="0" w:space="0" w:color="auto"/>
                        <w:bottom w:val="none" w:sz="0" w:space="0" w:color="auto"/>
                        <w:right w:val="none" w:sz="0" w:space="0" w:color="auto"/>
                      </w:divBdr>
                    </w:div>
                    <w:div w:id="642202729">
                      <w:marLeft w:val="0"/>
                      <w:marRight w:val="0"/>
                      <w:marTop w:val="0"/>
                      <w:marBottom w:val="0"/>
                      <w:divBdr>
                        <w:top w:val="none" w:sz="0" w:space="0" w:color="auto"/>
                        <w:left w:val="none" w:sz="0" w:space="0" w:color="auto"/>
                        <w:bottom w:val="none" w:sz="0" w:space="0" w:color="auto"/>
                        <w:right w:val="none" w:sz="0" w:space="0" w:color="auto"/>
                      </w:divBdr>
                    </w:div>
                  </w:divsChild>
                </w:div>
                <w:div w:id="1051611854">
                  <w:marLeft w:val="0"/>
                  <w:marRight w:val="0"/>
                  <w:marTop w:val="0"/>
                  <w:marBottom w:val="0"/>
                  <w:divBdr>
                    <w:top w:val="none" w:sz="0" w:space="0" w:color="auto"/>
                    <w:left w:val="none" w:sz="0" w:space="0" w:color="auto"/>
                    <w:bottom w:val="none" w:sz="0" w:space="0" w:color="auto"/>
                    <w:right w:val="none" w:sz="0" w:space="0" w:color="auto"/>
                  </w:divBdr>
                </w:div>
                <w:div w:id="1136531915">
                  <w:marLeft w:val="0"/>
                  <w:marRight w:val="0"/>
                  <w:marTop w:val="0"/>
                  <w:marBottom w:val="0"/>
                  <w:divBdr>
                    <w:top w:val="none" w:sz="0" w:space="0" w:color="auto"/>
                    <w:left w:val="none" w:sz="0" w:space="0" w:color="auto"/>
                    <w:bottom w:val="none" w:sz="0" w:space="0" w:color="auto"/>
                    <w:right w:val="none" w:sz="0" w:space="0" w:color="auto"/>
                  </w:divBdr>
                  <w:divsChild>
                    <w:div w:id="957570893">
                      <w:marLeft w:val="0"/>
                      <w:marRight w:val="0"/>
                      <w:marTop w:val="0"/>
                      <w:marBottom w:val="0"/>
                      <w:divBdr>
                        <w:top w:val="none" w:sz="0" w:space="0" w:color="auto"/>
                        <w:left w:val="none" w:sz="0" w:space="0" w:color="auto"/>
                        <w:bottom w:val="none" w:sz="0" w:space="0" w:color="auto"/>
                        <w:right w:val="none" w:sz="0" w:space="0" w:color="auto"/>
                      </w:divBdr>
                    </w:div>
                  </w:divsChild>
                </w:div>
                <w:div w:id="207766649">
                  <w:marLeft w:val="0"/>
                  <w:marRight w:val="0"/>
                  <w:marTop w:val="0"/>
                  <w:marBottom w:val="0"/>
                  <w:divBdr>
                    <w:top w:val="none" w:sz="0" w:space="0" w:color="auto"/>
                    <w:left w:val="none" w:sz="0" w:space="0" w:color="auto"/>
                    <w:bottom w:val="none" w:sz="0" w:space="0" w:color="auto"/>
                    <w:right w:val="none" w:sz="0" w:space="0" w:color="auto"/>
                  </w:divBdr>
                </w:div>
                <w:div w:id="1605532511">
                  <w:marLeft w:val="0"/>
                  <w:marRight w:val="0"/>
                  <w:marTop w:val="0"/>
                  <w:marBottom w:val="0"/>
                  <w:divBdr>
                    <w:top w:val="none" w:sz="0" w:space="0" w:color="auto"/>
                    <w:left w:val="none" w:sz="0" w:space="0" w:color="auto"/>
                    <w:bottom w:val="none" w:sz="0" w:space="0" w:color="auto"/>
                    <w:right w:val="none" w:sz="0" w:space="0" w:color="auto"/>
                  </w:divBdr>
                </w:div>
                <w:div w:id="1704673222">
                  <w:marLeft w:val="0"/>
                  <w:marRight w:val="0"/>
                  <w:marTop w:val="0"/>
                  <w:marBottom w:val="0"/>
                  <w:divBdr>
                    <w:top w:val="none" w:sz="0" w:space="0" w:color="auto"/>
                    <w:left w:val="none" w:sz="0" w:space="0" w:color="auto"/>
                    <w:bottom w:val="none" w:sz="0" w:space="0" w:color="auto"/>
                    <w:right w:val="none" w:sz="0" w:space="0" w:color="auto"/>
                  </w:divBdr>
                  <w:divsChild>
                    <w:div w:id="293490719">
                      <w:marLeft w:val="0"/>
                      <w:marRight w:val="0"/>
                      <w:marTop w:val="0"/>
                      <w:marBottom w:val="0"/>
                      <w:divBdr>
                        <w:top w:val="none" w:sz="0" w:space="0" w:color="auto"/>
                        <w:left w:val="none" w:sz="0" w:space="0" w:color="auto"/>
                        <w:bottom w:val="none" w:sz="0" w:space="0" w:color="auto"/>
                        <w:right w:val="none" w:sz="0" w:space="0" w:color="auto"/>
                      </w:divBdr>
                    </w:div>
                  </w:divsChild>
                </w:div>
                <w:div w:id="546183668">
                  <w:marLeft w:val="0"/>
                  <w:marRight w:val="0"/>
                  <w:marTop w:val="0"/>
                  <w:marBottom w:val="0"/>
                  <w:divBdr>
                    <w:top w:val="none" w:sz="0" w:space="0" w:color="auto"/>
                    <w:left w:val="none" w:sz="0" w:space="0" w:color="auto"/>
                    <w:bottom w:val="none" w:sz="0" w:space="0" w:color="auto"/>
                    <w:right w:val="none" w:sz="0" w:space="0" w:color="auto"/>
                  </w:divBdr>
                </w:div>
                <w:div w:id="612707651">
                  <w:marLeft w:val="0"/>
                  <w:marRight w:val="0"/>
                  <w:marTop w:val="0"/>
                  <w:marBottom w:val="0"/>
                  <w:divBdr>
                    <w:top w:val="none" w:sz="0" w:space="0" w:color="auto"/>
                    <w:left w:val="none" w:sz="0" w:space="0" w:color="auto"/>
                    <w:bottom w:val="none" w:sz="0" w:space="0" w:color="auto"/>
                    <w:right w:val="none" w:sz="0" w:space="0" w:color="auto"/>
                  </w:divBdr>
                </w:div>
                <w:div w:id="746926433">
                  <w:marLeft w:val="0"/>
                  <w:marRight w:val="0"/>
                  <w:marTop w:val="0"/>
                  <w:marBottom w:val="0"/>
                  <w:divBdr>
                    <w:top w:val="none" w:sz="0" w:space="0" w:color="auto"/>
                    <w:left w:val="none" w:sz="0" w:space="0" w:color="auto"/>
                    <w:bottom w:val="none" w:sz="0" w:space="0" w:color="auto"/>
                    <w:right w:val="none" w:sz="0" w:space="0" w:color="auto"/>
                  </w:divBdr>
                  <w:divsChild>
                    <w:div w:id="1734964453">
                      <w:marLeft w:val="0"/>
                      <w:marRight w:val="0"/>
                      <w:marTop w:val="0"/>
                      <w:marBottom w:val="0"/>
                      <w:divBdr>
                        <w:top w:val="none" w:sz="0" w:space="0" w:color="auto"/>
                        <w:left w:val="none" w:sz="0" w:space="0" w:color="auto"/>
                        <w:bottom w:val="none" w:sz="0" w:space="0" w:color="auto"/>
                        <w:right w:val="none" w:sz="0" w:space="0" w:color="auto"/>
                      </w:divBdr>
                    </w:div>
                  </w:divsChild>
                </w:div>
                <w:div w:id="2079667352">
                  <w:marLeft w:val="0"/>
                  <w:marRight w:val="0"/>
                  <w:marTop w:val="0"/>
                  <w:marBottom w:val="0"/>
                  <w:divBdr>
                    <w:top w:val="none" w:sz="0" w:space="0" w:color="auto"/>
                    <w:left w:val="none" w:sz="0" w:space="0" w:color="auto"/>
                    <w:bottom w:val="none" w:sz="0" w:space="0" w:color="auto"/>
                    <w:right w:val="none" w:sz="0" w:space="0" w:color="auto"/>
                  </w:divBdr>
                </w:div>
                <w:div w:id="467548916">
                  <w:marLeft w:val="0"/>
                  <w:marRight w:val="0"/>
                  <w:marTop w:val="0"/>
                  <w:marBottom w:val="0"/>
                  <w:divBdr>
                    <w:top w:val="none" w:sz="0" w:space="0" w:color="auto"/>
                    <w:left w:val="none" w:sz="0" w:space="0" w:color="auto"/>
                    <w:bottom w:val="none" w:sz="0" w:space="0" w:color="auto"/>
                    <w:right w:val="none" w:sz="0" w:space="0" w:color="auto"/>
                  </w:divBdr>
                  <w:divsChild>
                    <w:div w:id="1324239157">
                      <w:marLeft w:val="0"/>
                      <w:marRight w:val="0"/>
                      <w:marTop w:val="0"/>
                      <w:marBottom w:val="0"/>
                      <w:divBdr>
                        <w:top w:val="none" w:sz="0" w:space="0" w:color="auto"/>
                        <w:left w:val="none" w:sz="0" w:space="0" w:color="auto"/>
                        <w:bottom w:val="none" w:sz="0" w:space="0" w:color="auto"/>
                        <w:right w:val="none" w:sz="0" w:space="0" w:color="auto"/>
                      </w:divBdr>
                    </w:div>
                  </w:divsChild>
                </w:div>
                <w:div w:id="1015808566">
                  <w:marLeft w:val="0"/>
                  <w:marRight w:val="0"/>
                  <w:marTop w:val="0"/>
                  <w:marBottom w:val="0"/>
                  <w:divBdr>
                    <w:top w:val="none" w:sz="0" w:space="0" w:color="auto"/>
                    <w:left w:val="none" w:sz="0" w:space="0" w:color="auto"/>
                    <w:bottom w:val="none" w:sz="0" w:space="0" w:color="auto"/>
                    <w:right w:val="none" w:sz="0" w:space="0" w:color="auto"/>
                  </w:divBdr>
                </w:div>
                <w:div w:id="1582566506">
                  <w:marLeft w:val="0"/>
                  <w:marRight w:val="0"/>
                  <w:marTop w:val="0"/>
                  <w:marBottom w:val="0"/>
                  <w:divBdr>
                    <w:top w:val="none" w:sz="0" w:space="0" w:color="auto"/>
                    <w:left w:val="none" w:sz="0" w:space="0" w:color="auto"/>
                    <w:bottom w:val="none" w:sz="0" w:space="0" w:color="auto"/>
                    <w:right w:val="none" w:sz="0" w:space="0" w:color="auto"/>
                  </w:divBdr>
                </w:div>
                <w:div w:id="593899397">
                  <w:marLeft w:val="0"/>
                  <w:marRight w:val="0"/>
                  <w:marTop w:val="0"/>
                  <w:marBottom w:val="0"/>
                  <w:divBdr>
                    <w:top w:val="none" w:sz="0" w:space="0" w:color="auto"/>
                    <w:left w:val="none" w:sz="0" w:space="0" w:color="auto"/>
                    <w:bottom w:val="none" w:sz="0" w:space="0" w:color="auto"/>
                    <w:right w:val="none" w:sz="0" w:space="0" w:color="auto"/>
                  </w:divBdr>
                  <w:divsChild>
                    <w:div w:id="1415008709">
                      <w:marLeft w:val="0"/>
                      <w:marRight w:val="0"/>
                      <w:marTop w:val="0"/>
                      <w:marBottom w:val="0"/>
                      <w:divBdr>
                        <w:top w:val="none" w:sz="0" w:space="0" w:color="auto"/>
                        <w:left w:val="none" w:sz="0" w:space="0" w:color="auto"/>
                        <w:bottom w:val="none" w:sz="0" w:space="0" w:color="auto"/>
                        <w:right w:val="none" w:sz="0" w:space="0" w:color="auto"/>
                      </w:divBdr>
                    </w:div>
                  </w:divsChild>
                </w:div>
                <w:div w:id="584999112">
                  <w:marLeft w:val="0"/>
                  <w:marRight w:val="0"/>
                  <w:marTop w:val="0"/>
                  <w:marBottom w:val="0"/>
                  <w:divBdr>
                    <w:top w:val="none" w:sz="0" w:space="0" w:color="auto"/>
                    <w:left w:val="none" w:sz="0" w:space="0" w:color="auto"/>
                    <w:bottom w:val="none" w:sz="0" w:space="0" w:color="auto"/>
                    <w:right w:val="none" w:sz="0" w:space="0" w:color="auto"/>
                  </w:divBdr>
                </w:div>
                <w:div w:id="2052724981">
                  <w:marLeft w:val="0"/>
                  <w:marRight w:val="0"/>
                  <w:marTop w:val="0"/>
                  <w:marBottom w:val="0"/>
                  <w:divBdr>
                    <w:top w:val="none" w:sz="0" w:space="0" w:color="auto"/>
                    <w:left w:val="none" w:sz="0" w:space="0" w:color="auto"/>
                    <w:bottom w:val="none" w:sz="0" w:space="0" w:color="auto"/>
                    <w:right w:val="none" w:sz="0" w:space="0" w:color="auto"/>
                  </w:divBdr>
                </w:div>
                <w:div w:id="247426182">
                  <w:marLeft w:val="0"/>
                  <w:marRight w:val="0"/>
                  <w:marTop w:val="0"/>
                  <w:marBottom w:val="0"/>
                  <w:divBdr>
                    <w:top w:val="none" w:sz="0" w:space="0" w:color="auto"/>
                    <w:left w:val="none" w:sz="0" w:space="0" w:color="auto"/>
                    <w:bottom w:val="none" w:sz="0" w:space="0" w:color="auto"/>
                    <w:right w:val="none" w:sz="0" w:space="0" w:color="auto"/>
                  </w:divBdr>
                  <w:divsChild>
                    <w:div w:id="2120365914">
                      <w:marLeft w:val="0"/>
                      <w:marRight w:val="0"/>
                      <w:marTop w:val="0"/>
                      <w:marBottom w:val="0"/>
                      <w:divBdr>
                        <w:top w:val="none" w:sz="0" w:space="0" w:color="auto"/>
                        <w:left w:val="none" w:sz="0" w:space="0" w:color="auto"/>
                        <w:bottom w:val="none" w:sz="0" w:space="0" w:color="auto"/>
                        <w:right w:val="none" w:sz="0" w:space="0" w:color="auto"/>
                      </w:divBdr>
                    </w:div>
                  </w:divsChild>
                </w:div>
                <w:div w:id="1980109753">
                  <w:marLeft w:val="0"/>
                  <w:marRight w:val="0"/>
                  <w:marTop w:val="0"/>
                  <w:marBottom w:val="0"/>
                  <w:divBdr>
                    <w:top w:val="none" w:sz="0" w:space="0" w:color="auto"/>
                    <w:left w:val="none" w:sz="0" w:space="0" w:color="auto"/>
                    <w:bottom w:val="none" w:sz="0" w:space="0" w:color="auto"/>
                    <w:right w:val="none" w:sz="0" w:space="0" w:color="auto"/>
                  </w:divBdr>
                </w:div>
                <w:div w:id="1773209136">
                  <w:marLeft w:val="0"/>
                  <w:marRight w:val="0"/>
                  <w:marTop w:val="0"/>
                  <w:marBottom w:val="0"/>
                  <w:divBdr>
                    <w:top w:val="none" w:sz="0" w:space="0" w:color="auto"/>
                    <w:left w:val="none" w:sz="0" w:space="0" w:color="auto"/>
                    <w:bottom w:val="none" w:sz="0" w:space="0" w:color="auto"/>
                    <w:right w:val="none" w:sz="0" w:space="0" w:color="auto"/>
                  </w:divBdr>
                  <w:divsChild>
                    <w:div w:id="674848617">
                      <w:marLeft w:val="0"/>
                      <w:marRight w:val="0"/>
                      <w:marTop w:val="0"/>
                      <w:marBottom w:val="0"/>
                      <w:divBdr>
                        <w:top w:val="none" w:sz="0" w:space="0" w:color="auto"/>
                        <w:left w:val="none" w:sz="0" w:space="0" w:color="auto"/>
                        <w:bottom w:val="none" w:sz="0" w:space="0" w:color="auto"/>
                        <w:right w:val="none" w:sz="0" w:space="0" w:color="auto"/>
                      </w:divBdr>
                    </w:div>
                  </w:divsChild>
                </w:div>
                <w:div w:id="1873109484">
                  <w:marLeft w:val="0"/>
                  <w:marRight w:val="0"/>
                  <w:marTop w:val="0"/>
                  <w:marBottom w:val="0"/>
                  <w:divBdr>
                    <w:top w:val="none" w:sz="0" w:space="0" w:color="auto"/>
                    <w:left w:val="none" w:sz="0" w:space="0" w:color="auto"/>
                    <w:bottom w:val="none" w:sz="0" w:space="0" w:color="auto"/>
                    <w:right w:val="none" w:sz="0" w:space="0" w:color="auto"/>
                  </w:divBdr>
                </w:div>
                <w:div w:id="979268597">
                  <w:marLeft w:val="0"/>
                  <w:marRight w:val="0"/>
                  <w:marTop w:val="0"/>
                  <w:marBottom w:val="0"/>
                  <w:divBdr>
                    <w:top w:val="none" w:sz="0" w:space="0" w:color="auto"/>
                    <w:left w:val="none" w:sz="0" w:space="0" w:color="auto"/>
                    <w:bottom w:val="none" w:sz="0" w:space="0" w:color="auto"/>
                    <w:right w:val="none" w:sz="0" w:space="0" w:color="auto"/>
                  </w:divBdr>
                </w:div>
                <w:div w:id="630592019">
                  <w:marLeft w:val="0"/>
                  <w:marRight w:val="0"/>
                  <w:marTop w:val="0"/>
                  <w:marBottom w:val="0"/>
                  <w:divBdr>
                    <w:top w:val="none" w:sz="0" w:space="0" w:color="auto"/>
                    <w:left w:val="none" w:sz="0" w:space="0" w:color="auto"/>
                    <w:bottom w:val="none" w:sz="0" w:space="0" w:color="auto"/>
                    <w:right w:val="none" w:sz="0" w:space="0" w:color="auto"/>
                  </w:divBdr>
                </w:div>
                <w:div w:id="1695691302">
                  <w:marLeft w:val="0"/>
                  <w:marRight w:val="0"/>
                  <w:marTop w:val="0"/>
                  <w:marBottom w:val="0"/>
                  <w:divBdr>
                    <w:top w:val="none" w:sz="0" w:space="0" w:color="auto"/>
                    <w:left w:val="none" w:sz="0" w:space="0" w:color="auto"/>
                    <w:bottom w:val="none" w:sz="0" w:space="0" w:color="auto"/>
                    <w:right w:val="none" w:sz="0" w:space="0" w:color="auto"/>
                  </w:divBdr>
                </w:div>
                <w:div w:id="12846088">
                  <w:marLeft w:val="0"/>
                  <w:marRight w:val="0"/>
                  <w:marTop w:val="0"/>
                  <w:marBottom w:val="0"/>
                  <w:divBdr>
                    <w:top w:val="none" w:sz="0" w:space="0" w:color="auto"/>
                    <w:left w:val="none" w:sz="0" w:space="0" w:color="auto"/>
                    <w:bottom w:val="none" w:sz="0" w:space="0" w:color="auto"/>
                    <w:right w:val="none" w:sz="0" w:space="0" w:color="auto"/>
                  </w:divBdr>
                </w:div>
                <w:div w:id="751239746">
                  <w:marLeft w:val="0"/>
                  <w:marRight w:val="0"/>
                  <w:marTop w:val="0"/>
                  <w:marBottom w:val="0"/>
                  <w:divBdr>
                    <w:top w:val="none" w:sz="0" w:space="0" w:color="auto"/>
                    <w:left w:val="none" w:sz="0" w:space="0" w:color="auto"/>
                    <w:bottom w:val="none" w:sz="0" w:space="0" w:color="auto"/>
                    <w:right w:val="none" w:sz="0" w:space="0" w:color="auto"/>
                  </w:divBdr>
                </w:div>
                <w:div w:id="801309750">
                  <w:marLeft w:val="0"/>
                  <w:marRight w:val="0"/>
                  <w:marTop w:val="0"/>
                  <w:marBottom w:val="0"/>
                  <w:divBdr>
                    <w:top w:val="none" w:sz="0" w:space="0" w:color="auto"/>
                    <w:left w:val="none" w:sz="0" w:space="0" w:color="auto"/>
                    <w:bottom w:val="none" w:sz="0" w:space="0" w:color="auto"/>
                    <w:right w:val="none" w:sz="0" w:space="0" w:color="auto"/>
                  </w:divBdr>
                </w:div>
              </w:divsChild>
            </w:div>
            <w:div w:id="1223249560">
              <w:marLeft w:val="0"/>
              <w:marRight w:val="0"/>
              <w:marTop w:val="0"/>
              <w:marBottom w:val="0"/>
              <w:divBdr>
                <w:top w:val="none" w:sz="0" w:space="0" w:color="auto"/>
                <w:left w:val="single" w:sz="6" w:space="0" w:color="DCDCDC"/>
                <w:bottom w:val="none" w:sz="0" w:space="0" w:color="auto"/>
                <w:right w:val="single" w:sz="6" w:space="0" w:color="DCDCDC"/>
              </w:divBdr>
              <w:divsChild>
                <w:div w:id="1765614626">
                  <w:marLeft w:val="0"/>
                  <w:marRight w:val="0"/>
                  <w:marTop w:val="0"/>
                  <w:marBottom w:val="0"/>
                  <w:divBdr>
                    <w:top w:val="none" w:sz="0" w:space="0" w:color="auto"/>
                    <w:left w:val="none" w:sz="0" w:space="0" w:color="auto"/>
                    <w:bottom w:val="none" w:sz="0" w:space="0" w:color="auto"/>
                    <w:right w:val="none" w:sz="0" w:space="0" w:color="auto"/>
                  </w:divBdr>
                  <w:divsChild>
                    <w:div w:id="857699863">
                      <w:marLeft w:val="0"/>
                      <w:marRight w:val="0"/>
                      <w:marTop w:val="0"/>
                      <w:marBottom w:val="0"/>
                      <w:divBdr>
                        <w:top w:val="none" w:sz="0" w:space="0" w:color="auto"/>
                        <w:left w:val="none" w:sz="0" w:space="0" w:color="auto"/>
                        <w:bottom w:val="none" w:sz="0" w:space="0" w:color="auto"/>
                        <w:right w:val="none" w:sz="0" w:space="0" w:color="auto"/>
                      </w:divBdr>
                      <w:divsChild>
                        <w:div w:id="938756279">
                          <w:marLeft w:val="0"/>
                          <w:marRight w:val="0"/>
                          <w:marTop w:val="0"/>
                          <w:marBottom w:val="0"/>
                          <w:divBdr>
                            <w:top w:val="none" w:sz="0" w:space="0" w:color="auto"/>
                            <w:left w:val="none" w:sz="0" w:space="0" w:color="auto"/>
                            <w:bottom w:val="none" w:sz="0" w:space="0" w:color="auto"/>
                            <w:right w:val="none" w:sz="0" w:space="0" w:color="auto"/>
                          </w:divBdr>
                          <w:divsChild>
                            <w:div w:id="17512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consultant.ru/cons/cgi/online.cgi?rnd=5702542944994ED1D3B61FC32EE64E02&amp;req=doc&amp;base=LAW&amp;n=115957&amp;div=LAW&amp;diff=339590&amp;from=339590-559" TargetMode="External"/><Relationship Id="rId117" Type="http://schemas.openxmlformats.org/officeDocument/2006/relationships/hyperlink" Target="http://www.consultant.ru/cons/cgi/online.cgi?rnd=5702542944994ED1D3B61FC32EE64E02&amp;req=doc&amp;base=LAW&amp;n=99708&amp;dst=100008&amp;fld=134&amp;REFFIELD=134&amp;REFDST=1000000349&amp;REFDOC=339590&amp;REFBASE=LAW&amp;stat=refcode%3D19827%3Bdstident%3D100008%3Bindex%3D662" TargetMode="External"/><Relationship Id="rId21" Type="http://schemas.openxmlformats.org/officeDocument/2006/relationships/hyperlink" Target="http://www.consultant.ru/cons/cgi/online.cgi?rnd=5702542944994ED1D3B61FC32EE64E02&amp;req=doc&amp;base=LAW&amp;n=115957&amp;div=LAW&amp;diff=339590&amp;from=339590-552" TargetMode="External"/><Relationship Id="rId42" Type="http://schemas.openxmlformats.org/officeDocument/2006/relationships/hyperlink" Target="http://www.consultant.ru/cons/cgi/online.cgi?rnd=5702542944994ED1D3B61FC32EE64E02&amp;req=doc&amp;base=LAW&amp;n=95592&amp;div=LAW&amp;diff=339590&amp;from=339590-579" TargetMode="External"/><Relationship Id="rId47" Type="http://schemas.openxmlformats.org/officeDocument/2006/relationships/hyperlink" Target="http://www.consultant.ru/cons/cgi/online.cgi?rnd=5702542944994ED1D3B61FC32EE64E02&amp;req=doc&amp;base=LAW&amp;n=296435&amp;dst=100015&amp;fld=134&amp;REFFIELD=134&amp;REFDST=1000000308&amp;REFDOC=339590&amp;REFBASE=LAW&amp;stat=refcode%3D19827%3Bdstident%3D100015%3Bindex%3D588" TargetMode="External"/><Relationship Id="rId63" Type="http://schemas.openxmlformats.org/officeDocument/2006/relationships/hyperlink" Target="http://www.consultant.ru/cons/cgi/online.cgi?rnd=5702542944994ED1D3B61FC32EE64E02&amp;req=doc&amp;base=LAW&amp;n=339590&amp;dst=209&amp;fld=134" TargetMode="External"/><Relationship Id="rId68" Type="http://schemas.openxmlformats.org/officeDocument/2006/relationships/hyperlink" Target="http://www.consultant.ru/cons/cgi/online.cgi?rnd=5702542944994ED1D3B61FC32EE64E02&amp;req=doc&amp;base=LAW&amp;n=304077&amp;dst=100047&amp;fld=134&amp;REFFIELD=134&amp;REFDST=1000000316&amp;REFDOC=339590&amp;REFBASE=LAW&amp;stat=refcode%3D19827%3Bdstident%3D100047%3Bindex%3D604" TargetMode="External"/><Relationship Id="rId84" Type="http://schemas.openxmlformats.org/officeDocument/2006/relationships/hyperlink" Target="http://www.consultant.ru/cons/cgi/online.cgi?rnd=5702542944994ED1D3B61FC32EE64E02&amp;req=doc&amp;base=LAW&amp;n=197420&amp;dst=100013&amp;fld=134&amp;REFFIELD=134&amp;REFDST=1000000331&amp;REFDOC=339590&amp;REFBASE=LAW&amp;stat=refcode%3D19827%3Bdstident%3D100013%3Bindex%3D632" TargetMode="External"/><Relationship Id="rId89" Type="http://schemas.openxmlformats.org/officeDocument/2006/relationships/hyperlink" Target="http://www.consultant.ru/cons/cgi/online.cgi?rnd=5702542944994ED1D3B61FC32EE64E02&amp;req=doc&amp;base=LAW&amp;n=296076&amp;dst=100018&amp;fld=134&amp;REFFIELD=134&amp;REFDST=1000000335&amp;REFDOC=339590&amp;REFBASE=LAW&amp;stat=refcode%3D19827%3Bdstident%3D100018%3Bindex%3D638" TargetMode="External"/><Relationship Id="rId112" Type="http://schemas.openxmlformats.org/officeDocument/2006/relationships/hyperlink" Target="http://www.consultant.ru/cons/cgi/online.cgi?rnd=5702542944994ED1D3B61FC32EE64E02&amp;req=doc&amp;base=LAW&amp;n=339590&amp;dst=256&amp;fld=134" TargetMode="External"/><Relationship Id="rId133" Type="http://schemas.openxmlformats.org/officeDocument/2006/relationships/hyperlink" Target="http://www.consultant.ru/cons/cgi/online.cgi?rnd=5702542944994ED1D3B61FC32EE64E02&amp;req=doc&amp;base=LAW&amp;n=95592&amp;div=LAW&amp;diff=339590&amp;from=339590-678" TargetMode="External"/><Relationship Id="rId138" Type="http://schemas.openxmlformats.org/officeDocument/2006/relationships/hyperlink" Target="http://www.consultant.ru/cons/cgi/online.cgi?rnd=5702542944994ED1D3B61FC32EE64E02&amp;req=doc&amp;base=LAW&amp;n=339590&amp;dst=100137&amp;fld=134" TargetMode="External"/><Relationship Id="rId154" Type="http://schemas.openxmlformats.org/officeDocument/2006/relationships/hyperlink" Target="http://www.consultant.ru/cons/cgi/online.cgi?rnd=5702542944994ED1D3B61FC32EE64E02&amp;req=doc&amp;base=LAW&amp;n=300862&amp;dst=100744&amp;fld=134&amp;REFFIELD=134&amp;REFDST=1000000373&amp;REFDOC=339590&amp;REFBASE=LAW&amp;stat=refcode%3D19827%3Bdstident%3D100744%3Bindex%3D708" TargetMode="External"/><Relationship Id="rId159" Type="http://schemas.openxmlformats.org/officeDocument/2006/relationships/hyperlink" Target="http://www.consultant.ru/cons/cgi/online.cgi?rnd=5702542944994ED1D3B61FC32EE64E02&amp;req=doc&amp;base=LAW&amp;n=200571&amp;dst=100095&amp;fld=134&amp;REFFIELD=134&amp;REFDST=1000000376&amp;REFDOC=339590&amp;REFBASE=LAW&amp;stat=refcode%3D19827%3Bdstident%3D100095%3Bindex%3D718" TargetMode="External"/><Relationship Id="rId175" Type="http://schemas.openxmlformats.org/officeDocument/2006/relationships/theme" Target="theme/theme1.xml"/><Relationship Id="rId170" Type="http://schemas.openxmlformats.org/officeDocument/2006/relationships/hyperlink" Target="http://www.consultant.ru/cons/cgi/online.cgi?rnd=5702542944994ED1D3B61FC32EE64E02&amp;req=doc&amp;base=LAW&amp;n=182622&amp;dst=100029&amp;fld=134&amp;REFFIELD=134&amp;REFDST=1000000384&amp;REFDOC=339590&amp;REFBASE=LAW&amp;stat=refcode%3D19827%3Bdstident%3D100029%3Bindex%3D738" TargetMode="External"/><Relationship Id="rId16" Type="http://schemas.openxmlformats.org/officeDocument/2006/relationships/hyperlink" Target="http://www.consultant.ru/cons/cgi/online.cgi?rnd=5702542944994ED1D3B61FC32EE64E02&amp;req=doc&amp;base=LAW&amp;n=182858&amp;div=LAW&amp;diff=339590&amp;from=339590-546" TargetMode="External"/><Relationship Id="rId107" Type="http://schemas.openxmlformats.org/officeDocument/2006/relationships/hyperlink" Target="http://www.consultant.ru/cons/cgi/online.cgi?rnd=5702542944994ED1D3B61FC32EE64E02&amp;req=doc&amp;base=LAW&amp;n=304192&amp;div=LAW&amp;diff=339590&amp;from=339590-655" TargetMode="External"/><Relationship Id="rId11" Type="http://schemas.openxmlformats.org/officeDocument/2006/relationships/hyperlink" Target="http://www.consultant.ru/cons/cgi/online.cgi?rnd=5702542944994ED1D3B61FC32EE64E02&amp;req=doc&amp;base=LAW&amp;n=339590&amp;dst=210&amp;fld=134" TargetMode="External"/><Relationship Id="rId32" Type="http://schemas.openxmlformats.org/officeDocument/2006/relationships/hyperlink" Target="http://www.consultant.ru/cons/cgi/online.cgi?rnd=5702542944994ED1D3B61FC32EE64E02&amp;req=doc&amp;base=LAW&amp;n=201298&amp;div=LAW&amp;diff=339590&amp;from=339590-567" TargetMode="External"/><Relationship Id="rId37" Type="http://schemas.openxmlformats.org/officeDocument/2006/relationships/hyperlink" Target="http://www.consultant.ru/cons/cgi/online.cgi?rnd=5702542944994ED1D3B61FC32EE64E02&amp;req=doc&amp;base=LAW&amp;n=349560&amp;dst=100029&amp;fld=134&amp;REFFIELD=134&amp;REFDST=100326&amp;REFDOC=339590&amp;REFBASE=LAW&amp;stat=refcode%3D16610%3Bdstident%3D100029%3Bindex%3D571" TargetMode="External"/><Relationship Id="rId53" Type="http://schemas.openxmlformats.org/officeDocument/2006/relationships/hyperlink" Target="http://www.consultant.ru/cons/cgi/online.cgi?rnd=5702542944994ED1D3B61FC32EE64E02&amp;req=doc&amp;base=LAW&amp;n=322595&amp;div=LAW&amp;diff=339590&amp;from=339590-592" TargetMode="External"/><Relationship Id="rId58" Type="http://schemas.openxmlformats.org/officeDocument/2006/relationships/hyperlink" Target="http://www.consultant.ru/cons/cgi/online.cgi?rnd=5702542944994ED1D3B61FC32EE64E02&amp;req=doc&amp;base=LAW&amp;n=339590&amp;dst=210&amp;fld=134" TargetMode="External"/><Relationship Id="rId74" Type="http://schemas.openxmlformats.org/officeDocument/2006/relationships/hyperlink" Target="http://www.consultant.ru/cons/cgi/online.cgi?rnd=5702542944994ED1D3B61FC32EE64E02&amp;req=doc&amp;base=LAW&amp;n=197420&amp;dst=100010&amp;fld=134&amp;REFFIELD=134&amp;REFDST=1000000324&amp;REFDOC=339590&amp;REFBASE=LAW&amp;stat=refcode%3D19827%3Bdstident%3D100010%3Bindex%3D619" TargetMode="External"/><Relationship Id="rId79" Type="http://schemas.openxmlformats.org/officeDocument/2006/relationships/hyperlink" Target="http://www.consultant.ru/cons/cgi/online.cgi?rnd=5702542944994ED1D3B61FC32EE64E02&amp;req=doc&amp;base=LAW&amp;n=201298&amp;div=LAW&amp;diff=339590&amp;from=339590-627" TargetMode="External"/><Relationship Id="rId102" Type="http://schemas.openxmlformats.org/officeDocument/2006/relationships/hyperlink" Target="http://www.consultant.ru/cons/cgi/online.cgi?rnd=5702542944994ED1D3B61FC32EE64E02&amp;req=doc&amp;base=LAW&amp;n=304077&amp;dst=100052&amp;fld=134&amp;REFFIELD=134&amp;REFDST=1000000343&amp;REFDOC=339590&amp;REFBASE=LAW&amp;stat=refcode%3D19827%3Bdstident%3D100052%3Bindex%3D651" TargetMode="External"/><Relationship Id="rId123" Type="http://schemas.openxmlformats.org/officeDocument/2006/relationships/hyperlink" Target="http://www.consultant.ru/cons/cgi/online.cgi?rnd=5702542944994ED1D3B61FC32EE64E02&amp;req=doc&amp;base=LAW&amp;n=95592&amp;div=LAW&amp;diff=339590&amp;from=339590-666" TargetMode="External"/><Relationship Id="rId128" Type="http://schemas.openxmlformats.org/officeDocument/2006/relationships/hyperlink" Target="http://www.consultant.ru/cons/cgi/online.cgi?rnd=5702542944994ED1D3B61FC32EE64E02&amp;req=doc&amp;base=LAW&amp;n=201711&amp;dst=100078&amp;fld=134&amp;REFFIELD=134&amp;REFDST=1000000355&amp;REFDOC=339590&amp;REFBASE=LAW&amp;stat=refcode%3D19827%3Bdstident%3D100078%3Bindex%3D671" TargetMode="External"/><Relationship Id="rId144" Type="http://schemas.openxmlformats.org/officeDocument/2006/relationships/hyperlink" Target="http://www.consultant.ru/cons/cgi/online.cgi?rnd=5702542944994ED1D3B61FC32EE64E02&amp;req=doc&amp;base=LAW&amp;n=339590&amp;dst=100129&amp;fld=134" TargetMode="External"/><Relationship Id="rId149" Type="http://schemas.openxmlformats.org/officeDocument/2006/relationships/hyperlink" Target="http://www.consultant.ru/cons/cgi/online.cgi?rnd=5702542944994ED1D3B61FC32EE64E02&amp;req=doc&amp;base=LAW&amp;n=183367&amp;dst=100310&amp;fld=134&amp;REFFIELD=134&amp;REFDST=1000000369&amp;REFDOC=339590&amp;REFBASE=LAW&amp;stat=refcode%3D19827%3Bdstident%3D100310%3Bindex%3D700" TargetMode="External"/><Relationship Id="rId5" Type="http://schemas.openxmlformats.org/officeDocument/2006/relationships/hyperlink" Target="http://www.consultant.ru/cons/cgi/online.cgi?rnd=5702542944994ED1D3B61FC32EE64E02&amp;req=doc&amp;base=LAW&amp;n=300862&amp;dst=100742&amp;fld=134&amp;REFFIELD=134&amp;REFDST=1000000279&amp;REFDOC=339590&amp;REFBASE=LAW&amp;stat=refcode%3D19827%3Bdstident%3D100742%3Bindex%3D537" TargetMode="External"/><Relationship Id="rId90" Type="http://schemas.openxmlformats.org/officeDocument/2006/relationships/hyperlink" Target="http://www.consultant.ru/cons/cgi/online.cgi?rnd=5702542944994ED1D3B61FC32EE64E02&amp;req=doc&amp;base=LAW&amp;n=304077&amp;dst=100050&amp;fld=134&amp;REFFIELD=134&amp;REFDST=1000000336&amp;REFDOC=339590&amp;REFBASE=LAW&amp;stat=refcode%3D19827%3Bdstident%3D100050%3Bindex%3D640" TargetMode="External"/><Relationship Id="rId95" Type="http://schemas.openxmlformats.org/officeDocument/2006/relationships/hyperlink" Target="http://www.consultant.ru/cons/cgi/online.cgi?rnd=5702542944994ED1D3B61FC32EE64E02&amp;req=doc&amp;base=LAW&amp;n=339590&amp;dst=318&amp;fld=134" TargetMode="External"/><Relationship Id="rId160" Type="http://schemas.openxmlformats.org/officeDocument/2006/relationships/hyperlink" Target="http://www.consultant.ru/cons/cgi/online.cgi?rnd=5702542944994ED1D3B61FC32EE64E02&amp;req=doc&amp;base=LAW&amp;n=201298&amp;div=LAW&amp;diff=339590&amp;from=339590-719" TargetMode="External"/><Relationship Id="rId165" Type="http://schemas.openxmlformats.org/officeDocument/2006/relationships/hyperlink" Target="http://www.consultant.ru/cons/cgi/online.cgi?rnd=5702542944994ED1D3B61FC32EE64E02&amp;req=doc&amp;base=LAW&amp;n=99684&amp;div=LAW&amp;diff=339590&amp;from=339590-728" TargetMode="External"/><Relationship Id="rId22" Type="http://schemas.openxmlformats.org/officeDocument/2006/relationships/hyperlink" Target="http://www.consultant.ru/cons/cgi/online.cgi?rnd=5702542944994ED1D3B61FC32EE64E02&amp;req=doc&amp;base=LAW&amp;n=219419&amp;dst=101942&amp;fld=134&amp;REFFIELD=134&amp;REFDST=1000000290&amp;REFDOC=339590&amp;REFBASE=LAW&amp;stat=refcode%3D19827%3Bdstident%3D101942%3Bindex%3D554" TargetMode="External"/><Relationship Id="rId27" Type="http://schemas.openxmlformats.org/officeDocument/2006/relationships/hyperlink" Target="http://www.consultant.ru/cons/cgi/online.cgi?rnd=5702542944994ED1D3B61FC32EE64E02&amp;req=doc&amp;base=LAW&amp;n=221457&amp;dst=100152&amp;fld=134&amp;REFFIELD=134&amp;REFDST=1000000294&amp;REFDOC=339590&amp;REFBASE=LAW&amp;stat=refcode%3D19827%3Bdstident%3D100152%3Bindex%3D563" TargetMode="External"/><Relationship Id="rId43" Type="http://schemas.openxmlformats.org/officeDocument/2006/relationships/hyperlink" Target="http://www.consultant.ru/cons/cgi/online.cgi?rnd=5702542944994ED1D3B61FC32EE64E02&amp;req=doc&amp;base=LAW&amp;n=219419&amp;dst=101946&amp;fld=134&amp;REFFIELD=134&amp;REFDST=1000000306&amp;REFDOC=339590&amp;REFBASE=LAW&amp;stat=refcode%3D19827%3Bdstident%3D101946%3Bindex%3D581" TargetMode="External"/><Relationship Id="rId48" Type="http://schemas.openxmlformats.org/officeDocument/2006/relationships/hyperlink" Target="http://www.consultant.ru/cons/cgi/online.cgi?rnd=5702542944994ED1D3B61FC32EE64E02&amp;req=doc&amp;base=LAW&amp;n=296155&amp;div=LAW&amp;diff=339590&amp;from=339590-589" TargetMode="External"/><Relationship Id="rId64" Type="http://schemas.openxmlformats.org/officeDocument/2006/relationships/hyperlink" Target="http://www.consultant.ru/cons/cgi/online.cgi?rnd=5702542944994ED1D3B61FC32EE64E02&amp;req=doc&amp;base=LAW&amp;n=339590&amp;dst=280&amp;fld=134" TargetMode="External"/><Relationship Id="rId69" Type="http://schemas.openxmlformats.org/officeDocument/2006/relationships/hyperlink" Target="http://www.consultant.ru/cons/cgi/online.cgi?rnd=5702542944994ED1D3B61FC32EE64E02&amp;req=doc&amp;base=LAW&amp;n=304192&amp;div=LAW&amp;diff=339590&amp;from=339590-605" TargetMode="External"/><Relationship Id="rId113" Type="http://schemas.openxmlformats.org/officeDocument/2006/relationships/hyperlink" Target="http://www.consultant.ru/cons/cgi/online.cgi?rnd=5702542944994ED1D3B61FC32EE64E02&amp;req=doc&amp;base=LAW&amp;n=339590&amp;dst=257&amp;fld=134" TargetMode="External"/><Relationship Id="rId118" Type="http://schemas.openxmlformats.org/officeDocument/2006/relationships/hyperlink" Target="http://www.consultant.ru/cons/cgi/online.cgi?rnd=5702542944994ED1D3B61FC32EE64E02&amp;req=doc&amp;base=LAW&amp;n=200571&amp;dst=100092&amp;fld=134&amp;REFFIELD=134&amp;REFDST=1000000349&amp;REFDOC=339590&amp;REFBASE=LAW&amp;stat=refcode%3D19827%3Bdstident%3D100092%3Bindex%3D662" TargetMode="External"/><Relationship Id="rId134" Type="http://schemas.openxmlformats.org/officeDocument/2006/relationships/hyperlink" Target="http://www.consultant.ru/cons/cgi/online.cgi?rnd=5702542944994ED1D3B61FC32EE64E02&amp;req=doc&amp;base=LAW&amp;n=221457&amp;dst=100166&amp;fld=134&amp;REFFIELD=134&amp;REFDST=1000000361&amp;REFDOC=339590&amp;REFBASE=LAW&amp;stat=refcode%3D19827%3Bdstident%3D100166%3Bindex%3D681" TargetMode="External"/><Relationship Id="rId139" Type="http://schemas.openxmlformats.org/officeDocument/2006/relationships/hyperlink" Target="http://www.consultant.ru/cons/cgi/online.cgi?rnd=5702542944994ED1D3B61FC32EE64E02&amp;req=doc&amp;base=LAW&amp;n=221457&amp;dst=100167&amp;fld=134&amp;REFFIELD=134&amp;REFDST=1000000363&amp;REFDOC=339590&amp;REFBASE=LAW&amp;stat=refcode%3D19827%3Bdstident%3D100167%3Bindex%3D689" TargetMode="External"/><Relationship Id="rId80" Type="http://schemas.openxmlformats.org/officeDocument/2006/relationships/hyperlink" Target="http://www.consultant.ru/cons/cgi/online.cgi?rnd=5702542944994ED1D3B61FC32EE64E02&amp;req=doc&amp;base=LAW&amp;n=221457&amp;dst=100163&amp;fld=134&amp;REFFIELD=134&amp;REFDST=1000000329&amp;REFDOC=339590&amp;REFBASE=LAW&amp;stat=refcode%3D19827%3Bdstident%3D100163%3Bindex%3D629" TargetMode="External"/><Relationship Id="rId85" Type="http://schemas.openxmlformats.org/officeDocument/2006/relationships/hyperlink" Target="http://www.consultant.ru/cons/cgi/online.cgi?rnd=5702542944994ED1D3B61FC32EE64E02&amp;req=doc&amp;base=LAW&amp;n=194957&amp;div=LAW&amp;diff=339590&amp;from=339590-633" TargetMode="External"/><Relationship Id="rId150" Type="http://schemas.openxmlformats.org/officeDocument/2006/relationships/hyperlink" Target="http://www.consultant.ru/cons/cgi/online.cgi?rnd=5702542944994ED1D3B61FC32EE64E02&amp;req=doc&amp;base=LAW&amp;n=197420&amp;dst=100015&amp;fld=134&amp;REFFIELD=134&amp;REFDST=1000000369&amp;REFDOC=339590&amp;REFBASE=LAW&amp;stat=refcode%3D19827%3Bdstident%3D100015%3Bindex%3D700" TargetMode="External"/><Relationship Id="rId155" Type="http://schemas.openxmlformats.org/officeDocument/2006/relationships/hyperlink" Target="http://www.consultant.ru/cons/cgi/online.cgi?rnd=5702542944994ED1D3B61FC32EE64E02&amp;req=doc&amp;base=LAW&amp;n=339590&amp;dst=100182&amp;fld=134" TargetMode="External"/><Relationship Id="rId171" Type="http://schemas.openxmlformats.org/officeDocument/2006/relationships/hyperlink" Target="http://www.consultant.ru/cons/cgi/online.cgi?rnd=5702542944994ED1D3B61FC32EE64E02&amp;req=query&amp;div=LAW&amp;opt=1&amp;REFDOC=339590&amp;REFBASE=LAW&amp;REFFIELD=134&amp;REFSEGM=575&amp;REFPAGE=text&amp;mode=multiref&amp;ts=68215922318863024&amp;REFFIELD=134&amp;REFDST=100175&amp;REFDOC=339590&amp;REFBASE=LAW&amp;stat=refcode%3D16610%3Bdstident%3D100127%3Btext%3D%3Cdummy%3E%EE%F1%ED%EE%E2%E0%ED%E8%FF%EC%E8%3C/dummy%3E%3Bindex%3D739&amp;REFDST=100175" TargetMode="External"/><Relationship Id="rId12" Type="http://schemas.openxmlformats.org/officeDocument/2006/relationships/hyperlink" Target="http://www.consultant.ru/cons/cgi/online.cgi?rnd=5702542944994ED1D3B61FC32EE64E02&amp;req=doc&amp;base=LAW&amp;n=182622&amp;dst=100024&amp;fld=134&amp;REFFIELD=134&amp;REFDST=1000000283&amp;REFDOC=339590&amp;REFBASE=LAW&amp;stat=refcode%3D19827%3Bdstident%3D100024%3Bindex%3D543" TargetMode="External"/><Relationship Id="rId17" Type="http://schemas.openxmlformats.org/officeDocument/2006/relationships/hyperlink" Target="http://www.consultant.ru/cons/cgi/online.cgi?rnd=5702542944994ED1D3B61FC32EE64E02&amp;req=doc&amp;base=LAW&amp;n=349560&amp;dst=100009&amp;fld=134&amp;REFFIELD=134&amp;REFDST=309&amp;REFDOC=339590&amp;REFBASE=LAW&amp;stat=refcode%3D16610%3Bdstident%3D100009%3Bindex%3D547" TargetMode="External"/><Relationship Id="rId33" Type="http://schemas.openxmlformats.org/officeDocument/2006/relationships/hyperlink" Target="http://www.consultant.ru/cons/cgi/online.cgi?rnd=5702542944994ED1D3B61FC32EE64E02&amp;req=doc&amp;base=LAW&amp;n=221457&amp;dst=100156&amp;fld=134&amp;REFFIELD=134&amp;REFDST=1000000298&amp;REFDOC=339590&amp;REFBASE=LAW&amp;stat=refcode%3D19827%3Bdstident%3D100156%3Bindex%3D569" TargetMode="External"/><Relationship Id="rId38" Type="http://schemas.openxmlformats.org/officeDocument/2006/relationships/hyperlink" Target="http://www.consultant.ru/cons/cgi/online.cgi?rnd=5702542944994ED1D3B61FC32EE64E02&amp;req=doc&amp;base=LAW&amp;n=221457&amp;dst=100157&amp;fld=134&amp;REFFIELD=134&amp;REFDST=1000000300&amp;REFDOC=339590&amp;REFBASE=LAW&amp;stat=refcode%3D19827%3Bdstident%3D100157%3Bindex%3D572" TargetMode="External"/><Relationship Id="rId59" Type="http://schemas.openxmlformats.org/officeDocument/2006/relationships/hyperlink" Target="http://www.consultant.ru/cons/cgi/online.cgi?rnd=5702542944994ED1D3B61FC32EE64E02&amp;req=doc&amp;base=LAW&amp;n=182622&amp;dst=100027&amp;fld=134&amp;REFFIELD=134&amp;REFDST=1000000313&amp;REFDOC=339590&amp;REFBASE=LAW&amp;stat=refcode%3D19827%3Bdstident%3D100027%3Bindex%3D596" TargetMode="External"/><Relationship Id="rId103" Type="http://schemas.openxmlformats.org/officeDocument/2006/relationships/hyperlink" Target="http://www.consultant.ru/cons/cgi/online.cgi?rnd=5702542944994ED1D3B61FC32EE64E02&amp;req=doc&amp;base=LAW&amp;n=304192&amp;div=LAW&amp;diff=339590&amp;from=339590-652" TargetMode="External"/><Relationship Id="rId108" Type="http://schemas.openxmlformats.org/officeDocument/2006/relationships/hyperlink" Target="http://www.consultant.ru/cons/cgi/online.cgi?rnd=5702542944994ED1D3B61FC32EE64E02&amp;req=doc&amp;base=LAW&amp;n=200571&amp;dst=100090&amp;fld=134&amp;REFFIELD=134&amp;REFDST=1000000347&amp;REFDOC=339590&amp;REFBASE=LAW&amp;stat=refcode%3D19827%3Bdstident%3D100090%3Bindex%3D657" TargetMode="External"/><Relationship Id="rId124" Type="http://schemas.openxmlformats.org/officeDocument/2006/relationships/hyperlink" Target="http://www.consultant.ru/cons/cgi/online.cgi?rnd=5702542944994ED1D3B61FC32EE64E02&amp;req=doc&amp;base=LAW&amp;n=353235&amp;dst=100017&amp;fld=134&amp;REFFIELD=134&amp;REFDST=100333&amp;REFDOC=339590&amp;REFBASE=LAW&amp;stat=refcode%3D16610%3Bdstident%3D100017%3Bindex%3D667" TargetMode="External"/><Relationship Id="rId129" Type="http://schemas.openxmlformats.org/officeDocument/2006/relationships/hyperlink" Target="http://www.consultant.ru/cons/cgi/online.cgi?rnd=5702542944994ED1D3B61FC32EE64E02&amp;req=doc&amp;base=LAW&amp;n=156780&amp;div=LAW&amp;diff=339590&amp;from=339590-672" TargetMode="External"/><Relationship Id="rId54" Type="http://schemas.openxmlformats.org/officeDocument/2006/relationships/hyperlink" Target="http://www.consultant.ru/cons/cgi/online.cgi?rnd=5702542944994ED1D3B61FC32EE64E02&amp;req=doc&amp;base=LAW&amp;n=219419&amp;dst=101951&amp;fld=134&amp;REFFIELD=134&amp;REFDST=109&amp;REFDOC=339590&amp;REFBASE=LAW&amp;stat=refcode%3D19827%3Bdstident%3D101951%3Bindex%3D593" TargetMode="External"/><Relationship Id="rId70" Type="http://schemas.openxmlformats.org/officeDocument/2006/relationships/hyperlink" Target="http://www.consultant.ru/cons/cgi/online.cgi?rnd=5702542944994ED1D3B61FC32EE64E02&amp;req=doc&amp;base=LAW&amp;n=200571&amp;dst=100071&amp;fld=134&amp;REFFIELD=134&amp;REFDST=1000000318&amp;REFDOC=339590&amp;REFBASE=LAW&amp;stat=refcode%3D19827%3Bdstident%3D100071%3Bindex%3D607" TargetMode="External"/><Relationship Id="rId75" Type="http://schemas.openxmlformats.org/officeDocument/2006/relationships/hyperlink" Target="http://www.consultant.ru/cons/cgi/online.cgi?rnd=5702542944994ED1D3B61FC32EE64E02&amp;req=doc&amp;base=LAW&amp;n=194957&amp;div=LAW&amp;diff=339590&amp;from=339590-620" TargetMode="External"/><Relationship Id="rId91" Type="http://schemas.openxmlformats.org/officeDocument/2006/relationships/hyperlink" Target="http://www.consultant.ru/cons/cgi/online.cgi?rnd=5702542944994ED1D3B61FC32EE64E02&amp;req=doc&amp;base=LAW&amp;n=304192&amp;div=LAW&amp;diff=339590&amp;from=339590-641" TargetMode="External"/><Relationship Id="rId96" Type="http://schemas.openxmlformats.org/officeDocument/2006/relationships/hyperlink" Target="http://www.consultant.ru/cons/cgi/online.cgi?rnd=5702542944994ED1D3B61FC32EE64E02&amp;req=doc&amp;base=LAW&amp;n=339590&amp;dst=318&amp;fld=134" TargetMode="External"/><Relationship Id="rId140" Type="http://schemas.openxmlformats.org/officeDocument/2006/relationships/hyperlink" Target="http://www.consultant.ru/cons/cgi/online.cgi?rnd=5702542944994ED1D3B61FC32EE64E02&amp;req=doc&amp;base=LAW&amp;n=197420&amp;dst=100014&amp;fld=134&amp;REFFIELD=134&amp;REFDST=1000000363&amp;REFDOC=339590&amp;REFBASE=LAW&amp;stat=refcode%3D19827%3Bdstident%3D100014%3Bindex%3D689" TargetMode="External"/><Relationship Id="rId145" Type="http://schemas.openxmlformats.org/officeDocument/2006/relationships/hyperlink" Target="http://www.consultant.ru/cons/cgi/online.cgi?rnd=5702542944994ED1D3B61FC32EE64E02&amp;req=doc&amp;base=LAW&amp;n=186979&amp;dst=100360&amp;fld=134&amp;REFFIELD=134&amp;REFDST=1000000367&amp;REFDOC=339590&amp;REFBASE=LAW&amp;stat=refcode%3D19827%3Bdstident%3D100360%3Bindex%3D697" TargetMode="External"/><Relationship Id="rId161" Type="http://schemas.openxmlformats.org/officeDocument/2006/relationships/hyperlink" Target="http://www.consultant.ru/cons/cgi/online.cgi?rnd=5702542944994ED1D3B61FC32EE64E02&amp;req=doc&amp;base=LAW&amp;n=339590&amp;dst=100165&amp;fld=134" TargetMode="External"/><Relationship Id="rId166" Type="http://schemas.openxmlformats.org/officeDocument/2006/relationships/hyperlink" Target="http://www.consultant.ru/cons/cgi/online.cgi?rnd=5702542944994ED1D3B61FC32EE64E02&amp;req=query&amp;div=LAW&amp;opt=1&amp;REFDOC=339590&amp;REFBASE=LAW&amp;REFFIELD=134&amp;REFSEGM=69&amp;REFPAGE=text&amp;mode=multiref&amp;ts=27012159223188621602&amp;REFFIELD=134&amp;REFDST=100171&amp;REFDOC=339590&amp;REFBASE=LAW&amp;stat=refcode%3D16610%3Bdstident%3D100306%3Btext%3D%3Cdummy%3E%EC%E5%F1%F2%F3%20%ED%E0%F5%EE%E6%E4%E5%ED%E8%FF%3C/dummy%3E%3Bindex%3D733&amp;REFDST=100171" TargetMode="External"/><Relationship Id="rId1" Type="http://schemas.openxmlformats.org/officeDocument/2006/relationships/styles" Target="styles.xml"/><Relationship Id="rId6" Type="http://schemas.openxmlformats.org/officeDocument/2006/relationships/hyperlink" Target="http://www.consultant.ru/cons/cgi/online.cgi?rnd=5702542944994ED1D3B61FC32EE64E02&amp;req=doc&amp;base=LAW&amp;n=166132&amp;div=LAW&amp;diff=339590&amp;from=339590-538" TargetMode="External"/><Relationship Id="rId23" Type="http://schemas.openxmlformats.org/officeDocument/2006/relationships/hyperlink" Target="http://www.consultant.ru/cons/cgi/online.cgi?rnd=5702542944994ED1D3B61FC32EE64E02&amp;req=doc&amp;base=LAW&amp;n=300862&amp;dst=100743&amp;fld=134&amp;REFFIELD=134&amp;REFDST=1000000290&amp;REFDOC=339590&amp;REFBASE=LAW&amp;stat=refcode%3D19827%3Bdstident%3D100743%3Bindex%3D554" TargetMode="External"/><Relationship Id="rId28" Type="http://schemas.openxmlformats.org/officeDocument/2006/relationships/hyperlink" Target="http://www.consultant.ru/cons/cgi/online.cgi?rnd=5702542944994ED1D3B61FC32EE64E02&amp;req=doc&amp;base=LAW&amp;n=95592&amp;div=LAW&amp;diff=339590&amp;from=339590-564" TargetMode="External"/><Relationship Id="rId49" Type="http://schemas.openxmlformats.org/officeDocument/2006/relationships/hyperlink" Target="http://www.consultant.ru/cons/cgi/online.cgi?rnd=5702542944994ED1D3B61FC32EE64E02&amp;req=doc&amp;base=LAW&amp;n=335410&amp;dst=100008&amp;fld=134&amp;REFFIELD=134&amp;REFDST=426&amp;REFDOC=339590&amp;REFBASE=LAW&amp;stat=refcode%3D16610%3Bdstident%3D100008%3Bindex%3D590" TargetMode="External"/><Relationship Id="rId114" Type="http://schemas.openxmlformats.org/officeDocument/2006/relationships/hyperlink" Target="http://www.consultant.ru/cons/cgi/online.cgi?rnd=5702542944994ED1D3B61FC32EE64E02&amp;req=doc&amp;base=LAW&amp;n=339590&amp;dst=355&amp;fld=134" TargetMode="External"/><Relationship Id="rId119" Type="http://schemas.openxmlformats.org/officeDocument/2006/relationships/hyperlink" Target="http://www.consultant.ru/cons/cgi/online.cgi?rnd=5702542944994ED1D3B61FC32EE64E02&amp;req=doc&amp;base=LAW&amp;n=296076&amp;dst=100020&amp;fld=134&amp;REFFIELD=134&amp;REFDST=1000000349&amp;REFDOC=339590&amp;REFBASE=LAW&amp;stat=refcode%3D19827%3Bdstident%3D100020%3Bindex%3D662" TargetMode="External"/><Relationship Id="rId10" Type="http://schemas.openxmlformats.org/officeDocument/2006/relationships/hyperlink" Target="http://www.consultant.ru/cons/cgi/online.cgi?rnd=5702542944994ED1D3B61FC32EE64E02&amp;req=doc&amp;base=LAW&amp;n=339590&amp;dst=209&amp;fld=134" TargetMode="External"/><Relationship Id="rId31" Type="http://schemas.openxmlformats.org/officeDocument/2006/relationships/hyperlink" Target="http://www.consultant.ru/cons/cgi/online.cgi?rnd=5702542944994ED1D3B61FC32EE64E02&amp;req=doc&amp;base=LAW&amp;n=200571&amp;dst=100066&amp;fld=134&amp;REFFIELD=134&amp;REFDST=1000000296&amp;REFDOC=339590&amp;REFBASE=LAW&amp;stat=refcode%3D19827%3Bdstident%3D100066%3Bindex%3D566" TargetMode="External"/><Relationship Id="rId44" Type="http://schemas.openxmlformats.org/officeDocument/2006/relationships/hyperlink" Target="http://www.consultant.ru/cons/cgi/online.cgi?rnd=5702542944994ED1D3B61FC32EE64E02&amp;req=doc&amp;base=LAW&amp;n=339590&amp;dst=106&amp;fld=134" TargetMode="External"/><Relationship Id="rId52" Type="http://schemas.openxmlformats.org/officeDocument/2006/relationships/hyperlink" Target="http://www.consultant.ru/cons/cgi/online.cgi?rnd=5702542944994ED1D3B61FC32EE64E02&amp;req=doc&amp;base=LAW&amp;n=326257&amp;dst=100008&amp;fld=134&amp;REFFIELD=134&amp;REFDST=1000000310&amp;REFDOC=339590&amp;REFBASE=LAW&amp;stat=refcode%3D19827%3Bdstident%3D100008%3Bindex%3D591" TargetMode="External"/><Relationship Id="rId60" Type="http://schemas.openxmlformats.org/officeDocument/2006/relationships/hyperlink" Target="http://www.consultant.ru/cons/cgi/online.cgi?rnd=5702542944994ED1D3B61FC32EE64E02&amp;req=doc&amp;base=LAW&amp;n=339590&amp;dst=100157&amp;fld=134" TargetMode="External"/><Relationship Id="rId65" Type="http://schemas.openxmlformats.org/officeDocument/2006/relationships/hyperlink" Target="http://www.consultant.ru/cons/cgi/online.cgi?rnd=5702542944994ED1D3B61FC32EE64E02&amp;req=doc&amp;base=LAW&amp;n=200571&amp;dst=100069&amp;fld=134&amp;REFFIELD=134&amp;REFDST=1000000315&amp;REFDOC=339590&amp;REFBASE=LAW&amp;stat=refcode%3D19827%3Bdstident%3D100069%3Bindex%3D602" TargetMode="External"/><Relationship Id="rId73" Type="http://schemas.openxmlformats.org/officeDocument/2006/relationships/hyperlink" Target="http://www.consultant.ru/cons/cgi/online.cgi?rnd=5702542944994ED1D3B61FC32EE64E02&amp;req=doc&amp;base=LAW&amp;n=201298&amp;div=LAW&amp;diff=339590&amp;from=339590-612" TargetMode="External"/><Relationship Id="rId78" Type="http://schemas.openxmlformats.org/officeDocument/2006/relationships/hyperlink" Target="http://www.consultant.ru/cons/cgi/online.cgi?rnd=5702542944994ED1D3B61FC32EE64E02&amp;req=doc&amp;base=LAW&amp;n=200571&amp;dst=100079&amp;fld=134&amp;REFFIELD=134&amp;REFDST=1000000327&amp;REFDOC=339590&amp;REFBASE=LAW&amp;stat=refcode%3D19827%3Bdstident%3D100079%3Bindex%3D626" TargetMode="External"/><Relationship Id="rId81" Type="http://schemas.openxmlformats.org/officeDocument/2006/relationships/hyperlink" Target="http://www.consultant.ru/cons/cgi/online.cgi?rnd=5702542944994ED1D3B61FC32EE64E02&amp;req=doc&amp;base=LAW&amp;n=197420&amp;dst=100012&amp;fld=134&amp;REFFIELD=134&amp;REFDST=1000000329&amp;REFDOC=339590&amp;REFBASE=LAW&amp;stat=refcode%3D19827%3Bdstident%3D100012%3Bindex%3D629" TargetMode="External"/><Relationship Id="rId86" Type="http://schemas.openxmlformats.org/officeDocument/2006/relationships/hyperlink" Target="http://www.consultant.ru/cons/cgi/online.cgi?rnd=5702542944994ED1D3B61FC32EE64E02&amp;req=query&amp;div=LAW&amp;opt=1&amp;REFDOC=339590&amp;REFBASE=LAW&amp;REFFIELD=134&amp;REFSEGM=206&amp;REFPAGE=text&amp;mode=multiref&amp;ts=3663159223188624058&amp;REFFIELD=134&amp;REFDST=319&amp;REFDOC=339590&amp;REFBASE=LAW&amp;stat=refcode%3D16610%3Btext%3D%3Cdummy%3E%EE%E1%F0%E0%F9%E0%EB%F1%FF%3C/dummy%3E%3Bindex%3D634&amp;REFDST=319" TargetMode="External"/><Relationship Id="rId94" Type="http://schemas.openxmlformats.org/officeDocument/2006/relationships/hyperlink" Target="http://www.consultant.ru/cons/cgi/online.cgi?rnd=5702542944994ED1D3B61FC32EE64E02&amp;req=doc&amp;base=LAW&amp;n=115957&amp;div=LAW&amp;diff=339590&amp;from=339590-644" TargetMode="External"/><Relationship Id="rId99" Type="http://schemas.openxmlformats.org/officeDocument/2006/relationships/hyperlink" Target="http://www.consultant.ru/cons/cgi/online.cgi?rnd=5702542944994ED1D3B61FC32EE64E02&amp;req=doc&amp;base=LAW&amp;n=339590&amp;dst=100127&amp;fld=134" TargetMode="External"/><Relationship Id="rId101" Type="http://schemas.openxmlformats.org/officeDocument/2006/relationships/hyperlink" Target="http://www.consultant.ru/cons/cgi/online.cgi?rnd=5702542944994ED1D3B61FC32EE64E02&amp;req=doc&amp;base=LAW&amp;n=339590&amp;dst=100127&amp;fld=134" TargetMode="External"/><Relationship Id="rId122" Type="http://schemas.openxmlformats.org/officeDocument/2006/relationships/hyperlink" Target="http://www.consultant.ru/cons/cgi/online.cgi?rnd=5702542944994ED1D3B61FC32EE64E02&amp;req=doc&amp;base=LAW&amp;n=221457&amp;dst=100166&amp;fld=134&amp;REFFIELD=134&amp;REFDST=1000000351&amp;REFDOC=339590&amp;REFBASE=LAW&amp;stat=refcode%3D19827%3Bdstident%3D100166%3Bindex%3D665" TargetMode="External"/><Relationship Id="rId130" Type="http://schemas.openxmlformats.org/officeDocument/2006/relationships/hyperlink" Target="http://www.consultant.ru/cons/cgi/online.cgi?rnd=5702542944994ED1D3B61FC32EE64E02&amp;req=doc&amp;base=LAW&amp;n=221457&amp;dst=100166&amp;fld=134&amp;REFFIELD=134&amp;REFDST=1000000357&amp;REFDOC=339590&amp;REFBASE=LAW&amp;stat=refcode%3D19827%3Bdstident%3D100166%3Bindex%3D674" TargetMode="External"/><Relationship Id="rId135" Type="http://schemas.openxmlformats.org/officeDocument/2006/relationships/hyperlink" Target="http://www.consultant.ru/cons/cgi/online.cgi?rnd=5702542944994ED1D3B61FC32EE64E02&amp;req=doc&amp;base=LAW&amp;n=95592&amp;div=LAW&amp;diff=339590&amp;from=339590-682" TargetMode="External"/><Relationship Id="rId143" Type="http://schemas.openxmlformats.org/officeDocument/2006/relationships/hyperlink" Target="http://www.consultant.ru/cons/cgi/online.cgi?rnd=5702542944994ED1D3B61FC32EE64E02&amp;req=doc&amp;base=LAW&amp;n=156780&amp;div=LAW&amp;diff=339590&amp;from=339590-693" TargetMode="External"/><Relationship Id="rId148" Type="http://schemas.openxmlformats.org/officeDocument/2006/relationships/hyperlink" Target="http://www.consultant.ru/cons/cgi/online.cgi?rnd=5702542944994ED1D3B61FC32EE64E02&amp;req=doc&amp;base=LAW&amp;n=201298&amp;div=LAW&amp;diff=339590&amp;from=339590-698" TargetMode="External"/><Relationship Id="rId151" Type="http://schemas.openxmlformats.org/officeDocument/2006/relationships/hyperlink" Target="http://www.consultant.ru/cons/cgi/online.cgi?rnd=5702542944994ED1D3B61FC32EE64E02&amp;req=doc&amp;base=LAW&amp;n=194957&amp;div=LAW&amp;diff=339590&amp;from=339590-701" TargetMode="External"/><Relationship Id="rId156" Type="http://schemas.openxmlformats.org/officeDocument/2006/relationships/hyperlink" Target="http://www.consultant.ru/cons/cgi/online.cgi?rnd=5702542944994ED1D3B61FC32EE64E02&amp;req=doc&amp;base=LAW&amp;n=339590&amp;dst=100076&amp;fld=134" TargetMode="External"/><Relationship Id="rId164" Type="http://schemas.openxmlformats.org/officeDocument/2006/relationships/hyperlink" Target="http://www.consultant.ru/cons/cgi/online.cgi?rnd=5702542944994ED1D3B61FC32EE64E02&amp;req=doc&amp;base=LAW&amp;n=221457&amp;dst=100169&amp;fld=134&amp;REFFIELD=134&amp;REFDST=1000000380&amp;REFDOC=339590&amp;REFBASE=LAW&amp;stat=refcode%3D19827%3Bdstident%3D100169%3Bindex%3D727" TargetMode="External"/><Relationship Id="rId169" Type="http://schemas.openxmlformats.org/officeDocument/2006/relationships/hyperlink" Target="http://www.consultant.ru/cons/cgi/online.cgi?rnd=5702542944994ED1D3B61FC32EE64E02&amp;req=doc&amp;base=LAW&amp;n=339590&amp;dst=210&amp;fld=134" TargetMode="External"/><Relationship Id="rId4" Type="http://schemas.openxmlformats.org/officeDocument/2006/relationships/hyperlink" Target="http://www.consultant.ru/cons/cgi/online.cgi?rnd=5702542944994ED1D3B61FC32EE64E02&amp;req=doc&amp;base=LAW&amp;n=311060&amp;dst=100107&amp;fld=134&amp;REFFIELD=134&amp;REFDST=163&amp;REFDOC=339590&amp;REFBASE=LAW&amp;stat=refcode%3D16610%3Bdstident%3D100107%3Bindex%3D536" TargetMode="External"/><Relationship Id="rId9" Type="http://schemas.openxmlformats.org/officeDocument/2006/relationships/hyperlink" Target="http://www.consultant.ru/cons/cgi/online.cgi?rnd=5702542944994ED1D3B61FC32EE64E02&amp;req=doc&amp;base=LAW&amp;n=301311&amp;div=LAW&amp;diff=339590&amp;from=339590-541" TargetMode="External"/><Relationship Id="rId172" Type="http://schemas.openxmlformats.org/officeDocument/2006/relationships/hyperlink" Target="http://www.consultant.ru/cons/cgi/online.cgi?rnd=5702542944994ED1D3B61FC32EE64E02&amp;req=doc&amp;base=LAW&amp;n=221457&amp;dst=100170&amp;fld=134&amp;REFFIELD=134&amp;REFDST=1000000385&amp;REFDOC=339590&amp;REFBASE=LAW&amp;stat=refcode%3D19827%3Bdstident%3D100170%3Bindex%3D742" TargetMode="External"/><Relationship Id="rId13" Type="http://schemas.openxmlformats.org/officeDocument/2006/relationships/hyperlink" Target="http://www.consultant.ru/cons/cgi/online.cgi?rnd=5702542944994ED1D3B61FC32EE64E02&amp;req=doc&amp;base=LAW&amp;n=339590&amp;dst=100355&amp;fld=134" TargetMode="External"/><Relationship Id="rId18" Type="http://schemas.openxmlformats.org/officeDocument/2006/relationships/hyperlink" Target="http://www.consultant.ru/cons/cgi/online.cgi?rnd=5702542944994ED1D3B61FC32EE64E02&amp;req=doc&amp;base=LAW&amp;n=200571&amp;dst=100065&amp;fld=134&amp;REFFIELD=134&amp;REFDST=1000000286&amp;REFDOC=339590&amp;REFBASE=LAW&amp;stat=refcode%3D19827%3Bdstident%3D100065%3Bindex%3D548" TargetMode="External"/><Relationship Id="rId39" Type="http://schemas.openxmlformats.org/officeDocument/2006/relationships/hyperlink" Target="http://www.consultant.ru/cons/cgi/online.cgi?rnd=5702542944994ED1D3B61FC32EE64E02&amp;req=doc&amp;base=LAW&amp;n=221457&amp;dst=100158&amp;fld=134&amp;REFFIELD=134&amp;REFDST=1000000301&amp;REFDOC=339590&amp;REFBASE=LAW&amp;stat=refcode%3D19827%3Bdstident%3D100158%3Bindex%3D574" TargetMode="External"/><Relationship Id="rId109" Type="http://schemas.openxmlformats.org/officeDocument/2006/relationships/hyperlink" Target="http://www.consultant.ru/cons/cgi/online.cgi?rnd=5702542944994ED1D3B61FC32EE64E02&amp;req=doc&amp;base=LAW&amp;n=200571&amp;dst=100091&amp;fld=134&amp;REFFIELD=134&amp;REFDST=1000000348&amp;REFDOC=339590&amp;REFBASE=LAW&amp;stat=refcode%3D19827%3Bdstident%3D100091%3Bindex%3D659" TargetMode="External"/><Relationship Id="rId34" Type="http://schemas.openxmlformats.org/officeDocument/2006/relationships/hyperlink" Target="http://www.consultant.ru/cons/cgi/online.cgi?rnd=5702542944994ED1D3B61FC32EE64E02&amp;req=doc&amp;base=LAW&amp;n=219419&amp;dst=101945&amp;fld=134&amp;REFFIELD=134&amp;REFDST=1000000298&amp;REFDOC=339590&amp;REFBASE=LAW&amp;stat=refcode%3D19827%3Bdstident%3D101945%3Bindex%3D569" TargetMode="External"/><Relationship Id="rId50" Type="http://schemas.openxmlformats.org/officeDocument/2006/relationships/hyperlink" Target="http://www.consultant.ru/cons/cgi/online.cgi?rnd=5702542944994ED1D3B61FC32EE64E02&amp;req=doc&amp;base=LAW&amp;n=219419&amp;dst=101950&amp;fld=134&amp;REFFIELD=134&amp;REFDST=1000000310&amp;REFDOC=339590&amp;REFBASE=LAW&amp;stat=refcode%3D19827%3Bdstident%3D101950%3Bindex%3D591" TargetMode="External"/><Relationship Id="rId55" Type="http://schemas.openxmlformats.org/officeDocument/2006/relationships/hyperlink" Target="http://www.consultant.ru/cons/cgi/online.cgi?rnd=5702542944994ED1D3B61FC32EE64E02&amp;req=doc&amp;base=LAW&amp;n=115957&amp;div=LAW&amp;diff=339590&amp;from=339590-594" TargetMode="External"/><Relationship Id="rId76" Type="http://schemas.openxmlformats.org/officeDocument/2006/relationships/hyperlink" Target="http://www.consultant.ru/cons/cgi/online.cgi?rnd=5702542944994ED1D3B61FC32EE64E02&amp;req=doc&amp;base=LAW&amp;n=200571&amp;dst=100076&amp;fld=134&amp;REFFIELD=134&amp;REFDST=1000000326&amp;REFDOC=339590&amp;REFBASE=LAW&amp;stat=refcode%3D19827%3Bdstident%3D100076%3Bindex%3D624" TargetMode="External"/><Relationship Id="rId97" Type="http://schemas.openxmlformats.org/officeDocument/2006/relationships/hyperlink" Target="http://www.consultant.ru/cons/cgi/online.cgi?rnd=5702542944994ED1D3B61FC32EE64E02&amp;req=doc&amp;base=LAW&amp;n=200571&amp;dst=100084&amp;fld=134&amp;REFFIELD=134&amp;REFDST=1000000340&amp;REFDOC=339590&amp;REFBASE=LAW&amp;stat=refcode%3D19827%3Bdstident%3D100084%3Bindex%3D646" TargetMode="External"/><Relationship Id="rId104" Type="http://schemas.openxmlformats.org/officeDocument/2006/relationships/hyperlink" Target="http://www.consultant.ru/cons/cgi/online.cgi?rnd=5702542944994ED1D3B61FC32EE64E02&amp;req=doc&amp;base=LAW&amp;n=339590&amp;dst=100127&amp;fld=134" TargetMode="External"/><Relationship Id="rId120" Type="http://schemas.openxmlformats.org/officeDocument/2006/relationships/hyperlink" Target="http://www.consultant.ru/cons/cgi/online.cgi?rnd=5702542944994ED1D3B61FC32EE64E02&amp;req=doc&amp;base=LAW&amp;n=220988&amp;div=LAW&amp;diff=339590&amp;from=339590-663" TargetMode="External"/><Relationship Id="rId125" Type="http://schemas.openxmlformats.org/officeDocument/2006/relationships/hyperlink" Target="http://www.consultant.ru/cons/cgi/online.cgi?rnd=5702542944994ED1D3B61FC32EE64E02&amp;req=doc&amp;base=LAW&amp;n=221457&amp;dst=100166&amp;fld=134&amp;REFFIELD=134&amp;REFDST=1000000353&amp;REFDOC=339590&amp;REFBASE=LAW&amp;stat=refcode%3D19827%3Bdstident%3D100166%3Bindex%3D668" TargetMode="External"/><Relationship Id="rId141" Type="http://schemas.openxmlformats.org/officeDocument/2006/relationships/hyperlink" Target="http://www.consultant.ru/cons/cgi/online.cgi?rnd=5702542944994ED1D3B61FC32EE64E02&amp;req=doc&amp;base=LAW&amp;n=194957&amp;div=LAW&amp;diff=339590&amp;from=339590-690" TargetMode="External"/><Relationship Id="rId146" Type="http://schemas.openxmlformats.org/officeDocument/2006/relationships/hyperlink" Target="http://www.consultant.ru/cons/cgi/online.cgi?rnd=5702542944994ED1D3B61FC32EE64E02&amp;req=doc&amp;base=LAW&amp;n=219419&amp;dst=101956&amp;fld=134&amp;REFFIELD=134&amp;REFDST=1000000367&amp;REFDOC=339590&amp;REFBASE=LAW&amp;stat=refcode%3D19827%3Bdstident%3D101956%3Bindex%3D697" TargetMode="External"/><Relationship Id="rId167" Type="http://schemas.openxmlformats.org/officeDocument/2006/relationships/hyperlink" Target="http://www.consultant.ru/cons/cgi/online.cgi?rnd=5702542944994ED1D3B61FC32EE64E02&amp;req=doc&amp;base=LAW&amp;n=311060&amp;dst=100107&amp;fld=134&amp;REFFIELD=134&amp;REFDST=100173&amp;REFDOC=339590&amp;REFBASE=LAW&amp;stat=refcode%3D16610%3Bdstident%3D100107%3Bindex%3D735" TargetMode="External"/><Relationship Id="rId7" Type="http://schemas.openxmlformats.org/officeDocument/2006/relationships/hyperlink" Target="http://www.consultant.ru/cons/cgi/online.cgi?rnd=5702542944994ED1D3B61FC32EE64E02&amp;req=query&amp;div=LAW&amp;opt=1&amp;REFDOC=339590&amp;REFBASE=LAW&amp;REFFIELD=134&amp;REFSEGM=43&amp;REFPAGE=text&amp;mode=multiref&amp;ts=3773159223187617665&amp;REFFIELD=134&amp;REFDST=409&amp;REFDOC=339590&amp;REFBASE=LAW&amp;stat=refcode%3D16610%3Bdstident%3D101440%3Btext%3D%3Cdummy%3E%E7%E0%EA%EE%ED%E0%EC%E8%3C/dummy%3E%3Bindex%3D539&amp;REFDST=409" TargetMode="External"/><Relationship Id="rId71" Type="http://schemas.openxmlformats.org/officeDocument/2006/relationships/hyperlink" Target="http://www.consultant.ru/cons/cgi/online.cgi?rnd=5702542944994ED1D3B61FC32EE64E02&amp;req=doc&amp;base=LAW&amp;n=200571&amp;dst=100072&amp;fld=134&amp;REFFIELD=134&amp;REFDST=1000000319&amp;REFDOC=339590&amp;REFBASE=LAW&amp;stat=refcode%3D19827%3Bdstident%3D100072%3Bindex%3D609" TargetMode="External"/><Relationship Id="rId92" Type="http://schemas.openxmlformats.org/officeDocument/2006/relationships/hyperlink" Target="http://www.consultant.ru/cons/cgi/online.cgi?rnd=5702542944994ED1D3B61FC32EE64E02&amp;req=doc&amp;base=LAW&amp;n=221457&amp;dst=100164&amp;fld=134&amp;REFFIELD=134&amp;REFDST=1000000338&amp;REFDOC=339590&amp;REFBASE=LAW&amp;stat=refcode%3D19827%3Bdstident%3D100164%3Bindex%3D643" TargetMode="External"/><Relationship Id="rId162" Type="http://schemas.openxmlformats.org/officeDocument/2006/relationships/hyperlink" Target="http://www.consultant.ru/cons/cgi/online.cgi?rnd=5702542944994ED1D3B61FC32EE64E02&amp;req=doc&amp;base=LAW&amp;n=200571&amp;dst=100096&amp;fld=134&amp;REFFIELD=134&amp;REFDST=1000000378&amp;REFDOC=339590&amp;REFBASE=LAW&amp;stat=refcode%3D19827%3Bdstident%3D100096%3Bindex%3D724" TargetMode="External"/><Relationship Id="rId2" Type="http://schemas.openxmlformats.org/officeDocument/2006/relationships/settings" Target="settings.xml"/><Relationship Id="rId29" Type="http://schemas.openxmlformats.org/officeDocument/2006/relationships/hyperlink" Target="http://www.consultant.ru/cons/cgi/online.cgi?rnd=5702542944994ED1D3B61FC32EE64E02&amp;req=doc&amp;base=LAW&amp;n=339590&amp;dst=100107&amp;fld=134" TargetMode="External"/><Relationship Id="rId24" Type="http://schemas.openxmlformats.org/officeDocument/2006/relationships/hyperlink" Target="http://www.consultant.ru/cons/cgi/online.cgi?rnd=5702542944994ED1D3B61FC32EE64E02&amp;req=doc&amp;base=LAW&amp;n=166132&amp;div=LAW&amp;diff=339590&amp;from=339590-555" TargetMode="External"/><Relationship Id="rId40" Type="http://schemas.openxmlformats.org/officeDocument/2006/relationships/hyperlink" Target="http://www.consultant.ru/cons/cgi/online.cgi?rnd=5702542944994ED1D3B61FC32EE64E02&amp;req=doc&amp;base=LAW&amp;n=353229&amp;dst=100023&amp;fld=134&amp;REFFIELD=134&amp;REFDST=100328&amp;REFDOC=339590&amp;REFBASE=LAW&amp;stat=refcode%3D16610%3Bdstident%3D100023%3Bindex%3D577" TargetMode="External"/><Relationship Id="rId45" Type="http://schemas.openxmlformats.org/officeDocument/2006/relationships/hyperlink" Target="http://www.consultant.ru/cons/cgi/online.cgi?rnd=5702542944994ED1D3B61FC32EE64E02&amp;req=doc&amp;base=LAW&amp;n=93980&amp;REFFIELD=134&amp;REFDST=107&amp;REFDOC=339590&amp;REFBASE=LAW&amp;stat=refcode%3D16610%3Bindex%3D582" TargetMode="External"/><Relationship Id="rId66" Type="http://schemas.openxmlformats.org/officeDocument/2006/relationships/hyperlink" Target="http://www.consultant.ru/cons/cgi/online.cgi?rnd=5702542944994ED1D3B61FC32EE64E02&amp;req=doc&amp;base=LAW&amp;n=323537&amp;dst=100001&amp;fld=134&amp;REFFIELD=134&amp;REFDST=397&amp;REFDOC=339590&amp;REFBASE=LAW&amp;stat=refcode%3D16610%3Bdstident%3D100001%3Bindex%3D603" TargetMode="External"/><Relationship Id="rId87" Type="http://schemas.openxmlformats.org/officeDocument/2006/relationships/hyperlink" Target="http://www.consultant.ru/cons/cgi/online.cgi?rnd=5702542944994ED1D3B61FC32EE64E02&amp;req=doc&amp;base=LAW&amp;n=200571&amp;dst=100080&amp;fld=134&amp;REFFIELD=134&amp;REFDST=1000000333&amp;REFDOC=339590&amp;REFBASE=LAW&amp;stat=refcode%3D19827%3Bdstident%3D100080%3Bindex%3D635" TargetMode="External"/><Relationship Id="rId110" Type="http://schemas.openxmlformats.org/officeDocument/2006/relationships/hyperlink" Target="http://www.consultant.ru/cons/cgi/online.cgi?rnd=5702542944994ED1D3B61FC32EE64E02&amp;req=doc&amp;base=LAW&amp;n=339590&amp;dst=100157&amp;fld=134" TargetMode="External"/><Relationship Id="rId115" Type="http://schemas.openxmlformats.org/officeDocument/2006/relationships/hyperlink" Target="http://www.consultant.ru/cons/cgi/online.cgi?rnd=5702542944994ED1D3B61FC32EE64E02&amp;req=doc&amp;base=LAW&amp;n=339590&amp;dst=320&amp;fld=134" TargetMode="External"/><Relationship Id="rId131" Type="http://schemas.openxmlformats.org/officeDocument/2006/relationships/hyperlink" Target="http://www.consultant.ru/cons/cgi/online.cgi?rnd=5702542944994ED1D3B61FC32EE64E02&amp;req=doc&amp;base=LAW&amp;n=95592&amp;div=LAW&amp;diff=339590&amp;from=339590-675" TargetMode="External"/><Relationship Id="rId136" Type="http://schemas.openxmlformats.org/officeDocument/2006/relationships/hyperlink" Target="http://www.consultant.ru/cons/cgi/online.cgi?rnd=5702542944994ED1D3B61FC32EE64E02&amp;req=doc&amp;base=LAW&amp;n=339590&amp;dst=100127&amp;fld=134" TargetMode="External"/><Relationship Id="rId157" Type="http://schemas.openxmlformats.org/officeDocument/2006/relationships/hyperlink" Target="http://www.consultant.ru/cons/cgi/online.cgi?rnd=5702542944994ED1D3B61FC32EE64E02&amp;req=doc&amp;base=LAW&amp;n=201688&amp;dst=100371&amp;fld=134&amp;REFFIELD=134&amp;REFDST=1000000376&amp;REFDOC=339590&amp;REFBASE=LAW&amp;stat=refcode%3D19827%3Bdstident%3D100371%3Bindex%3D718" TargetMode="External"/><Relationship Id="rId61" Type="http://schemas.openxmlformats.org/officeDocument/2006/relationships/hyperlink" Target="http://www.consultant.ru/cons/cgi/online.cgi?rnd=5702542944994ED1D3B61FC32EE64E02&amp;req=doc&amp;base=LAW&amp;n=339590&amp;dst=100169&amp;fld=134" TargetMode="External"/><Relationship Id="rId82" Type="http://schemas.openxmlformats.org/officeDocument/2006/relationships/hyperlink" Target="http://www.consultant.ru/cons/cgi/online.cgi?rnd=5702542944994ED1D3B61FC32EE64E02&amp;req=doc&amp;base=LAW&amp;n=194957&amp;div=LAW&amp;diff=339590&amp;from=339590-630" TargetMode="External"/><Relationship Id="rId152" Type="http://schemas.openxmlformats.org/officeDocument/2006/relationships/hyperlink" Target="http://www.consultant.ru/cons/cgi/online.cgi?rnd=5702542944994ED1D3B61FC32EE64E02&amp;req=doc&amp;base=LAW&amp;n=221457&amp;dst=100168&amp;fld=134&amp;REFFIELD=134&amp;REFDST=1000000371&amp;REFDOC=339590&amp;REFBASE=LAW&amp;stat=refcode%3D19827%3Bdstident%3D100168%3Bindex%3D704" TargetMode="External"/><Relationship Id="rId173" Type="http://schemas.openxmlformats.org/officeDocument/2006/relationships/hyperlink" Target="http://www.consultant.ru/cons/cgi/online.cgi?rnd=5702542944994ED1D3B61FC32EE64E02&amp;req=doc&amp;base=LAW&amp;n=200571&amp;dst=100097&amp;fld=134&amp;REFFIELD=134&amp;REFDST=1000000386&amp;REFDOC=339590&amp;REFBASE=LAW&amp;stat=refcode%3D19827%3Bdstident%3D100097%3Bindex%3D744" TargetMode="External"/><Relationship Id="rId19" Type="http://schemas.openxmlformats.org/officeDocument/2006/relationships/hyperlink" Target="http://www.consultant.ru/cons/cgi/online.cgi?rnd=5702542944994ED1D3B61FC32EE64E02&amp;req=doc&amp;base=LAW&amp;n=201298&amp;div=LAW&amp;diff=339590&amp;from=339590-549" TargetMode="External"/><Relationship Id="rId14" Type="http://schemas.openxmlformats.org/officeDocument/2006/relationships/hyperlink" Target="http://www.consultant.ru/cons/cgi/online.cgi?rnd=5702542944994ED1D3B61FC32EE64E02&amp;req=doc&amp;base=LAW&amp;n=339590&amp;dst=218&amp;fld=134" TargetMode="External"/><Relationship Id="rId30" Type="http://schemas.openxmlformats.org/officeDocument/2006/relationships/hyperlink" Target="http://www.consultant.ru/cons/cgi/online.cgi?rnd=5702542944994ED1D3B61FC32EE64E02&amp;req=doc&amp;base=LAW&amp;n=221457&amp;dst=100154&amp;fld=134&amp;REFFIELD=134&amp;REFDST=1000000296&amp;REFDOC=339590&amp;REFBASE=LAW&amp;stat=refcode%3D19827%3Bdstident%3D100154%3Bindex%3D566" TargetMode="External"/><Relationship Id="rId35" Type="http://schemas.openxmlformats.org/officeDocument/2006/relationships/hyperlink" Target="http://www.consultant.ru/cons/cgi/online.cgi?rnd=5702542944994ED1D3B61FC32EE64E02&amp;req=doc&amp;base=LAW&amp;n=115957&amp;div=LAW&amp;diff=339590&amp;from=339590-570" TargetMode="External"/><Relationship Id="rId56" Type="http://schemas.openxmlformats.org/officeDocument/2006/relationships/hyperlink" Target="http://www.consultant.ru/cons/cgi/online.cgi?rnd=5702542944994ED1D3B61FC32EE64E02&amp;req=doc&amp;base=LAW&amp;n=289744&amp;dst=100006&amp;fld=134&amp;REFFIELD=134&amp;REFDST=218&amp;REFDOC=339590&amp;REFBASE=LAW&amp;stat=refcode%3D16610%3Bdstident%3D100006%3Bindex%3D595" TargetMode="External"/><Relationship Id="rId77" Type="http://schemas.openxmlformats.org/officeDocument/2006/relationships/hyperlink" Target="http://www.consultant.ru/cons/cgi/online.cgi?rnd=5702542944994ED1D3B61FC32EE64E02&amp;req=doc&amp;base=LAW&amp;n=219419&amp;dst=101954&amp;fld=134&amp;REFFIELD=134&amp;REFDST=1000000327&amp;REFDOC=339590&amp;REFBASE=LAW&amp;stat=refcode%3D19827%3Bdstident%3D101954%3Bindex%3D626" TargetMode="External"/><Relationship Id="rId100" Type="http://schemas.openxmlformats.org/officeDocument/2006/relationships/hyperlink" Target="http://www.consultant.ru/cons/cgi/online.cgi?rnd=5702542944994ED1D3B61FC32EE64E02&amp;req=doc&amp;base=LAW&amp;n=200571&amp;dst=100086&amp;fld=134&amp;REFFIELD=134&amp;REFDST=1000000342&amp;REFDOC=339590&amp;REFBASE=LAW&amp;stat=refcode%3D19827%3Bdstident%3D100086%3Bindex%3D649" TargetMode="External"/><Relationship Id="rId105" Type="http://schemas.openxmlformats.org/officeDocument/2006/relationships/hyperlink" Target="http://www.consultant.ru/cons/cgi/online.cgi?rnd=5702542944994ED1D3B61FC32EE64E02&amp;req=doc&amp;base=LAW&amp;n=339590&amp;dst=100129&amp;fld=134" TargetMode="External"/><Relationship Id="rId126" Type="http://schemas.openxmlformats.org/officeDocument/2006/relationships/hyperlink" Target="http://www.consultant.ru/cons/cgi/online.cgi?rnd=5702542944994ED1D3B61FC32EE64E02&amp;req=doc&amp;base=LAW&amp;n=95592&amp;div=LAW&amp;diff=339590&amp;from=339590-669" TargetMode="External"/><Relationship Id="rId147" Type="http://schemas.openxmlformats.org/officeDocument/2006/relationships/hyperlink" Target="http://www.consultant.ru/cons/cgi/online.cgi?rnd=5702542944994ED1D3B61FC32EE64E02&amp;req=doc&amp;base=LAW&amp;n=200571&amp;dst=100093&amp;fld=134&amp;REFFIELD=134&amp;REFDST=1000000367&amp;REFDOC=339590&amp;REFBASE=LAW&amp;stat=refcode%3D19827%3Bdstident%3D100093%3Bindex%3D697" TargetMode="External"/><Relationship Id="rId168" Type="http://schemas.openxmlformats.org/officeDocument/2006/relationships/hyperlink" Target="http://www.consultant.ru/cons/cgi/online.cgi?rnd=5702542944994ED1D3B61FC32EE64E02&amp;req=doc&amp;base=LAW&amp;n=339590&amp;dst=209&amp;fld=134" TargetMode="External"/><Relationship Id="rId8" Type="http://schemas.openxmlformats.org/officeDocument/2006/relationships/hyperlink" Target="http://www.consultant.ru/cons/cgi/online.cgi?rnd=5702542944994ED1D3B61FC32EE64E02&amp;req=doc&amp;base=LAW&amp;n=314258&amp;dst=100010&amp;fld=134&amp;REFFIELD=134&amp;REFDST=1000000281&amp;REFDOC=339590&amp;REFBASE=LAW&amp;stat=refcode%3D19827%3Bdstident%3D100010%3Bindex%3D540" TargetMode="External"/><Relationship Id="rId51" Type="http://schemas.openxmlformats.org/officeDocument/2006/relationships/hyperlink" Target="http://www.consultant.ru/cons/cgi/online.cgi?rnd=5702542944994ED1D3B61FC32EE64E02&amp;req=doc&amp;base=LAW&amp;n=183367&amp;dst=100309&amp;fld=134&amp;REFFIELD=134&amp;REFDST=1000000310&amp;REFDOC=339590&amp;REFBASE=LAW&amp;stat=refcode%3D19827%3Bdstident%3D100309%3Bindex%3D591" TargetMode="External"/><Relationship Id="rId72" Type="http://schemas.openxmlformats.org/officeDocument/2006/relationships/hyperlink" Target="http://www.consultant.ru/cons/cgi/online.cgi?rnd=5702542944994ED1D3B61FC32EE64E02&amp;req=doc&amp;base=LAW&amp;n=200571&amp;dst=100073&amp;fld=134&amp;REFFIELD=134&amp;REFDST=1000000320&amp;REFDOC=339590&amp;REFBASE=LAW&amp;stat=refcode%3D19827%3Bdstident%3D100073%3Bindex%3D611" TargetMode="External"/><Relationship Id="rId93" Type="http://schemas.openxmlformats.org/officeDocument/2006/relationships/hyperlink" Target="http://www.consultant.ru/cons/cgi/online.cgi?rnd=5702542944994ED1D3B61FC32EE64E02&amp;req=doc&amp;base=LAW&amp;n=219419&amp;dst=101955&amp;fld=134&amp;REFFIELD=134&amp;REFDST=1000000338&amp;REFDOC=339590&amp;REFBASE=LAW&amp;stat=refcode%3D19827%3Bdstident%3D101955%3Bindex%3D643" TargetMode="External"/><Relationship Id="rId98" Type="http://schemas.openxmlformats.org/officeDocument/2006/relationships/hyperlink" Target="http://www.consultant.ru/cons/cgi/online.cgi?rnd=5702542944994ED1D3B61FC32EE64E02&amp;req=doc&amp;base=LAW&amp;n=201298&amp;div=LAW&amp;diff=339590&amp;from=339590-647" TargetMode="External"/><Relationship Id="rId121" Type="http://schemas.openxmlformats.org/officeDocument/2006/relationships/hyperlink" Target="http://www.consultant.ru/cons/cgi/online.cgi?rnd=5702542944994ED1D3B61FC32EE64E02&amp;req=doc&amp;base=LAW&amp;n=206323&amp;dst=100037&amp;fld=134&amp;REFFIELD=134&amp;REFDST=100332&amp;REFDOC=339590&amp;REFBASE=LAW&amp;stat=refcode%3D16610%3Bdstident%3D100037%3Bindex%3D664" TargetMode="External"/><Relationship Id="rId142" Type="http://schemas.openxmlformats.org/officeDocument/2006/relationships/hyperlink" Target="http://www.consultant.ru/cons/cgi/online.cgi?rnd=5702542944994ED1D3B61FC32EE64E02&amp;req=doc&amp;base=LAW&amp;n=201711&amp;dst=100079&amp;fld=134&amp;REFFIELD=134&amp;REFDST=1000000365&amp;REFDOC=339590&amp;REFBASE=LAW&amp;stat=refcode%3D19827%3Bdstident%3D100079%3Bindex%3D692" TargetMode="External"/><Relationship Id="rId163" Type="http://schemas.openxmlformats.org/officeDocument/2006/relationships/hyperlink" Target="http://www.consultant.ru/cons/cgi/online.cgi?rnd=5702542944994ED1D3B61FC32EE64E02&amp;req=doc&amp;base=LAW&amp;n=201298&amp;div=LAW&amp;diff=339590&amp;from=339590-725" TargetMode="External"/><Relationship Id="rId3" Type="http://schemas.openxmlformats.org/officeDocument/2006/relationships/webSettings" Target="webSettings.xml"/><Relationship Id="rId25" Type="http://schemas.openxmlformats.org/officeDocument/2006/relationships/hyperlink" Target="http://www.consultant.ru/cons/cgi/online.cgi?rnd=5702542944994ED1D3B61FC32EE64E02&amp;req=doc&amp;base=LAW&amp;n=219419&amp;dst=101944&amp;fld=134&amp;REFFIELD=134&amp;REFDST=1000000292&amp;REFDOC=339590&amp;REFBASE=LAW&amp;stat=refcode%3D19827%3Bdstident%3D101944%3Bindex%3D558" TargetMode="External"/><Relationship Id="rId46" Type="http://schemas.openxmlformats.org/officeDocument/2006/relationships/hyperlink" Target="http://www.consultant.ru/cons/cgi/online.cgi?rnd=5702542944994ED1D3B61FC32EE64E02&amp;req=doc&amp;base=LAW&amp;n=219419&amp;dst=101948&amp;fld=134&amp;REFFIELD=134&amp;REFDST=1000000307&amp;REFDOC=339590&amp;REFBASE=LAW&amp;stat=refcode%3D19827%3Bdstident%3D101948%3Bindex%3D583" TargetMode="External"/><Relationship Id="rId67" Type="http://schemas.openxmlformats.org/officeDocument/2006/relationships/hyperlink" Target="http://www.consultant.ru/cons/cgi/online.cgi?rnd=5702542944994ED1D3B61FC32EE64E02&amp;req=doc&amp;base=LAW&amp;n=213045&amp;dst=100008&amp;fld=134&amp;REFFIELD=134&amp;REFDST=397&amp;REFDOC=339590&amp;REFBASE=LAW&amp;stat=refcode%3D16610%3Bdstident%3D100008%3Bindex%3D603" TargetMode="External"/><Relationship Id="rId116" Type="http://schemas.openxmlformats.org/officeDocument/2006/relationships/hyperlink" Target="http://www.consultant.ru/cons/cgi/online.cgi?rnd=5702542944994ED1D3B61FC32EE64E02&amp;req=doc&amp;base=LAW&amp;n=353235&amp;dst=100078&amp;fld=134&amp;REFFIELD=134&amp;REFDST=356&amp;REFDOC=339590&amp;REFBASE=LAW&amp;stat=refcode%3D16610%3Bdstident%3D100078%3Bindex%3D661" TargetMode="External"/><Relationship Id="rId137" Type="http://schemas.openxmlformats.org/officeDocument/2006/relationships/hyperlink" Target="http://www.consultant.ru/cons/cgi/online.cgi?rnd=5702542944994ED1D3B61FC32EE64E02&amp;req=doc&amp;base=LAW&amp;n=339590&amp;dst=100136&amp;fld=134" TargetMode="External"/><Relationship Id="rId158" Type="http://schemas.openxmlformats.org/officeDocument/2006/relationships/hyperlink" Target="http://www.consultant.ru/cons/cgi/online.cgi?rnd=5702542944994ED1D3B61FC32EE64E02&amp;req=doc&amp;base=LAW&amp;n=182652&amp;dst=100065&amp;fld=134&amp;REFFIELD=134&amp;REFDST=1000000376&amp;REFDOC=339590&amp;REFBASE=LAW&amp;stat=refcode%3D19827%3Bdstident%3D100065%3Bindex%3D718" TargetMode="External"/><Relationship Id="rId20" Type="http://schemas.openxmlformats.org/officeDocument/2006/relationships/hyperlink" Target="http://www.consultant.ru/cons/cgi/online.cgi?rnd=5702542944994ED1D3B61FC32EE64E02&amp;req=doc&amp;base=LAW&amp;n=219419&amp;dst=101941&amp;fld=134&amp;REFFIELD=134&amp;REFDST=1000000288&amp;REFDOC=339590&amp;REFBASE=LAW&amp;stat=refcode%3D19827%3Bdstident%3D101941%3Bindex%3D551" TargetMode="External"/><Relationship Id="rId41" Type="http://schemas.openxmlformats.org/officeDocument/2006/relationships/hyperlink" Target="http://www.consultant.ru/cons/cgi/online.cgi?rnd=5702542944994ED1D3B61FC32EE64E02&amp;req=doc&amp;base=LAW&amp;n=221457&amp;dst=100159&amp;fld=134&amp;REFFIELD=134&amp;REFDST=1000000304&amp;REFDOC=339590&amp;REFBASE=LAW&amp;stat=refcode%3D19827%3Bdstident%3D100159%3Bindex%3D578" TargetMode="External"/><Relationship Id="rId62" Type="http://schemas.openxmlformats.org/officeDocument/2006/relationships/hyperlink" Target="http://www.consultant.ru/cons/cgi/online.cgi?rnd=5702542944994ED1D3B61FC32EE64E02&amp;req=doc&amp;base=LAW&amp;n=200571&amp;dst=100067&amp;fld=134&amp;REFFIELD=134&amp;REFDST=1000000314&amp;REFDOC=339590&amp;REFBASE=LAW&amp;stat=refcode%3D19827%3Bdstident%3D100067%3Bindex%3D600" TargetMode="External"/><Relationship Id="rId83" Type="http://schemas.openxmlformats.org/officeDocument/2006/relationships/hyperlink" Target="http://www.consultant.ru/cons/cgi/online.cgi?rnd=5702542944994ED1D3B61FC32EE64E02&amp;req=doc&amp;base=LAW&amp;n=221457&amp;dst=100163&amp;fld=134&amp;REFFIELD=134&amp;REFDST=1000000331&amp;REFDOC=339590&amp;REFBASE=LAW&amp;stat=refcode%3D19827%3Bdstident%3D100163%3Bindex%3D632" TargetMode="External"/><Relationship Id="rId88" Type="http://schemas.openxmlformats.org/officeDocument/2006/relationships/hyperlink" Target="http://www.consultant.ru/cons/cgi/online.cgi?rnd=5702542944994ED1D3B61FC32EE64E02&amp;req=doc&amp;base=LAW&amp;n=201298&amp;div=LAW&amp;diff=339590&amp;from=339590-636" TargetMode="External"/><Relationship Id="rId111" Type="http://schemas.openxmlformats.org/officeDocument/2006/relationships/hyperlink" Target="http://www.consultant.ru/cons/cgi/online.cgi?rnd=5702542944994ED1D3B61FC32EE64E02&amp;req=doc&amp;base=LAW&amp;n=339590&amp;dst=100169&amp;fld=134" TargetMode="External"/><Relationship Id="rId132" Type="http://schemas.openxmlformats.org/officeDocument/2006/relationships/hyperlink" Target="http://www.consultant.ru/cons/cgi/online.cgi?rnd=5702542944994ED1D3B61FC32EE64E02&amp;req=doc&amp;base=LAW&amp;n=221457&amp;dst=100166&amp;fld=134&amp;REFFIELD=134&amp;REFDST=1000000359&amp;REFDOC=339590&amp;REFBASE=LAW&amp;stat=refcode%3D19827%3Bdstident%3D100166%3Bindex%3D677" TargetMode="External"/><Relationship Id="rId153" Type="http://schemas.openxmlformats.org/officeDocument/2006/relationships/hyperlink" Target="http://www.consultant.ru/cons/cgi/online.cgi?rnd=5702542944994ED1D3B61FC32EE64E02&amp;req=doc&amp;base=LAW&amp;n=95592&amp;div=LAW&amp;diff=339590&amp;from=339590-705" TargetMode="External"/><Relationship Id="rId174" Type="http://schemas.openxmlformats.org/officeDocument/2006/relationships/fontTable" Target="fontTable.xml"/><Relationship Id="rId15" Type="http://schemas.openxmlformats.org/officeDocument/2006/relationships/hyperlink" Target="http://www.consultant.ru/cons/cgi/online.cgi?rnd=5702542944994ED1D3B61FC32EE64E02&amp;req=doc&amp;base=LAW&amp;n=182622&amp;dst=100026&amp;fld=134&amp;REFFIELD=134&amp;REFDST=1000000284&amp;REFDOC=339590&amp;REFBASE=LAW&amp;stat=refcode%3D19827%3Bdstident%3D100026%3Bindex%3D545" TargetMode="External"/><Relationship Id="rId36" Type="http://schemas.openxmlformats.org/officeDocument/2006/relationships/hyperlink" Target="http://www.consultant.ru/cons/cgi/online.cgi?rnd=5702542944994ED1D3B61FC32EE64E02&amp;req=doc&amp;base=LAW&amp;n=349560&amp;dst=100009&amp;fld=134&amp;REFFIELD=134&amp;REFDST=100326&amp;REFDOC=339590&amp;REFBASE=LAW&amp;stat=refcode%3D16610%3Bdstident%3D100009%3Bindex%3D571" TargetMode="External"/><Relationship Id="rId57" Type="http://schemas.openxmlformats.org/officeDocument/2006/relationships/hyperlink" Target="http://www.consultant.ru/cons/cgi/online.cgi?rnd=5702542944994ED1D3B61FC32EE64E02&amp;req=doc&amp;base=LAW&amp;n=339590&amp;dst=209&amp;fld=134" TargetMode="External"/><Relationship Id="rId106" Type="http://schemas.openxmlformats.org/officeDocument/2006/relationships/hyperlink" Target="http://www.consultant.ru/cons/cgi/online.cgi?rnd=5702542944994ED1D3B61FC32EE64E02&amp;req=doc&amp;base=LAW&amp;n=304077&amp;dst=100054&amp;fld=134&amp;REFFIELD=134&amp;REFDST=1000000345&amp;REFDOC=339590&amp;REFBASE=LAW&amp;stat=refcode%3D19827%3Bdstident%3D100054%3Bindex%3D654" TargetMode="External"/><Relationship Id="rId127" Type="http://schemas.openxmlformats.org/officeDocument/2006/relationships/hyperlink" Target="http://www.consultant.ru/cons/cgi/online.cgi?rnd=5702542944994ED1D3B61FC32EE64E02&amp;req=doc&amp;base=LAW&amp;n=221457&amp;dst=100166&amp;fld=134&amp;REFFIELD=134&amp;REFDST=1000000355&amp;REFDOC=339590&amp;REFBASE=LAW&amp;stat=refcode%3D19827%3Bdstident%3D100166%3Bindex%3D6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16933</Words>
  <Characters>96523</Characters>
  <Application>Microsoft Office Word</Application>
  <DocSecurity>0</DocSecurity>
  <Lines>804</Lines>
  <Paragraphs>226</Paragraphs>
  <ScaleCrop>false</ScaleCrop>
  <Company/>
  <LinksUpToDate>false</LinksUpToDate>
  <CharactersWithSpaces>113230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Gl_Buh</dc:creator>
  <cp:keywords/>
  <dc:description/>
  <cp:lastModifiedBy>Gl_Buh</cp:lastModifiedBy>
  <cp:revision>3</cp:revision>
  <dcterms:created xsi:type="dcterms:W3CDTF">2020-06-15T14:33:00Z</dcterms:created>
  <dcterms:modified xsi:type="dcterms:W3CDTF">2020-06-16T08:11:00Z</dcterms:modified>
</cp:coreProperties>
</file>