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ЖИЛИЩНЫЙ КОДЕКС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Принят</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Государственной Думой</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22 декабря 2004 года</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Одобрен</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Советом Федерации</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24 декабря 2004 года</w:t>
      </w:r>
    </w:p>
    <w:tbl>
      <w:tblPr>
        <w:tblW w:w="5000" w:type="pct"/>
        <w:jc w:val="center"/>
        <w:tblCellSpacing w:w="15" w:type="dxa"/>
        <w:tblCellMar>
          <w:top w:w="15" w:type="dxa"/>
          <w:left w:w="15" w:type="dxa"/>
          <w:bottom w:w="15" w:type="dxa"/>
          <w:right w:w="15" w:type="dxa"/>
        </w:tblCellMar>
        <w:tblLook w:val="04A0"/>
      </w:tblPr>
      <w:tblGrid>
        <w:gridCol w:w="142"/>
        <w:gridCol w:w="9303"/>
      </w:tblGrid>
      <w:tr w:rsidR="005207A7" w:rsidRPr="005207A7" w:rsidTr="005207A7">
        <w:trPr>
          <w:tblCellSpacing w:w="15" w:type="dxa"/>
          <w:jc w:val="center"/>
        </w:trPr>
        <w:tc>
          <w:tcPr>
            <w:tcW w:w="0" w:type="auto"/>
            <w:vAlign w:val="center"/>
            <w:hideMark/>
          </w:tcPr>
          <w:p w:rsidR="005207A7" w:rsidRPr="005207A7" w:rsidRDefault="005207A7" w:rsidP="005207A7">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Список изменяющих документов</w:t>
            </w:r>
          </w:p>
        </w:tc>
      </w:tr>
    </w:tbl>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(в ред. Федеральных законов от 31.12.2005 N 199-ФЗ,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18.12.2006 N 232-ФЗ, от 29.12.2006 N 250-ФЗ, от 29.12.2006 N 251-ФЗ,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29.12.2006 N 258-ФЗ, от 18.10.2007 N 230-ФЗ, от 24.04.2008 N 49-ФЗ,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13.05.2008 N 66-ФЗ, от 23.07.2008 N 160-ФЗ, от 03.06.2009 N 121-ФЗ,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27.09.2009 N 228-ФЗ, от 23.11.2009 N 261-ФЗ, от 17.12.2009 N 316-ФЗ,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04.05.2010 N 70-ФЗ, от 27.07.2010 N 237-ФЗ, от 30.11.2010 N 328-ФЗ,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04.06.2011 N 123-ФЗ, от 18.07.2011 N 242-ФЗ, от 30.11.2011 N 349-ФЗ,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03.12.2011 N 383-ФЗ (ред. 28.07.2012), от 06.12.2011 N 395-ФЗ,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06.12.2011 N 401-ФЗ, от 07.12.2011 N 417-ФЗ, от 29.02.2012 N 15-ФЗ,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01.04.2012 N 26-ФЗ, от 05.06.2012 N 55-ФЗ, от 25.06.2012 N 93-ФЗ,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29.06.2012 N 96-ФЗ, от 28.07.2012 N 133-ФЗ, от 25.12.2012 N 271-ФЗ,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05.04.2013 N 38-ФЗ, от 02.07.2013 N 185-ФЗ, от 28.12.2013 N 417-ФЗ,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04.06.2014 N 152-ФЗ, от 28.06.2014 N 182-ФЗ, от 28.06.2014 N 200-ФЗ,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21.07.2014 N 217-ФЗ, от 21.07.2014 N 255-ФЗ, от 21.07.2014 N 263-ФЗ,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01.12.2014 N 419-ФЗ, от 29.12.2014 N 458-ФЗ, от 29.12.2014 N 485-ФЗ,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31.12.2014 N 499-ФЗ, от 29.06.2015 N 176-ФЗ, от 13.07.2015 N 236-ФЗ,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03.11.2015 N 307-ФЗ, от 28.11.2015 N 358-ФЗ, от 29.12.2015 N 399-ФЗ,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29.12.2015 N 404-ФЗ, от 31.01.2016 N 7-ФЗ, от 02.06.2016 N 175-ФЗ,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03.07.2016 N 267-ФЗ, от 03.07.2016 N 304-ФЗ, от 03.07.2016 N 355-ФЗ,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03.07.2016 N 361-ФЗ, от 03.07.2016 N 372-ФЗ, от 06.07.2016 N 374-ФЗ,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28.12.2016 N 469-ФЗ, от 28.12.2016 N 498-ФЗ, от 01.07.2017 N 149-ФЗ,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29.07.2017 N 217-ФЗ, от 29.07.2017 N 257-ФЗ, от 29.07.2017 N 258-ФЗ,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29.07.2017 N 279-ФЗ, от 20.12.2017 N 399-ФЗ, от 20.12.2017 N 416-ФЗ,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29.12.2017 N 462-ФЗ, от 31.12.2017 N 485-ФЗ, от 31.12.2017 N 488-ФЗ,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31.12.2017 N 503-ФЗ, от 03.04.2018 N 59-ФЗ, от 04.06.2018 N 134-ФЗ,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29.07.2018 N 226-ФЗ, от 29.07.2018 N 267-ФЗ, от 29.07.2018 N 272-ФЗ,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03.08.2018 N 341-ФЗ, от 28.11.2018 N 434-ФЗ, от 28.11.2018 N 435-ФЗ,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28.11.2018 N 442-ФЗ, от 28.11.2018 N 451-ФЗ, от 25.12.2018 N 478-ФЗ,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25.12.2018 N 482-ФЗ, от 27.12.2018 N 558-ФЗ, от 22.01.2019 N 1-ФЗ,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15.04.2019 N 59-ФЗ, от 15.04.2019 N 60-ФЗ, от 29.05.2019 N 116-ФЗ,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26.07.2019 N 214-ФЗ, от 01.10.2019 N 328-ФЗ, от 02.12.2019 N 390-ФЗ,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02.12.2019 N 391-ФЗ, от 27.12.2019 N 473-ФЗ, от 28.01.2020 N 4-ФЗ,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06.02.2020 N 13-ФЗ, от 24.04.2020 N 128-ФЗ, от 25.05.2020 N 156-ФЗ,</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 xml:space="preserve">с </w:t>
      </w:r>
      <w:proofErr w:type="spellStart"/>
      <w:r w:rsidRPr="005207A7">
        <w:rPr>
          <w:rFonts w:ascii="Times New Roman" w:eastAsia="Times New Roman" w:hAnsi="Times New Roman" w:cs="Times New Roman"/>
          <w:color w:val="392C69"/>
          <w:sz w:val="24"/>
          <w:szCs w:val="24"/>
          <w:lang w:eastAsia="ru-RU"/>
        </w:rPr>
        <w:t>изм</w:t>
      </w:r>
      <w:proofErr w:type="spellEnd"/>
      <w:r w:rsidRPr="005207A7">
        <w:rPr>
          <w:rFonts w:ascii="Times New Roman" w:eastAsia="Times New Roman" w:hAnsi="Times New Roman" w:cs="Times New Roman"/>
          <w:color w:val="392C69"/>
          <w:sz w:val="24"/>
          <w:szCs w:val="24"/>
          <w:lang w:eastAsia="ru-RU"/>
        </w:rPr>
        <w:t>., внесенными Постановлением Конституционного Суда РФ</w:t>
      </w:r>
    </w:p>
    <w:p w:rsidR="005207A7" w:rsidRPr="005207A7" w:rsidRDefault="005207A7" w:rsidP="005207A7">
      <w:pPr>
        <w:shd w:val="clear" w:color="auto" w:fill="F4F3F8"/>
        <w:spacing w:after="0" w:line="240" w:lineRule="auto"/>
        <w:jc w:val="center"/>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от 10.07.2018 N 30-П)</w:t>
      </w:r>
    </w:p>
    <w:p w:rsidR="005207A7" w:rsidRPr="005207A7" w:rsidRDefault="005207A7" w:rsidP="005207A7">
      <w:pPr>
        <w:spacing w:after="0" w:line="240" w:lineRule="auto"/>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Раздел I. ОБЩИЕ ПОЛОЖЕНИЯ</w:t>
      </w:r>
    </w:p>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Глава 2. ОБЪЕКТЫ ЖИЛИЩНЫХ ПРАВ. ЖИЛИЩНЫЙ ФОНД</w:t>
      </w:r>
    </w:p>
    <w:p w:rsidR="005207A7" w:rsidRPr="005207A7" w:rsidRDefault="005207A7" w:rsidP="00F94E61">
      <w:pPr>
        <w:spacing w:after="0" w:line="240" w:lineRule="auto"/>
        <w:ind w:firstLine="540"/>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0" w:name="p421"/>
      <w:bookmarkEnd w:id="0"/>
      <w:r w:rsidRPr="005207A7">
        <w:rPr>
          <w:rFonts w:ascii="Times New Roman" w:eastAsia="Times New Roman" w:hAnsi="Times New Roman" w:cs="Times New Roman"/>
          <w:b/>
          <w:bCs/>
          <w:sz w:val="24"/>
          <w:szCs w:val="24"/>
          <w:lang w:eastAsia="ru-RU"/>
        </w:rPr>
        <w:lastRenderedPageBreak/>
        <w:t>Статья 20. Государственный жилищный надзор, муниципальный жилищный контроль и общественный жилищный контроль</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28.06.2014 N 200-ФЗ)</w:t>
      </w:r>
    </w:p>
    <w:p w:rsidR="005207A7" w:rsidRPr="005207A7" w:rsidRDefault="005207A7" w:rsidP="005207A7">
      <w:pPr>
        <w:spacing w:after="0" w:line="240" w:lineRule="auto"/>
        <w:ind w:firstLine="540"/>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18.07.2011 N 242-ФЗ)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Под государственным жилищным надзором понимаются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 собственности,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в многоквартирном доме, порядку осуществления перепланировки и (или) переустройства помещений в многоквартирном доме, формированию фондов капитального ремонта,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предоставлению коммунальных услуг собственникам и пользователям помещений в многоквартирных домах и жилых домах, региональных операторов, нарушений </w:t>
      </w:r>
      <w:hyperlink w:anchor="p2688" w:history="1">
        <w:r w:rsidRPr="005207A7">
          <w:rPr>
            <w:rFonts w:ascii="Times New Roman" w:eastAsia="Times New Roman" w:hAnsi="Times New Roman" w:cs="Times New Roman"/>
            <w:color w:val="0000FF"/>
            <w:sz w:val="24"/>
            <w:szCs w:val="24"/>
            <w:lang w:eastAsia="ru-RU"/>
          </w:rPr>
          <w:t>ограничений</w:t>
        </w:r>
      </w:hyperlink>
      <w:r w:rsidRPr="005207A7">
        <w:rPr>
          <w:rFonts w:ascii="Times New Roman" w:eastAsia="Times New Roman" w:hAnsi="Times New Roman" w:cs="Times New Roman"/>
          <w:sz w:val="24"/>
          <w:szCs w:val="24"/>
          <w:lang w:eastAsia="ru-RU"/>
        </w:rPr>
        <w:t xml:space="preserve">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соблюдению предельных индексов изменения размера такой платы, требований правил содержания общего имущества в многоквартирном доме и правил изменения размера платы за содержание жилого помещения,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жилых помещений в наемных домах социального использования (далее - обязательные требования), нарушений органами местного самоуправления, </w:t>
      </w:r>
      <w:proofErr w:type="spellStart"/>
      <w:r w:rsidRPr="005207A7">
        <w:rPr>
          <w:rFonts w:ascii="Times New Roman" w:eastAsia="Times New Roman" w:hAnsi="Times New Roman" w:cs="Times New Roman"/>
          <w:sz w:val="24"/>
          <w:szCs w:val="24"/>
          <w:lang w:eastAsia="ru-RU"/>
        </w:rPr>
        <w:t>ресурсоснабжающими</w:t>
      </w:r>
      <w:proofErr w:type="spellEnd"/>
      <w:r w:rsidRPr="005207A7">
        <w:rPr>
          <w:rFonts w:ascii="Times New Roman" w:eastAsia="Times New Roman" w:hAnsi="Times New Roman" w:cs="Times New Roman"/>
          <w:sz w:val="24"/>
          <w:szCs w:val="24"/>
          <w:lang w:eastAsia="ru-RU"/>
        </w:rPr>
        <w:t xml:space="preserve"> организациями, лицами, осуществляющими деятельность по управлению многоквартирными домами, требований к порядку размещения информации в системе,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 xml:space="preserve">(в ред. Федеральных законов от 25.06.2012 N 93-ФЗ, от 25.12.2012 N 271-ФЗ, от 28.12.2013 N 417-ФЗ, от 21.07.2014 N 217-ФЗ, от 03.07.2016 N 355-ФЗ, от 28.12.2016 N 469-ФЗ, от </w:t>
      </w:r>
      <w:r w:rsidRPr="005207A7">
        <w:rPr>
          <w:rFonts w:ascii="Times New Roman" w:eastAsia="Times New Roman" w:hAnsi="Times New Roman" w:cs="Times New Roman"/>
          <w:color w:val="000000"/>
          <w:sz w:val="24"/>
          <w:szCs w:val="24"/>
          <w:lang w:eastAsia="ru-RU"/>
        </w:rPr>
        <w:lastRenderedPageBreak/>
        <w:t>31.12.2017 N 485-ФЗ, от 03.04.2018 N 59-ФЗ, от 27.12.2018 N 558-ФЗ, от 29.05.2019 N 116-ФЗ)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 w:name="p437"/>
      <w:bookmarkEnd w:id="1"/>
      <w:r w:rsidRPr="005207A7">
        <w:rPr>
          <w:rFonts w:ascii="Times New Roman" w:eastAsia="Times New Roman" w:hAnsi="Times New Roman" w:cs="Times New Roman"/>
          <w:sz w:val="24"/>
          <w:szCs w:val="24"/>
          <w:lang w:eastAsia="ru-RU"/>
        </w:rPr>
        <w:t>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государственной власти субъектов Российской Федерации вправе наделять законами субъектов Российской Федерации уполномоченные органы местного самоуправления отдельными полномочиями по проведению проверок при осуществлении лицензионного контроля в отношении юридических лиц или индивидуальных предпринимателей, осуществляющих деятельность по управлению многоквартирными домами на основании лицензии.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25.06.2012 N 93-ФЗ, в ред. Федерального закона от 21.07.2014 N 255-ФЗ)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 w:name="p440"/>
      <w:bookmarkEnd w:id="2"/>
      <w:r w:rsidRPr="005207A7">
        <w:rPr>
          <w:rFonts w:ascii="Times New Roman" w:eastAsia="Times New Roman" w:hAnsi="Times New Roman" w:cs="Times New Roman"/>
          <w:sz w:val="24"/>
          <w:szCs w:val="24"/>
          <w:lang w:eastAsia="ru-RU"/>
        </w:rPr>
        <w:t>2. 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(далее - органы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требований к организации и проведению государственного жилищного надзора, установленных Правительством Российской Федерации.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21.07.2014 N 255-ФЗ)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2.1. Муниципальный жилищный контроль осуществляется уполномоченными органами местного самоуправления (далее - органы муниципального жилищного контроля) в порядке, установленном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2.1 введена Федеральным законом от 25.06.2012 N 93-ФЗ)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2.2.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2.2 введена Федеральным законом от 25.06.2012 N 93-ФЗ)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2.3.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лицензионного контроля, муниципального жилищного контроля,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а также иные полномочия,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r w:rsidRPr="005207A7">
        <w:rPr>
          <w:rFonts w:ascii="Times New Roman" w:eastAsia="Times New Roman" w:hAnsi="Times New Roman" w:cs="Times New Roman"/>
          <w:sz w:val="24"/>
          <w:szCs w:val="24"/>
          <w:lang w:eastAsia="ru-RU"/>
        </w:rPr>
        <w:lastRenderedPageBreak/>
        <w:t>осуществляются Правительством Российской Федерации по предложению уполномоченного Правительством Российской Федерации федерального органа исполнительной власти.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2.3 введена Федеральным законом от 21.07.2014 N 255-ФЗ; в ред. Федеральных законов от 29.06.2015 N 176-ФЗ,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К отношениям, связанным с осуществлением государственного жилищного надзора, муниципального контроля, организацией и проведением проверок юридических лиц (за исключением региональных операторов),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w:t>
      </w:r>
      <w:hyperlink w:anchor="p456" w:history="1">
        <w:r w:rsidRPr="005207A7">
          <w:rPr>
            <w:rFonts w:ascii="Times New Roman" w:eastAsia="Times New Roman" w:hAnsi="Times New Roman" w:cs="Times New Roman"/>
            <w:color w:val="0000FF"/>
            <w:sz w:val="24"/>
            <w:szCs w:val="24"/>
            <w:lang w:eastAsia="ru-RU"/>
          </w:rPr>
          <w:t>частями 4.1</w:t>
        </w:r>
      </w:hyperlink>
      <w:r w:rsidRPr="005207A7">
        <w:rPr>
          <w:rFonts w:ascii="Times New Roman" w:eastAsia="Times New Roman" w:hAnsi="Times New Roman" w:cs="Times New Roman"/>
          <w:sz w:val="24"/>
          <w:szCs w:val="24"/>
          <w:lang w:eastAsia="ru-RU"/>
        </w:rPr>
        <w:t xml:space="preserve"> и </w:t>
      </w:r>
      <w:hyperlink w:anchor="p466" w:history="1">
        <w:r w:rsidRPr="005207A7">
          <w:rPr>
            <w:rFonts w:ascii="Times New Roman" w:eastAsia="Times New Roman" w:hAnsi="Times New Roman" w:cs="Times New Roman"/>
            <w:color w:val="0000FF"/>
            <w:sz w:val="24"/>
            <w:szCs w:val="24"/>
            <w:lang w:eastAsia="ru-RU"/>
          </w:rPr>
          <w:t>4.2</w:t>
        </w:r>
      </w:hyperlink>
      <w:r w:rsidRPr="005207A7">
        <w:rPr>
          <w:rFonts w:ascii="Times New Roman" w:eastAsia="Times New Roman" w:hAnsi="Times New Roman" w:cs="Times New Roman"/>
          <w:sz w:val="24"/>
          <w:szCs w:val="24"/>
          <w:lang w:eastAsia="ru-RU"/>
        </w:rPr>
        <w:t xml:space="preserve"> настоящей статьи. К отношениям, связанным с осуществлением государственного жилищного надзора в отношении деятельности региональных операторов, организацией и проведением их проверок, применяются положения указанного Федерального закона с учетом особенностей, предусмотренных </w:t>
      </w:r>
      <w:hyperlink w:anchor="p469" w:history="1">
        <w:r w:rsidRPr="005207A7">
          <w:rPr>
            <w:rFonts w:ascii="Times New Roman" w:eastAsia="Times New Roman" w:hAnsi="Times New Roman" w:cs="Times New Roman"/>
            <w:color w:val="0000FF"/>
            <w:sz w:val="24"/>
            <w:szCs w:val="24"/>
            <w:lang w:eastAsia="ru-RU"/>
          </w:rPr>
          <w:t>частью 4.3</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25.06.2012 N 93-ФЗ, от 25.12.2012 N 271-ФЗ, от 04.06.2014 N 152-ФЗ)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Предметом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и гражданами обязательных требований.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 ред. Федерального закона от 25.06.2012 N 93-ФЗ)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3" w:name="p456"/>
      <w:bookmarkEnd w:id="3"/>
      <w:r w:rsidRPr="005207A7">
        <w:rPr>
          <w:rFonts w:ascii="Times New Roman" w:eastAsia="Times New Roman" w:hAnsi="Times New Roman" w:cs="Times New Roman"/>
          <w:sz w:val="24"/>
          <w:szCs w:val="24"/>
          <w:lang w:eastAsia="ru-RU"/>
        </w:rPr>
        <w:t>4.1. Основанием для включения плановой проверки в ежегодный план проведения плановых проверок является истечение одного года со дня: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начала осуществления товариществом собственников жилья, жилищным, жилищно-строительным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1 в ред. Федерального закона от 02.12.2019 N 390-ФЗ)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1.1)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жилых помещений в котором является лицо, деятельность которого подлежит проверке;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1.1 введен Федеральным законом от 21.07.2014 N 217-ФЗ)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окончания проведения последней плановой проверки юридического лица, индивидуального предпринимателя;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установления или изменения нормативов потребления коммунальных ресурсов (коммунальных услуг).</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3 введен Федеральным законом от 28.12.2016 N 469-ФЗ)</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4.1 введена Федеральным законом от 25.06.2012 N 93-ФЗ)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 w:name="p466"/>
      <w:bookmarkEnd w:id="4"/>
      <w:r w:rsidRPr="005207A7">
        <w:rPr>
          <w:rFonts w:ascii="Times New Roman" w:eastAsia="Times New Roman" w:hAnsi="Times New Roman" w:cs="Times New Roman"/>
          <w:sz w:val="24"/>
          <w:szCs w:val="24"/>
          <w:lang w:eastAsia="ru-RU"/>
        </w:rPr>
        <w:t xml:space="preserve">4.2. Основаниями для проведения внеплановой проверки наряду с основаниями, указанными в части 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государственного жилищного надзора,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w:t>
      </w:r>
      <w:r w:rsidRPr="005207A7">
        <w:rPr>
          <w:rFonts w:ascii="Times New Roman" w:eastAsia="Times New Roman" w:hAnsi="Times New Roman" w:cs="Times New Roman"/>
          <w:sz w:val="24"/>
          <w:szCs w:val="24"/>
          <w:lang w:eastAsia="ru-RU"/>
        </w:rPr>
        <w:lastRenderedPageBreak/>
        <w:t xml:space="preserve">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w:anchor="p3022" w:history="1">
        <w:r w:rsidRPr="005207A7">
          <w:rPr>
            <w:rFonts w:ascii="Times New Roman" w:eastAsia="Times New Roman" w:hAnsi="Times New Roman" w:cs="Times New Roman"/>
            <w:color w:val="0000FF"/>
            <w:sz w:val="24"/>
            <w:szCs w:val="24"/>
            <w:lang w:eastAsia="ru-RU"/>
          </w:rPr>
          <w:t>части 1 статьи 164</w:t>
        </w:r>
      </w:hyperlink>
      <w:r w:rsidRPr="005207A7">
        <w:rPr>
          <w:rFonts w:ascii="Times New Roman" w:eastAsia="Times New Roman" w:hAnsi="Times New Roman" w:cs="Times New Roman"/>
          <w:sz w:val="24"/>
          <w:szCs w:val="24"/>
          <w:lang w:eastAsia="ru-RU"/>
        </w:rP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к порядку осуществления перевода жилого помещения в нежилое помещение в многоквартирном доме, к порядку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w:anchor="p2970" w:history="1">
        <w:r w:rsidRPr="005207A7">
          <w:rPr>
            <w:rFonts w:ascii="Times New Roman" w:eastAsia="Times New Roman" w:hAnsi="Times New Roman" w:cs="Times New Roman"/>
            <w:color w:val="0000FF"/>
            <w:sz w:val="24"/>
            <w:szCs w:val="24"/>
            <w:lang w:eastAsia="ru-RU"/>
          </w:rPr>
          <w:t>частью 2 статьи 162</w:t>
        </w:r>
      </w:hyperlink>
      <w:r w:rsidRPr="005207A7">
        <w:rPr>
          <w:rFonts w:ascii="Times New Roman" w:eastAsia="Times New Roman" w:hAnsi="Times New Roman" w:cs="Times New Roman"/>
          <w:sz w:val="24"/>
          <w:szCs w:val="24"/>
          <w:lang w:eastAsia="ru-RU"/>
        </w:rPr>
        <w:t xml:space="preserve"> настоящего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sidRPr="005207A7">
        <w:rPr>
          <w:rFonts w:ascii="Times New Roman" w:eastAsia="Times New Roman" w:hAnsi="Times New Roman" w:cs="Times New Roman"/>
          <w:sz w:val="24"/>
          <w:szCs w:val="24"/>
          <w:lang w:eastAsia="ru-RU"/>
        </w:rPr>
        <w:t>наймодателями</w:t>
      </w:r>
      <w:proofErr w:type="spellEnd"/>
      <w:r w:rsidRPr="005207A7">
        <w:rPr>
          <w:rFonts w:ascii="Times New Roman" w:eastAsia="Times New Roman" w:hAnsi="Times New Roman" w:cs="Times New Roman"/>
          <w:sz w:val="24"/>
          <w:szCs w:val="24"/>
          <w:lang w:eastAsia="ru-RU"/>
        </w:rPr>
        <w:t xml:space="preserve"> жилых помещений в наемных домах социального использования обязательных требований к </w:t>
      </w:r>
      <w:proofErr w:type="spellStart"/>
      <w:r w:rsidRPr="005207A7">
        <w:rPr>
          <w:rFonts w:ascii="Times New Roman" w:eastAsia="Times New Roman" w:hAnsi="Times New Roman" w:cs="Times New Roman"/>
          <w:sz w:val="24"/>
          <w:szCs w:val="24"/>
          <w:lang w:eastAsia="ru-RU"/>
        </w:rPr>
        <w:t>наймодателям</w:t>
      </w:r>
      <w:proofErr w:type="spellEnd"/>
      <w:r w:rsidRPr="005207A7">
        <w:rPr>
          <w:rFonts w:ascii="Times New Roman" w:eastAsia="Times New Roman" w:hAnsi="Times New Roman" w:cs="Times New Roman"/>
          <w:sz w:val="24"/>
          <w:szCs w:val="24"/>
          <w:lang w:eastAsia="ru-RU"/>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w:t>
      </w:r>
      <w:proofErr w:type="spellStart"/>
      <w:r w:rsidRPr="005207A7">
        <w:rPr>
          <w:rFonts w:ascii="Times New Roman" w:eastAsia="Times New Roman" w:hAnsi="Times New Roman" w:cs="Times New Roman"/>
          <w:sz w:val="24"/>
          <w:szCs w:val="24"/>
          <w:lang w:eastAsia="ru-RU"/>
        </w:rPr>
        <w:t>ресурсоснабжающими</w:t>
      </w:r>
      <w:proofErr w:type="spellEnd"/>
      <w:r w:rsidRPr="005207A7">
        <w:rPr>
          <w:rFonts w:ascii="Times New Roman" w:eastAsia="Times New Roman" w:hAnsi="Times New Roman" w:cs="Times New Roman"/>
          <w:sz w:val="24"/>
          <w:szCs w:val="24"/>
          <w:lang w:eastAsia="ru-RU"/>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Основанием для проведения внеплановой проверки органом государственного жилищного надзора,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28.06.2014 N 200-ФЗ, от 21.07.2014 N 217-ФЗ, от 29.06.2015 N 176-ФЗ, от 28.12.2016 N 469-ФЗ, от 31.12.2017 N 485-ФЗ, от 27.12.2018 N 558-ФЗ, от 29.05.2019 N 116-ФЗ)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 w:name="p469"/>
      <w:bookmarkEnd w:id="5"/>
      <w:r w:rsidRPr="005207A7">
        <w:rPr>
          <w:rFonts w:ascii="Times New Roman" w:eastAsia="Times New Roman" w:hAnsi="Times New Roman" w:cs="Times New Roman"/>
          <w:sz w:val="24"/>
          <w:szCs w:val="24"/>
          <w:lang w:eastAsia="ru-RU"/>
        </w:rPr>
        <w:t xml:space="preserve">4.3. Проверки деятельности региональных операторов проводятся с любой периодичностью и без формирования ежегодного плана проведения плановых проверок. </w:t>
      </w:r>
      <w:r w:rsidRPr="005207A7">
        <w:rPr>
          <w:rFonts w:ascii="Times New Roman" w:eastAsia="Times New Roman" w:hAnsi="Times New Roman" w:cs="Times New Roman"/>
          <w:sz w:val="24"/>
          <w:szCs w:val="24"/>
          <w:lang w:eastAsia="ru-RU"/>
        </w:rPr>
        <w:lastRenderedPageBreak/>
        <w:t>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4.3 введена Федеральным законом от 25.12.2012 N 271-ФЗ)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4.4. Информация об указанных в </w:t>
      </w:r>
      <w:hyperlink w:anchor="p466" w:history="1">
        <w:r w:rsidRPr="005207A7">
          <w:rPr>
            <w:rFonts w:ascii="Times New Roman" w:eastAsia="Times New Roman" w:hAnsi="Times New Roman" w:cs="Times New Roman"/>
            <w:color w:val="0000FF"/>
            <w:sz w:val="24"/>
            <w:szCs w:val="24"/>
            <w:lang w:eastAsia="ru-RU"/>
          </w:rPr>
          <w:t>части 4.2</w:t>
        </w:r>
      </w:hyperlink>
      <w:r w:rsidRPr="005207A7">
        <w:rPr>
          <w:rFonts w:ascii="Times New Roman" w:eastAsia="Times New Roman" w:hAnsi="Times New Roman" w:cs="Times New Roman"/>
          <w:sz w:val="24"/>
          <w:szCs w:val="24"/>
          <w:lang w:eastAsia="ru-RU"/>
        </w:rPr>
        <w:t xml:space="preserve"> настоящей статьи нарушениях, размещенная в системе для органов государственного жилищного надзора и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4.4 введена Федеральным законом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 w:name="p473"/>
      <w:bookmarkEnd w:id="6"/>
      <w:r w:rsidRPr="005207A7">
        <w:rPr>
          <w:rFonts w:ascii="Times New Roman" w:eastAsia="Times New Roman" w:hAnsi="Times New Roman" w:cs="Times New Roman"/>
          <w:sz w:val="24"/>
          <w:szCs w:val="24"/>
          <w:lang w:eastAsia="ru-RU"/>
        </w:rPr>
        <w:t>5. Должностные лица органов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в порядке, установленном законодательством Российской Федерации, имеют право:</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25.06.2012 N 93-ФЗ)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жилищного надзора,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проводить исследования, испытания, расследования, экспертизы и другие мероприятия по контролю, проверять соблюдение </w:t>
      </w:r>
      <w:proofErr w:type="spellStart"/>
      <w:r w:rsidRPr="005207A7">
        <w:rPr>
          <w:rFonts w:ascii="Times New Roman" w:eastAsia="Times New Roman" w:hAnsi="Times New Roman" w:cs="Times New Roman"/>
          <w:sz w:val="24"/>
          <w:szCs w:val="24"/>
          <w:lang w:eastAsia="ru-RU"/>
        </w:rPr>
        <w:t>наймодателями</w:t>
      </w:r>
      <w:proofErr w:type="spellEnd"/>
      <w:r w:rsidRPr="005207A7">
        <w:rPr>
          <w:rFonts w:ascii="Times New Roman" w:eastAsia="Times New Roman" w:hAnsi="Times New Roman" w:cs="Times New Roman"/>
          <w:sz w:val="24"/>
          <w:szCs w:val="24"/>
          <w:lang w:eastAsia="ru-RU"/>
        </w:rPr>
        <w:t xml:space="preserve"> жилых помещений в наемных домах социального использования обязательных требований к </w:t>
      </w:r>
      <w:proofErr w:type="spellStart"/>
      <w:r w:rsidRPr="005207A7">
        <w:rPr>
          <w:rFonts w:ascii="Times New Roman" w:eastAsia="Times New Roman" w:hAnsi="Times New Roman" w:cs="Times New Roman"/>
          <w:sz w:val="24"/>
          <w:szCs w:val="24"/>
          <w:lang w:eastAsia="ru-RU"/>
        </w:rPr>
        <w:t>наймодателям</w:t>
      </w:r>
      <w:proofErr w:type="spellEnd"/>
      <w:r w:rsidRPr="005207A7">
        <w:rPr>
          <w:rFonts w:ascii="Times New Roman" w:eastAsia="Times New Roman" w:hAnsi="Times New Roman" w:cs="Times New Roman"/>
          <w:sz w:val="24"/>
          <w:szCs w:val="24"/>
          <w:lang w:eastAsia="ru-RU"/>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w:anchor="p1661" w:history="1">
        <w:r w:rsidRPr="005207A7">
          <w:rPr>
            <w:rFonts w:ascii="Times New Roman" w:eastAsia="Times New Roman" w:hAnsi="Times New Roman" w:cs="Times New Roman"/>
            <w:color w:val="0000FF"/>
            <w:sz w:val="24"/>
            <w:szCs w:val="24"/>
            <w:lang w:eastAsia="ru-RU"/>
          </w:rPr>
          <w:t>частью 2 статьи 91.18</w:t>
        </w:r>
      </w:hyperlink>
      <w:r w:rsidRPr="005207A7">
        <w:rPr>
          <w:rFonts w:ascii="Times New Roman" w:eastAsia="Times New Roman" w:hAnsi="Times New Roman" w:cs="Times New Roman"/>
          <w:sz w:val="24"/>
          <w:szCs w:val="24"/>
          <w:lang w:eastAsia="ru-RU"/>
        </w:rPr>
        <w:t xml:space="preserve"> настоящего Кодекса,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w:t>
      </w:r>
      <w:r w:rsidRPr="005207A7">
        <w:rPr>
          <w:rFonts w:ascii="Times New Roman" w:eastAsia="Times New Roman" w:hAnsi="Times New Roman" w:cs="Times New Roman"/>
          <w:sz w:val="24"/>
          <w:szCs w:val="24"/>
          <w:lang w:eastAsia="ru-RU"/>
        </w:rPr>
        <w:lastRenderedPageBreak/>
        <w:t xml:space="preserve">целях заключения с ней договора управления многоквартирным домом в соответствии со </w:t>
      </w:r>
      <w:hyperlink w:anchor="p2954" w:history="1">
        <w:r w:rsidRPr="005207A7">
          <w:rPr>
            <w:rFonts w:ascii="Times New Roman" w:eastAsia="Times New Roman" w:hAnsi="Times New Roman" w:cs="Times New Roman"/>
            <w:color w:val="0000FF"/>
            <w:sz w:val="24"/>
            <w:szCs w:val="24"/>
            <w:lang w:eastAsia="ru-RU"/>
          </w:rPr>
          <w:t>статьей 162</w:t>
        </w:r>
      </w:hyperlink>
      <w:r w:rsidRPr="005207A7">
        <w:rPr>
          <w:rFonts w:ascii="Times New Roman" w:eastAsia="Times New Roman" w:hAnsi="Times New Roman" w:cs="Times New Roman"/>
          <w:sz w:val="24"/>
          <w:szCs w:val="24"/>
          <w:lang w:eastAsia="ru-RU"/>
        </w:rPr>
        <w:t xml:space="preserve"> настоящего Кодекса,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w:anchor="p3022" w:history="1">
        <w:r w:rsidRPr="005207A7">
          <w:rPr>
            <w:rFonts w:ascii="Times New Roman" w:eastAsia="Times New Roman" w:hAnsi="Times New Roman" w:cs="Times New Roman"/>
            <w:color w:val="0000FF"/>
            <w:sz w:val="24"/>
            <w:szCs w:val="24"/>
            <w:lang w:eastAsia="ru-RU"/>
          </w:rPr>
          <w:t>части 1 статьи 164</w:t>
        </w:r>
      </w:hyperlink>
      <w:r w:rsidRPr="005207A7">
        <w:rPr>
          <w:rFonts w:ascii="Times New Roman" w:eastAsia="Times New Roman" w:hAnsi="Times New Roman" w:cs="Times New Roman"/>
          <w:sz w:val="24"/>
          <w:szCs w:val="24"/>
          <w:lang w:eastAsia="ru-RU"/>
        </w:rP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28.06.2014 N 200-ФЗ, от 21.07.2014 N 217-ФЗ,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28.06.2014 N 200-ФЗ)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Орган государственного жилищного надзора, орган муниципального жилищного контроля вправе обратиться в суд с заявлениями: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в защиту прав и законных интересов собственников помещений в многоквартирном доме, нанимателей и других пользователей жилых помещений по их </w:t>
      </w:r>
      <w:r w:rsidRPr="005207A7">
        <w:rPr>
          <w:rFonts w:ascii="Times New Roman" w:eastAsia="Times New Roman" w:hAnsi="Times New Roman" w:cs="Times New Roman"/>
          <w:sz w:val="24"/>
          <w:szCs w:val="24"/>
          <w:lang w:eastAsia="ru-RU"/>
        </w:rPr>
        <w:lastRenderedPageBreak/>
        <w:t>обращению или в защиту прав, свобод и законных интересов неопределенного круга лиц в случае выявления нарушения обязательных требований;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5 введен Федеральным законом от 21.07.2014 N 217-ФЗ)</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6 в ред. Федерального закона от 28.06.2014 N 200-ФЗ)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Государственный жилищный надзор не осуществляется в отношении управляющих организаций, осуществляющих деятельность по управлению многоквартирными домами на основании лицензии на ее осуществление.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 в ред. Федерального закона от 21.07.2014 N 255-ФЗ)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 w:name="p499"/>
      <w:bookmarkEnd w:id="7"/>
      <w:r w:rsidRPr="005207A7">
        <w:rPr>
          <w:rFonts w:ascii="Times New Roman" w:eastAsia="Times New Roman" w:hAnsi="Times New Roman" w:cs="Times New Roman"/>
          <w:sz w:val="24"/>
          <w:szCs w:val="24"/>
          <w:lang w:eastAsia="ru-RU"/>
        </w:rPr>
        <w:t>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8 введена Федеральным законом от 28.06.2014 N 200-ФЗ)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Глава 3. ПЕРЕВОД ЖИЛОГО ПОМЕЩЕНИЯ В НЕЖИЛОЕ ПОМЕЩЕНИЕ</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И НЕЖИЛОГО ПОМЕЩЕНИЯ В ЖИЛОЕ ПОМЕЩЕНИЕ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 w:name="p509"/>
      <w:bookmarkEnd w:id="8"/>
      <w:r w:rsidRPr="005207A7">
        <w:rPr>
          <w:rFonts w:ascii="Times New Roman" w:eastAsia="Times New Roman" w:hAnsi="Times New Roman" w:cs="Times New Roman"/>
          <w:b/>
          <w:bCs/>
          <w:sz w:val="24"/>
          <w:szCs w:val="24"/>
          <w:lang w:eastAsia="ru-RU"/>
        </w:rPr>
        <w:t>Статья 22. Условия перевода жилого помещения в нежилое помещение и нежилого помещения в жилое помещение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29.05.2019 N 116-ФЗ)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3.1. Перевод жилого помещения в наемном доме социального использования в нежилое помещение не допускается.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3.1 введена Федеральным законом от 21.07.2014 N 217-ФЗ)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3.2. Перевод жилого помещения в нежилое помещение в целях осуществления религиозной деятельности не допускается.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3.2 введена Федеральным законом от 06.07.2016 N 374-ФЗ)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Перевод нежилого помещения в жилое помещение не допускается, если такое помещение не отвечает установленным требованиям или отсутствует возможность </w:t>
      </w:r>
      <w:r w:rsidRPr="005207A7">
        <w:rPr>
          <w:rFonts w:ascii="Times New Roman" w:eastAsia="Times New Roman" w:hAnsi="Times New Roman" w:cs="Times New Roman"/>
          <w:sz w:val="24"/>
          <w:szCs w:val="24"/>
          <w:lang w:eastAsia="ru-RU"/>
        </w:rPr>
        <w:lastRenderedPageBreak/>
        <w:t>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23. Порядок перевода жилого помещения в нежилое помещение и нежилого помещения в жилое помещение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 w:name="p525"/>
      <w:bookmarkEnd w:id="9"/>
      <w:r w:rsidRPr="005207A7">
        <w:rPr>
          <w:rFonts w:ascii="Times New Roman" w:eastAsia="Times New Roman" w:hAnsi="Times New Roman" w:cs="Times New Roman"/>
          <w:sz w:val="24"/>
          <w:szCs w:val="24"/>
          <w:lang w:eastAsia="ru-RU"/>
        </w:rPr>
        <w:t>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28.07.2012 N 133-ФЗ)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заявление о переводе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 w:name="p529"/>
      <w:bookmarkEnd w:id="10"/>
      <w:r w:rsidRPr="005207A7">
        <w:rPr>
          <w:rFonts w:ascii="Times New Roman" w:eastAsia="Times New Roman" w:hAnsi="Times New Roman" w:cs="Times New Roman"/>
          <w:sz w:val="24"/>
          <w:szCs w:val="24"/>
          <w:lang w:eastAsia="ru-RU"/>
        </w:rPr>
        <w:t>2) правоустанавливающие документы на переводимое помещение (подлинники или засвидетельствованные в нотариальном порядке копии);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 w:name="p530"/>
      <w:bookmarkEnd w:id="11"/>
      <w:r w:rsidRPr="005207A7">
        <w:rPr>
          <w:rFonts w:ascii="Times New Roman" w:eastAsia="Times New Roman" w:hAnsi="Times New Roman" w:cs="Times New Roman"/>
          <w:sz w:val="24"/>
          <w:szCs w:val="24"/>
          <w:lang w:eastAsia="ru-RU"/>
        </w:rPr>
        <w:t>3)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 w:name="p531"/>
      <w:bookmarkEnd w:id="12"/>
      <w:r w:rsidRPr="005207A7">
        <w:rPr>
          <w:rFonts w:ascii="Times New Roman" w:eastAsia="Times New Roman" w:hAnsi="Times New Roman" w:cs="Times New Roman"/>
          <w:sz w:val="24"/>
          <w:szCs w:val="24"/>
          <w:lang w:eastAsia="ru-RU"/>
        </w:rPr>
        <w:t>4) поэтажный план дома, в котором находится переводимое помещение;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 w:name="p532"/>
      <w:bookmarkEnd w:id="13"/>
      <w:r w:rsidRPr="005207A7">
        <w:rPr>
          <w:rFonts w:ascii="Times New Roman" w:eastAsia="Times New Roman" w:hAnsi="Times New Roman" w:cs="Times New Roman"/>
          <w:sz w:val="24"/>
          <w:szCs w:val="24"/>
          <w:lang w:eastAsia="ru-RU"/>
        </w:rP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6 введен Федеральным законом от 29.05.2019 N 116-ФЗ)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согласие каждого собственника всех помещений, примыкающих к переводимому помещению, на перевод жилого помещения в нежилое помещение.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7 введен Федеральным законом от 29.05.2019 N 116-ФЗ)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 w:name="p537"/>
      <w:bookmarkEnd w:id="14"/>
      <w:r w:rsidRPr="005207A7">
        <w:rPr>
          <w:rFonts w:ascii="Times New Roman" w:eastAsia="Times New Roman" w:hAnsi="Times New Roman" w:cs="Times New Roman"/>
          <w:sz w:val="24"/>
          <w:szCs w:val="24"/>
          <w:lang w:eastAsia="ru-RU"/>
        </w:rPr>
        <w:t xml:space="preserve">2.1. Заявитель вправе не представлять документы, предусмотренные </w:t>
      </w:r>
      <w:hyperlink w:anchor="p530" w:history="1">
        <w:r w:rsidRPr="005207A7">
          <w:rPr>
            <w:rFonts w:ascii="Times New Roman" w:eastAsia="Times New Roman" w:hAnsi="Times New Roman" w:cs="Times New Roman"/>
            <w:color w:val="0000FF"/>
            <w:sz w:val="24"/>
            <w:szCs w:val="24"/>
            <w:lang w:eastAsia="ru-RU"/>
          </w:rPr>
          <w:t>пунктами 3</w:t>
        </w:r>
      </w:hyperlink>
      <w:r w:rsidRPr="005207A7">
        <w:rPr>
          <w:rFonts w:ascii="Times New Roman" w:eastAsia="Times New Roman" w:hAnsi="Times New Roman" w:cs="Times New Roman"/>
          <w:sz w:val="24"/>
          <w:szCs w:val="24"/>
          <w:lang w:eastAsia="ru-RU"/>
        </w:rPr>
        <w:t xml:space="preserve"> и </w:t>
      </w:r>
      <w:hyperlink w:anchor="p531" w:history="1">
        <w:r w:rsidRPr="005207A7">
          <w:rPr>
            <w:rFonts w:ascii="Times New Roman" w:eastAsia="Times New Roman" w:hAnsi="Times New Roman" w:cs="Times New Roman"/>
            <w:color w:val="0000FF"/>
            <w:sz w:val="24"/>
            <w:szCs w:val="24"/>
            <w:lang w:eastAsia="ru-RU"/>
          </w:rPr>
          <w:t>4 части 2</w:t>
        </w:r>
      </w:hyperlink>
      <w:r w:rsidRPr="005207A7">
        <w:rPr>
          <w:rFonts w:ascii="Times New Roman" w:eastAsia="Times New Roman" w:hAnsi="Times New Roman" w:cs="Times New Roman"/>
          <w:sz w:val="24"/>
          <w:szCs w:val="24"/>
          <w:lang w:eastAsia="ru-RU"/>
        </w:rP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anchor="p529" w:history="1">
        <w:r w:rsidRPr="005207A7">
          <w:rPr>
            <w:rFonts w:ascii="Times New Roman" w:eastAsia="Times New Roman" w:hAnsi="Times New Roman" w:cs="Times New Roman"/>
            <w:color w:val="0000FF"/>
            <w:sz w:val="24"/>
            <w:szCs w:val="24"/>
            <w:lang w:eastAsia="ru-RU"/>
          </w:rPr>
          <w:t>пунктом 2 части 2</w:t>
        </w:r>
      </w:hyperlink>
      <w:r w:rsidRPr="005207A7">
        <w:rPr>
          <w:rFonts w:ascii="Times New Roman" w:eastAsia="Times New Roman" w:hAnsi="Times New Roman" w:cs="Times New Roman"/>
          <w:sz w:val="24"/>
          <w:szCs w:val="24"/>
          <w:lang w:eastAsia="ru-RU"/>
        </w:rP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03.07.2016 N 361-ФЗ)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03.07.2016 N 361-ФЗ)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поэтажный план дома, в котором находится переводимое помещение.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2.1 введена Федеральным законом от 03.12.2011 N 383-ФЗ)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2.2. Примыкающими к переводимому помещению признаются помещения, имеющие общую с переводимым помещением стену или расположенные непосредственно над или </w:t>
      </w:r>
      <w:r w:rsidRPr="005207A7">
        <w:rPr>
          <w:rFonts w:ascii="Times New Roman" w:eastAsia="Times New Roman" w:hAnsi="Times New Roman" w:cs="Times New Roman"/>
          <w:sz w:val="24"/>
          <w:szCs w:val="24"/>
          <w:lang w:eastAsia="ru-RU"/>
        </w:rPr>
        <w:lastRenderedPageBreak/>
        <w:t>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2.2 введена Федеральным законом от 29.05.2019 N 116-ФЗ)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525" w:history="1">
        <w:r w:rsidRPr="005207A7">
          <w:rPr>
            <w:rFonts w:ascii="Times New Roman" w:eastAsia="Times New Roman" w:hAnsi="Times New Roman" w:cs="Times New Roman"/>
            <w:color w:val="0000FF"/>
            <w:sz w:val="24"/>
            <w:szCs w:val="24"/>
            <w:lang w:eastAsia="ru-RU"/>
          </w:rPr>
          <w:t>частью 2</w:t>
        </w:r>
      </w:hyperlink>
      <w:r w:rsidRPr="005207A7">
        <w:rPr>
          <w:rFonts w:ascii="Times New Roman" w:eastAsia="Times New Roman" w:hAnsi="Times New Roman" w:cs="Times New Roman"/>
          <w:sz w:val="24"/>
          <w:szCs w:val="24"/>
          <w:lang w:eastAsia="ru-RU"/>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537" w:history="1">
        <w:r w:rsidRPr="005207A7">
          <w:rPr>
            <w:rFonts w:ascii="Times New Roman" w:eastAsia="Times New Roman" w:hAnsi="Times New Roman" w:cs="Times New Roman"/>
            <w:color w:val="0000FF"/>
            <w:sz w:val="24"/>
            <w:szCs w:val="24"/>
            <w:lang w:eastAsia="ru-RU"/>
          </w:rPr>
          <w:t>части 2.1</w:t>
        </w:r>
      </w:hyperlink>
      <w:r w:rsidRPr="005207A7">
        <w:rPr>
          <w:rFonts w:ascii="Times New Roman" w:eastAsia="Times New Roman" w:hAnsi="Times New Roman" w:cs="Times New Roman"/>
          <w:sz w:val="24"/>
          <w:szCs w:val="24"/>
          <w:lang w:eastAsia="ru-RU"/>
        </w:rP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 в ред. Федерального закона от 03.12.2011 N 383-ФЗ (ред. 28.07.2012))</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 w:name="p551"/>
      <w:bookmarkEnd w:id="15"/>
      <w:r w:rsidRPr="005207A7">
        <w:rPr>
          <w:rFonts w:ascii="Times New Roman" w:eastAsia="Times New Roman" w:hAnsi="Times New Roman" w:cs="Times New Roman"/>
          <w:sz w:val="24"/>
          <w:szCs w:val="24"/>
          <w:lang w:eastAsia="ru-RU"/>
        </w:rP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525" w:history="1">
        <w:r w:rsidRPr="005207A7">
          <w:rPr>
            <w:rFonts w:ascii="Times New Roman" w:eastAsia="Times New Roman" w:hAnsi="Times New Roman" w:cs="Times New Roman"/>
            <w:color w:val="0000FF"/>
            <w:sz w:val="24"/>
            <w:szCs w:val="24"/>
            <w:lang w:eastAsia="ru-RU"/>
          </w:rPr>
          <w:t>частями 2</w:t>
        </w:r>
      </w:hyperlink>
      <w:r w:rsidRPr="005207A7">
        <w:rPr>
          <w:rFonts w:ascii="Times New Roman" w:eastAsia="Times New Roman" w:hAnsi="Times New Roman" w:cs="Times New Roman"/>
          <w:sz w:val="24"/>
          <w:szCs w:val="24"/>
          <w:lang w:eastAsia="ru-RU"/>
        </w:rPr>
        <w:t xml:space="preserve"> и </w:t>
      </w:r>
      <w:hyperlink w:anchor="p537" w:history="1">
        <w:r w:rsidRPr="005207A7">
          <w:rPr>
            <w:rFonts w:ascii="Times New Roman" w:eastAsia="Times New Roman" w:hAnsi="Times New Roman" w:cs="Times New Roman"/>
            <w:color w:val="0000FF"/>
            <w:sz w:val="24"/>
            <w:szCs w:val="24"/>
            <w:lang w:eastAsia="ru-RU"/>
          </w:rPr>
          <w:t>2.1</w:t>
        </w:r>
      </w:hyperlink>
      <w:r w:rsidRPr="005207A7">
        <w:rPr>
          <w:rFonts w:ascii="Times New Roman" w:eastAsia="Times New Roman" w:hAnsi="Times New Roman" w:cs="Times New Roman"/>
          <w:sz w:val="24"/>
          <w:szCs w:val="24"/>
          <w:lang w:eastAsia="ru-RU"/>
        </w:rP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525" w:history="1">
        <w:r w:rsidRPr="005207A7">
          <w:rPr>
            <w:rFonts w:ascii="Times New Roman" w:eastAsia="Times New Roman" w:hAnsi="Times New Roman" w:cs="Times New Roman"/>
            <w:color w:val="0000FF"/>
            <w:sz w:val="24"/>
            <w:szCs w:val="24"/>
            <w:lang w:eastAsia="ru-RU"/>
          </w:rPr>
          <w:t>части 2</w:t>
        </w:r>
      </w:hyperlink>
      <w:r w:rsidRPr="005207A7">
        <w:rPr>
          <w:rFonts w:ascii="Times New Roman" w:eastAsia="Times New Roman" w:hAnsi="Times New Roman" w:cs="Times New Roman"/>
          <w:sz w:val="24"/>
          <w:szCs w:val="24"/>
          <w:lang w:eastAsia="ru-RU"/>
        </w:rP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 ред. Федерального закона от 03.12.2011 N 383-ФЗ (ред. 28.07.2012))</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6" w:name="p554"/>
      <w:bookmarkEnd w:id="16"/>
      <w:r w:rsidRPr="005207A7">
        <w:rPr>
          <w:rFonts w:ascii="Times New Roman" w:eastAsia="Times New Roman" w:hAnsi="Times New Roman" w:cs="Times New Roman"/>
          <w:sz w:val="24"/>
          <w:szCs w:val="24"/>
          <w:lang w:eastAsia="ru-RU"/>
        </w:rPr>
        <w:t xml:space="preserve">5. Орган, осуществляющий перевод помещений, не позднее чем через три рабочих дня со дня принятия одного из указанных в </w:t>
      </w:r>
      <w:hyperlink w:anchor="p551" w:history="1">
        <w:r w:rsidRPr="005207A7">
          <w:rPr>
            <w:rFonts w:ascii="Times New Roman" w:eastAsia="Times New Roman" w:hAnsi="Times New Roman" w:cs="Times New Roman"/>
            <w:color w:val="0000FF"/>
            <w:sz w:val="24"/>
            <w:szCs w:val="24"/>
            <w:lang w:eastAsia="ru-RU"/>
          </w:rPr>
          <w:t>части 4</w:t>
        </w:r>
      </w:hyperlink>
      <w:r w:rsidRPr="005207A7">
        <w:rPr>
          <w:rFonts w:ascii="Times New Roman" w:eastAsia="Times New Roman" w:hAnsi="Times New Roman" w:cs="Times New Roman"/>
          <w:sz w:val="24"/>
          <w:szCs w:val="24"/>
          <w:lang w:eastAsia="ru-RU"/>
        </w:rP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Форма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(в ред. Федеральных законов от 23.07.2008 N 160-ФЗ, от 28.07.2012 N 133-ФЗ)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554" w:history="1">
        <w:r w:rsidRPr="005207A7">
          <w:rPr>
            <w:rFonts w:ascii="Times New Roman" w:eastAsia="Times New Roman" w:hAnsi="Times New Roman" w:cs="Times New Roman"/>
            <w:color w:val="0000FF"/>
            <w:sz w:val="24"/>
            <w:szCs w:val="24"/>
            <w:lang w:eastAsia="ru-RU"/>
          </w:rPr>
          <w:t>части 5</w:t>
        </w:r>
      </w:hyperlink>
      <w:r w:rsidRPr="005207A7">
        <w:rPr>
          <w:rFonts w:ascii="Times New Roman" w:eastAsia="Times New Roman" w:hAnsi="Times New Roman" w:cs="Times New Roman"/>
          <w:sz w:val="24"/>
          <w:szCs w:val="24"/>
          <w:lang w:eastAsia="ru-RU"/>
        </w:rPr>
        <w:t xml:space="preserve"> настоящей статьи документ должен содержать требование об их проведении, перечень иных работ, если их проведение необходимо.</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 Предусмотренный </w:t>
      </w:r>
      <w:hyperlink w:anchor="p554" w:history="1">
        <w:r w:rsidRPr="005207A7">
          <w:rPr>
            <w:rFonts w:ascii="Times New Roman" w:eastAsia="Times New Roman" w:hAnsi="Times New Roman" w:cs="Times New Roman"/>
            <w:color w:val="0000FF"/>
            <w:sz w:val="24"/>
            <w:szCs w:val="24"/>
            <w:lang w:eastAsia="ru-RU"/>
          </w:rPr>
          <w:t>частью 5</w:t>
        </w:r>
      </w:hyperlink>
      <w:r w:rsidRPr="005207A7">
        <w:rPr>
          <w:rFonts w:ascii="Times New Roman" w:eastAsia="Times New Roman" w:hAnsi="Times New Roman" w:cs="Times New Roman"/>
          <w:sz w:val="24"/>
          <w:szCs w:val="24"/>
          <w:lang w:eastAsia="ru-RU"/>
        </w:rPr>
        <w:t xml:space="preserve">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7" w:name="p559"/>
      <w:bookmarkEnd w:id="17"/>
      <w:r w:rsidRPr="005207A7">
        <w:rPr>
          <w:rFonts w:ascii="Times New Roman" w:eastAsia="Times New Roman" w:hAnsi="Times New Roman" w:cs="Times New Roman"/>
          <w:sz w:val="24"/>
          <w:szCs w:val="24"/>
          <w:lang w:eastAsia="ru-RU"/>
        </w:rP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554" w:history="1">
        <w:r w:rsidRPr="005207A7">
          <w:rPr>
            <w:rFonts w:ascii="Times New Roman" w:eastAsia="Times New Roman" w:hAnsi="Times New Roman" w:cs="Times New Roman"/>
            <w:color w:val="0000FF"/>
            <w:sz w:val="24"/>
            <w:szCs w:val="24"/>
            <w:lang w:eastAsia="ru-RU"/>
          </w:rPr>
          <w:t>части 5</w:t>
        </w:r>
      </w:hyperlink>
      <w:r w:rsidRPr="005207A7">
        <w:rPr>
          <w:rFonts w:ascii="Times New Roman" w:eastAsia="Times New Roman" w:hAnsi="Times New Roman" w:cs="Times New Roman"/>
          <w:sz w:val="24"/>
          <w:szCs w:val="24"/>
          <w:lang w:eastAsia="ru-RU"/>
        </w:rP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532" w:history="1">
        <w:r w:rsidRPr="005207A7">
          <w:rPr>
            <w:rFonts w:ascii="Times New Roman" w:eastAsia="Times New Roman" w:hAnsi="Times New Roman" w:cs="Times New Roman"/>
            <w:color w:val="0000FF"/>
            <w:sz w:val="24"/>
            <w:szCs w:val="24"/>
            <w:lang w:eastAsia="ru-RU"/>
          </w:rPr>
          <w:t>пунктом 5 части 2</w:t>
        </w:r>
      </w:hyperlink>
      <w:r w:rsidRPr="005207A7">
        <w:rPr>
          <w:rFonts w:ascii="Times New Roman" w:eastAsia="Times New Roman" w:hAnsi="Times New Roman" w:cs="Times New Roman"/>
          <w:sz w:val="24"/>
          <w:szCs w:val="24"/>
          <w:lang w:eastAsia="ru-RU"/>
        </w:rPr>
        <w:t xml:space="preserve"> настоящей статьи, и (или) иных работ с учетом перечня таких работ, указанных в предусмотренном </w:t>
      </w:r>
      <w:hyperlink w:anchor="p554" w:history="1">
        <w:r w:rsidRPr="005207A7">
          <w:rPr>
            <w:rFonts w:ascii="Times New Roman" w:eastAsia="Times New Roman" w:hAnsi="Times New Roman" w:cs="Times New Roman"/>
            <w:color w:val="0000FF"/>
            <w:sz w:val="24"/>
            <w:szCs w:val="24"/>
            <w:lang w:eastAsia="ru-RU"/>
          </w:rPr>
          <w:t>частью 5</w:t>
        </w:r>
      </w:hyperlink>
      <w:r w:rsidRPr="005207A7">
        <w:rPr>
          <w:rFonts w:ascii="Times New Roman" w:eastAsia="Times New Roman" w:hAnsi="Times New Roman" w:cs="Times New Roman"/>
          <w:sz w:val="24"/>
          <w:szCs w:val="24"/>
          <w:lang w:eastAsia="ru-RU"/>
        </w:rPr>
        <w:t xml:space="preserve"> настоящей статьи документе.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9. Завершение указанных в </w:t>
      </w:r>
      <w:hyperlink w:anchor="p559" w:history="1">
        <w:r w:rsidRPr="005207A7">
          <w:rPr>
            <w:rFonts w:ascii="Times New Roman" w:eastAsia="Times New Roman" w:hAnsi="Times New Roman" w:cs="Times New Roman"/>
            <w:color w:val="0000FF"/>
            <w:sz w:val="24"/>
            <w:szCs w:val="24"/>
            <w:lang w:eastAsia="ru-RU"/>
          </w:rPr>
          <w:t>части 8</w:t>
        </w:r>
      </w:hyperlink>
      <w:r w:rsidRPr="005207A7">
        <w:rPr>
          <w:rFonts w:ascii="Times New Roman" w:eastAsia="Times New Roman" w:hAnsi="Times New Roman" w:cs="Times New Roman"/>
          <w:sz w:val="24"/>
          <w:szCs w:val="24"/>
          <w:lang w:eastAsia="ru-RU"/>
        </w:rP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13.05.2008 N 66-ФЗ, от 03.07.2016 N 361-ФЗ)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24. Отказ в переводе жилого помещения в нежилое помещение или нежилого помещения в жилое помещение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8" w:name="p567"/>
      <w:bookmarkEnd w:id="18"/>
      <w:r w:rsidRPr="005207A7">
        <w:rPr>
          <w:rFonts w:ascii="Times New Roman" w:eastAsia="Times New Roman" w:hAnsi="Times New Roman" w:cs="Times New Roman"/>
          <w:sz w:val="24"/>
          <w:szCs w:val="24"/>
          <w:lang w:eastAsia="ru-RU"/>
        </w:rPr>
        <w:t>1. Отказ в переводе жилого помещения в нежилое помещение или нежилого помещения в жилое помещение допускается в случае: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непредставления определенных </w:t>
      </w:r>
      <w:hyperlink w:anchor="p525" w:history="1">
        <w:r w:rsidRPr="005207A7">
          <w:rPr>
            <w:rFonts w:ascii="Times New Roman" w:eastAsia="Times New Roman" w:hAnsi="Times New Roman" w:cs="Times New Roman"/>
            <w:color w:val="0000FF"/>
            <w:sz w:val="24"/>
            <w:szCs w:val="24"/>
            <w:lang w:eastAsia="ru-RU"/>
          </w:rPr>
          <w:t>частью 2 статьи 23</w:t>
        </w:r>
      </w:hyperlink>
      <w:r w:rsidRPr="005207A7">
        <w:rPr>
          <w:rFonts w:ascii="Times New Roman" w:eastAsia="Times New Roman" w:hAnsi="Times New Roman" w:cs="Times New Roman"/>
          <w:sz w:val="24"/>
          <w:szCs w:val="24"/>
          <w:lang w:eastAsia="ru-RU"/>
        </w:rPr>
        <w:t xml:space="preserve"> настоящего Кодекса документов, обязанность по представлению которых возложена на заявителя;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03.12.2011 N 383-ФЗ)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525" w:history="1">
        <w:r w:rsidRPr="005207A7">
          <w:rPr>
            <w:rFonts w:ascii="Times New Roman" w:eastAsia="Times New Roman" w:hAnsi="Times New Roman" w:cs="Times New Roman"/>
            <w:color w:val="0000FF"/>
            <w:sz w:val="24"/>
            <w:szCs w:val="24"/>
            <w:lang w:eastAsia="ru-RU"/>
          </w:rPr>
          <w:t>частью 2 статьи 23</w:t>
        </w:r>
      </w:hyperlink>
      <w:r w:rsidRPr="005207A7">
        <w:rPr>
          <w:rFonts w:ascii="Times New Roman" w:eastAsia="Times New Roman" w:hAnsi="Times New Roman" w:cs="Times New Roman"/>
          <w:sz w:val="24"/>
          <w:szCs w:val="24"/>
          <w:lang w:eastAsia="ru-RU"/>
        </w:rPr>
        <w:t xml:space="preserve"> настоящего Кодекса, если соответствующий документ не представлен заявителем по собственной </w:t>
      </w:r>
      <w:r w:rsidRPr="005207A7">
        <w:rPr>
          <w:rFonts w:ascii="Times New Roman" w:eastAsia="Times New Roman" w:hAnsi="Times New Roman" w:cs="Times New Roman"/>
          <w:sz w:val="24"/>
          <w:szCs w:val="24"/>
          <w:lang w:eastAsia="ru-RU"/>
        </w:rPr>
        <w:lastRenderedPageBreak/>
        <w:t xml:space="preserve">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anchor="p525" w:history="1">
        <w:r w:rsidRPr="005207A7">
          <w:rPr>
            <w:rFonts w:ascii="Times New Roman" w:eastAsia="Times New Roman" w:hAnsi="Times New Roman" w:cs="Times New Roman"/>
            <w:color w:val="0000FF"/>
            <w:sz w:val="24"/>
            <w:szCs w:val="24"/>
            <w:lang w:eastAsia="ru-RU"/>
          </w:rPr>
          <w:t>частью 2 статьи 23</w:t>
        </w:r>
      </w:hyperlink>
      <w:r w:rsidRPr="005207A7">
        <w:rPr>
          <w:rFonts w:ascii="Times New Roman" w:eastAsia="Times New Roman" w:hAnsi="Times New Roman" w:cs="Times New Roman"/>
          <w:sz w:val="24"/>
          <w:szCs w:val="24"/>
          <w:lang w:eastAsia="ru-RU"/>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1.1 введен Федеральным законом от 03.12.2011 N 383-ФЗ)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представления документов в ненадлежащий орган;</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несоблюдения предусмотренных </w:t>
      </w:r>
      <w:hyperlink w:anchor="p509" w:history="1">
        <w:r w:rsidRPr="005207A7">
          <w:rPr>
            <w:rFonts w:ascii="Times New Roman" w:eastAsia="Times New Roman" w:hAnsi="Times New Roman" w:cs="Times New Roman"/>
            <w:color w:val="0000FF"/>
            <w:sz w:val="24"/>
            <w:szCs w:val="24"/>
            <w:lang w:eastAsia="ru-RU"/>
          </w:rPr>
          <w:t>статьей 22</w:t>
        </w:r>
      </w:hyperlink>
      <w:r w:rsidRPr="005207A7">
        <w:rPr>
          <w:rFonts w:ascii="Times New Roman" w:eastAsia="Times New Roman" w:hAnsi="Times New Roman" w:cs="Times New Roman"/>
          <w:sz w:val="24"/>
          <w:szCs w:val="24"/>
          <w:lang w:eastAsia="ru-RU"/>
        </w:rPr>
        <w:t xml:space="preserve"> настоящего Кодекса условий перевода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несоответствия проекта переустройства и (или) перепланировки помещения в многоквартирном доме требованиям законодательства.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567" w:history="1">
        <w:r w:rsidRPr="005207A7">
          <w:rPr>
            <w:rFonts w:ascii="Times New Roman" w:eastAsia="Times New Roman" w:hAnsi="Times New Roman" w:cs="Times New Roman"/>
            <w:color w:val="0000FF"/>
            <w:sz w:val="24"/>
            <w:szCs w:val="24"/>
            <w:lang w:eastAsia="ru-RU"/>
          </w:rPr>
          <w:t>частью 1</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bookmarkStart w:id="19" w:name="p581"/>
      <w:bookmarkEnd w:id="19"/>
      <w:r w:rsidRPr="005207A7">
        <w:rPr>
          <w:rFonts w:ascii="Times New Roman" w:eastAsia="Times New Roman" w:hAnsi="Times New Roman" w:cs="Times New Roman"/>
          <w:b/>
          <w:bCs/>
          <w:sz w:val="24"/>
          <w:szCs w:val="24"/>
          <w:lang w:eastAsia="ru-RU"/>
        </w:rPr>
        <w:t>Глава 4. ПЕРЕУСТРОЙСТВО И ПЕРЕПЛАНИРОВКА ПОМЕЩЕНИЯ</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В МНОГОКВАРТИРНОМ ДОМЕ</w:t>
      </w:r>
    </w:p>
    <w:p w:rsidR="005207A7" w:rsidRPr="005207A7" w:rsidRDefault="005207A7" w:rsidP="005207A7">
      <w:pPr>
        <w:spacing w:after="0" w:line="240" w:lineRule="auto"/>
        <w:jc w:val="center"/>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25. Виды переустройства и перепланировки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26. Основание проведения переустройства и (или) перепланировки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Переустройство и (или) перепланировка помещения в многоквартирном доме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0" w:name="p604"/>
      <w:bookmarkEnd w:id="20"/>
      <w:r w:rsidRPr="005207A7">
        <w:rPr>
          <w:rFonts w:ascii="Times New Roman" w:eastAsia="Times New Roman" w:hAnsi="Times New Roman" w:cs="Times New Roman"/>
          <w:sz w:val="24"/>
          <w:szCs w:val="24"/>
          <w:lang w:eastAsia="ru-RU"/>
        </w:rP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w:t>
      </w:r>
      <w:proofErr w:type="spellStart"/>
      <w:r w:rsidRPr="005207A7">
        <w:rPr>
          <w:rFonts w:ascii="Times New Roman" w:eastAsia="Times New Roman" w:hAnsi="Times New Roman" w:cs="Times New Roman"/>
          <w:sz w:val="24"/>
          <w:szCs w:val="24"/>
          <w:lang w:eastAsia="ru-RU"/>
        </w:rPr>
        <w:t>перепланируемого</w:t>
      </w:r>
      <w:proofErr w:type="spellEnd"/>
      <w:r w:rsidRPr="005207A7">
        <w:rPr>
          <w:rFonts w:ascii="Times New Roman" w:eastAsia="Times New Roman" w:hAnsi="Times New Roman" w:cs="Times New Roman"/>
          <w:sz w:val="24"/>
          <w:szCs w:val="24"/>
          <w:lang w:eastAsia="ru-RU"/>
        </w:rPr>
        <w:t xml:space="preserve"> помещения в многоквартирном доме непосредственно либо через многофункциональный центр в соответствии с </w:t>
      </w:r>
      <w:r w:rsidRPr="005207A7">
        <w:rPr>
          <w:rFonts w:ascii="Times New Roman" w:eastAsia="Times New Roman" w:hAnsi="Times New Roman" w:cs="Times New Roman"/>
          <w:sz w:val="24"/>
          <w:szCs w:val="24"/>
          <w:lang w:eastAsia="ru-RU"/>
        </w:rPr>
        <w:lastRenderedPageBreak/>
        <w:t>заключенным ими в установленном Правительством Российской Федерации порядке соглашением о взаимодействии представляет:</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28.07.2012 N 133-ФЗ,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заявление о переустройстве и (или) перепланировке по форме, утвержденной уполномоченным Правительством Российской Федерации федеральным органом исполнительной власти;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23.07.2008 N 160-ФЗ)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1" w:name="p610"/>
      <w:bookmarkEnd w:id="21"/>
      <w:r w:rsidRPr="005207A7">
        <w:rPr>
          <w:rFonts w:ascii="Times New Roman" w:eastAsia="Times New Roman" w:hAnsi="Times New Roman" w:cs="Times New Roman"/>
          <w:sz w:val="24"/>
          <w:szCs w:val="24"/>
          <w:lang w:eastAsia="ru-RU"/>
        </w:rPr>
        <w:t xml:space="preserve">2) правоустанавливающие документы на переустраиваемое и (или) </w:t>
      </w:r>
      <w:proofErr w:type="spellStart"/>
      <w:r w:rsidRPr="005207A7">
        <w:rPr>
          <w:rFonts w:ascii="Times New Roman" w:eastAsia="Times New Roman" w:hAnsi="Times New Roman" w:cs="Times New Roman"/>
          <w:sz w:val="24"/>
          <w:szCs w:val="24"/>
          <w:lang w:eastAsia="ru-RU"/>
        </w:rPr>
        <w:t>перепланируемое</w:t>
      </w:r>
      <w:proofErr w:type="spellEnd"/>
      <w:r w:rsidRPr="005207A7">
        <w:rPr>
          <w:rFonts w:ascii="Times New Roman" w:eastAsia="Times New Roman" w:hAnsi="Times New Roman" w:cs="Times New Roman"/>
          <w:sz w:val="24"/>
          <w:szCs w:val="24"/>
          <w:lang w:eastAsia="ru-RU"/>
        </w:rPr>
        <w:t xml:space="preserve"> помещение в многоквартирном доме (подлинники или засвидетельствованные в нотариальном порядке копии);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2" w:name="p613"/>
      <w:bookmarkEnd w:id="22"/>
      <w:r w:rsidRPr="005207A7">
        <w:rPr>
          <w:rFonts w:ascii="Times New Roman" w:eastAsia="Times New Roman" w:hAnsi="Times New Roman" w:cs="Times New Roman"/>
          <w:sz w:val="24"/>
          <w:szCs w:val="24"/>
          <w:lang w:eastAsia="ru-RU"/>
        </w:rPr>
        <w:t xml:space="preserve">3) подготовленный и оформленный в установленном порядке проект переустройства и (или) перепланировки переустраиваемого и (или) </w:t>
      </w:r>
      <w:proofErr w:type="spellStart"/>
      <w:r w:rsidRPr="005207A7">
        <w:rPr>
          <w:rFonts w:ascii="Times New Roman" w:eastAsia="Times New Roman" w:hAnsi="Times New Roman" w:cs="Times New Roman"/>
          <w:sz w:val="24"/>
          <w:szCs w:val="24"/>
          <w:lang w:eastAsia="ru-RU"/>
        </w:rPr>
        <w:t>перепланируемого</w:t>
      </w:r>
      <w:proofErr w:type="spellEnd"/>
      <w:r w:rsidRPr="005207A7">
        <w:rPr>
          <w:rFonts w:ascii="Times New Roman" w:eastAsia="Times New Roman" w:hAnsi="Times New Roman" w:cs="Times New Roman"/>
          <w:sz w:val="24"/>
          <w:szCs w:val="24"/>
          <w:lang w:eastAsia="ru-RU"/>
        </w:rP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anchor="p884" w:history="1">
        <w:r w:rsidRPr="005207A7">
          <w:rPr>
            <w:rFonts w:ascii="Times New Roman" w:eastAsia="Times New Roman" w:hAnsi="Times New Roman" w:cs="Times New Roman"/>
            <w:color w:val="0000FF"/>
            <w:sz w:val="24"/>
            <w:szCs w:val="24"/>
            <w:lang w:eastAsia="ru-RU"/>
          </w:rPr>
          <w:t>частью 2 статьи 40</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3" w:name="p616"/>
      <w:bookmarkEnd w:id="23"/>
      <w:r w:rsidRPr="005207A7">
        <w:rPr>
          <w:rFonts w:ascii="Times New Roman" w:eastAsia="Times New Roman" w:hAnsi="Times New Roman" w:cs="Times New Roman"/>
          <w:sz w:val="24"/>
          <w:szCs w:val="24"/>
          <w:lang w:eastAsia="ru-RU"/>
        </w:rPr>
        <w:t xml:space="preserve">4) технический паспорт переустраиваемого и (или) </w:t>
      </w:r>
      <w:proofErr w:type="spellStart"/>
      <w:r w:rsidRPr="005207A7">
        <w:rPr>
          <w:rFonts w:ascii="Times New Roman" w:eastAsia="Times New Roman" w:hAnsi="Times New Roman" w:cs="Times New Roman"/>
          <w:sz w:val="24"/>
          <w:szCs w:val="24"/>
          <w:lang w:eastAsia="ru-RU"/>
        </w:rPr>
        <w:t>перепланируемого</w:t>
      </w:r>
      <w:proofErr w:type="spellEnd"/>
      <w:r w:rsidRPr="005207A7">
        <w:rPr>
          <w:rFonts w:ascii="Times New Roman" w:eastAsia="Times New Roman" w:hAnsi="Times New Roman" w:cs="Times New Roman"/>
          <w:sz w:val="24"/>
          <w:szCs w:val="24"/>
          <w:lang w:eastAsia="ru-RU"/>
        </w:rPr>
        <w:t xml:space="preserve">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5207A7">
        <w:rPr>
          <w:rFonts w:ascii="Times New Roman" w:eastAsia="Times New Roman" w:hAnsi="Times New Roman" w:cs="Times New Roman"/>
          <w:sz w:val="24"/>
          <w:szCs w:val="24"/>
          <w:lang w:eastAsia="ru-RU"/>
        </w:rPr>
        <w:t>перепланируемое</w:t>
      </w:r>
      <w:proofErr w:type="spellEnd"/>
      <w:r w:rsidRPr="005207A7">
        <w:rPr>
          <w:rFonts w:ascii="Times New Roman" w:eastAsia="Times New Roman" w:hAnsi="Times New Roman" w:cs="Times New Roman"/>
          <w:sz w:val="24"/>
          <w:szCs w:val="24"/>
          <w:lang w:eastAsia="ru-RU"/>
        </w:rPr>
        <w:t xml:space="preserve"> жилое помещение на основании договора социального найма (в случае, если заявителем является уполномоченный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на представление предусмотренных настоящим пунктом документов наниматель переустраиваемого и (или) </w:t>
      </w:r>
      <w:proofErr w:type="spellStart"/>
      <w:r w:rsidRPr="005207A7">
        <w:rPr>
          <w:rFonts w:ascii="Times New Roman" w:eastAsia="Times New Roman" w:hAnsi="Times New Roman" w:cs="Times New Roman"/>
          <w:sz w:val="24"/>
          <w:szCs w:val="24"/>
          <w:lang w:eastAsia="ru-RU"/>
        </w:rPr>
        <w:t>перепланируемого</w:t>
      </w:r>
      <w:proofErr w:type="spellEnd"/>
      <w:r w:rsidRPr="005207A7">
        <w:rPr>
          <w:rFonts w:ascii="Times New Roman" w:eastAsia="Times New Roman" w:hAnsi="Times New Roman" w:cs="Times New Roman"/>
          <w:sz w:val="24"/>
          <w:szCs w:val="24"/>
          <w:lang w:eastAsia="ru-RU"/>
        </w:rPr>
        <w:t xml:space="preserve"> жилого помещения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4" w:name="p620"/>
      <w:bookmarkEnd w:id="24"/>
      <w:r w:rsidRPr="005207A7">
        <w:rPr>
          <w:rFonts w:ascii="Times New Roman" w:eastAsia="Times New Roman" w:hAnsi="Times New Roman" w:cs="Times New Roman"/>
          <w:sz w:val="24"/>
          <w:szCs w:val="24"/>
          <w:lang w:eastAsia="ru-RU"/>
        </w:rPr>
        <w:t>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5" w:name="p623"/>
      <w:bookmarkEnd w:id="25"/>
      <w:r w:rsidRPr="005207A7">
        <w:rPr>
          <w:rFonts w:ascii="Times New Roman" w:eastAsia="Times New Roman" w:hAnsi="Times New Roman" w:cs="Times New Roman"/>
          <w:sz w:val="24"/>
          <w:szCs w:val="24"/>
          <w:lang w:eastAsia="ru-RU"/>
        </w:rPr>
        <w:t xml:space="preserve">2.1. Заявитель вправе не представлять документы, предусмотренные </w:t>
      </w:r>
      <w:hyperlink w:anchor="p616" w:history="1">
        <w:r w:rsidRPr="005207A7">
          <w:rPr>
            <w:rFonts w:ascii="Times New Roman" w:eastAsia="Times New Roman" w:hAnsi="Times New Roman" w:cs="Times New Roman"/>
            <w:color w:val="0000FF"/>
            <w:sz w:val="24"/>
            <w:szCs w:val="24"/>
            <w:lang w:eastAsia="ru-RU"/>
          </w:rPr>
          <w:t>пунктами 4</w:t>
        </w:r>
      </w:hyperlink>
      <w:r w:rsidRPr="005207A7">
        <w:rPr>
          <w:rFonts w:ascii="Times New Roman" w:eastAsia="Times New Roman" w:hAnsi="Times New Roman" w:cs="Times New Roman"/>
          <w:sz w:val="24"/>
          <w:szCs w:val="24"/>
          <w:lang w:eastAsia="ru-RU"/>
        </w:rPr>
        <w:t xml:space="preserve"> и </w:t>
      </w:r>
      <w:hyperlink w:anchor="p620" w:history="1">
        <w:r w:rsidRPr="005207A7">
          <w:rPr>
            <w:rFonts w:ascii="Times New Roman" w:eastAsia="Times New Roman" w:hAnsi="Times New Roman" w:cs="Times New Roman"/>
            <w:color w:val="0000FF"/>
            <w:sz w:val="24"/>
            <w:szCs w:val="24"/>
            <w:lang w:eastAsia="ru-RU"/>
          </w:rPr>
          <w:t>6 части 2</w:t>
        </w:r>
      </w:hyperlink>
      <w:r w:rsidRPr="005207A7">
        <w:rPr>
          <w:rFonts w:ascii="Times New Roman" w:eastAsia="Times New Roman" w:hAnsi="Times New Roman" w:cs="Times New Roman"/>
          <w:sz w:val="24"/>
          <w:szCs w:val="24"/>
          <w:lang w:eastAsia="ru-RU"/>
        </w:rPr>
        <w:t xml:space="preserve"> настоящей статьи, а также в случае, если право на переустраиваемое и (или) </w:t>
      </w:r>
      <w:proofErr w:type="spellStart"/>
      <w:r w:rsidRPr="005207A7">
        <w:rPr>
          <w:rFonts w:ascii="Times New Roman" w:eastAsia="Times New Roman" w:hAnsi="Times New Roman" w:cs="Times New Roman"/>
          <w:sz w:val="24"/>
          <w:szCs w:val="24"/>
          <w:lang w:eastAsia="ru-RU"/>
        </w:rPr>
        <w:t>перепланируемое</w:t>
      </w:r>
      <w:proofErr w:type="spellEnd"/>
      <w:r w:rsidRPr="005207A7">
        <w:rPr>
          <w:rFonts w:ascii="Times New Roman" w:eastAsia="Times New Roman" w:hAnsi="Times New Roman" w:cs="Times New Roman"/>
          <w:sz w:val="24"/>
          <w:szCs w:val="24"/>
          <w:lang w:eastAsia="ru-RU"/>
        </w:rPr>
        <w:t xml:space="preserve"> помещение в многоквартирном доме зарегистрировано в Едином государственном реестре недвижимости, документы, предусмотренные </w:t>
      </w:r>
      <w:hyperlink w:anchor="p610" w:history="1">
        <w:r w:rsidRPr="005207A7">
          <w:rPr>
            <w:rFonts w:ascii="Times New Roman" w:eastAsia="Times New Roman" w:hAnsi="Times New Roman" w:cs="Times New Roman"/>
            <w:color w:val="0000FF"/>
            <w:sz w:val="24"/>
            <w:szCs w:val="24"/>
            <w:lang w:eastAsia="ru-RU"/>
          </w:rPr>
          <w:t>пунктом 2 части 2</w:t>
        </w:r>
      </w:hyperlink>
      <w:r w:rsidRPr="005207A7">
        <w:rPr>
          <w:rFonts w:ascii="Times New Roman" w:eastAsia="Times New Roman" w:hAnsi="Times New Roman" w:cs="Times New Roman"/>
          <w:sz w:val="24"/>
          <w:szCs w:val="24"/>
          <w:lang w:eastAsia="ru-RU"/>
        </w:rPr>
        <w:t xml:space="preserve">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w:t>
      </w:r>
      <w:proofErr w:type="spellStart"/>
      <w:r w:rsidRPr="005207A7">
        <w:rPr>
          <w:rFonts w:ascii="Times New Roman" w:eastAsia="Times New Roman" w:hAnsi="Times New Roman" w:cs="Times New Roman"/>
          <w:sz w:val="24"/>
          <w:szCs w:val="24"/>
          <w:lang w:eastAsia="ru-RU"/>
        </w:rPr>
        <w:t>перепланируемого</w:t>
      </w:r>
      <w:proofErr w:type="spellEnd"/>
      <w:r w:rsidRPr="005207A7">
        <w:rPr>
          <w:rFonts w:ascii="Times New Roman" w:eastAsia="Times New Roman" w:hAnsi="Times New Roman" w:cs="Times New Roman"/>
          <w:sz w:val="24"/>
          <w:szCs w:val="24"/>
          <w:lang w:eastAsia="ru-RU"/>
        </w:rPr>
        <w:t xml:space="preserve">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02.06.2016 N 175-ФЗ, от 03.07.2016 N 361-ФЗ,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правоустанавливающие документы на переустраиваемое и (или) </w:t>
      </w:r>
      <w:proofErr w:type="spellStart"/>
      <w:r w:rsidRPr="005207A7">
        <w:rPr>
          <w:rFonts w:ascii="Times New Roman" w:eastAsia="Times New Roman" w:hAnsi="Times New Roman" w:cs="Times New Roman"/>
          <w:sz w:val="24"/>
          <w:szCs w:val="24"/>
          <w:lang w:eastAsia="ru-RU"/>
        </w:rPr>
        <w:t>перепланируемое</w:t>
      </w:r>
      <w:proofErr w:type="spellEnd"/>
      <w:r w:rsidRPr="005207A7">
        <w:rPr>
          <w:rFonts w:ascii="Times New Roman" w:eastAsia="Times New Roman" w:hAnsi="Times New Roman" w:cs="Times New Roman"/>
          <w:sz w:val="24"/>
          <w:szCs w:val="24"/>
          <w:lang w:eastAsia="ru-RU"/>
        </w:rPr>
        <w:t xml:space="preserve"> помещение в многоквартирном доме, если право на него зарегистрировано в Едином государственном реестре недвижимости;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03.07.2016 N 361-ФЗ,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технический паспорт переустраиваемого и (или) </w:t>
      </w:r>
      <w:proofErr w:type="spellStart"/>
      <w:r w:rsidRPr="005207A7">
        <w:rPr>
          <w:rFonts w:ascii="Times New Roman" w:eastAsia="Times New Roman" w:hAnsi="Times New Roman" w:cs="Times New Roman"/>
          <w:sz w:val="24"/>
          <w:szCs w:val="24"/>
          <w:lang w:eastAsia="ru-RU"/>
        </w:rPr>
        <w:t>перепланируемого</w:t>
      </w:r>
      <w:proofErr w:type="spellEnd"/>
      <w:r w:rsidRPr="005207A7">
        <w:rPr>
          <w:rFonts w:ascii="Times New Roman" w:eastAsia="Times New Roman" w:hAnsi="Times New Roman" w:cs="Times New Roman"/>
          <w:sz w:val="24"/>
          <w:szCs w:val="24"/>
          <w:lang w:eastAsia="ru-RU"/>
        </w:rPr>
        <w:t xml:space="preserve">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2.1 введена Федеральным законом от 03.12.2011 N 383-ФЗ)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604" w:history="1">
        <w:r w:rsidRPr="005207A7">
          <w:rPr>
            <w:rFonts w:ascii="Times New Roman" w:eastAsia="Times New Roman" w:hAnsi="Times New Roman" w:cs="Times New Roman"/>
            <w:color w:val="0000FF"/>
            <w:sz w:val="24"/>
            <w:szCs w:val="24"/>
            <w:lang w:eastAsia="ru-RU"/>
          </w:rPr>
          <w:t>частями 2</w:t>
        </w:r>
      </w:hyperlink>
      <w:r w:rsidRPr="005207A7">
        <w:rPr>
          <w:rFonts w:ascii="Times New Roman" w:eastAsia="Times New Roman" w:hAnsi="Times New Roman" w:cs="Times New Roman"/>
          <w:sz w:val="24"/>
          <w:szCs w:val="24"/>
          <w:lang w:eastAsia="ru-RU"/>
        </w:rPr>
        <w:t xml:space="preserve"> и </w:t>
      </w:r>
      <w:hyperlink w:anchor="p623" w:history="1">
        <w:r w:rsidRPr="005207A7">
          <w:rPr>
            <w:rFonts w:ascii="Times New Roman" w:eastAsia="Times New Roman" w:hAnsi="Times New Roman" w:cs="Times New Roman"/>
            <w:color w:val="0000FF"/>
            <w:sz w:val="24"/>
            <w:szCs w:val="24"/>
            <w:lang w:eastAsia="ru-RU"/>
          </w:rPr>
          <w:t>2.1</w:t>
        </w:r>
      </w:hyperlink>
      <w:r w:rsidRPr="005207A7">
        <w:rPr>
          <w:rFonts w:ascii="Times New Roman" w:eastAsia="Times New Roman" w:hAnsi="Times New Roman" w:cs="Times New Roman"/>
          <w:sz w:val="24"/>
          <w:szCs w:val="24"/>
          <w:lang w:eastAsia="ru-RU"/>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623" w:history="1">
        <w:r w:rsidRPr="005207A7">
          <w:rPr>
            <w:rFonts w:ascii="Times New Roman" w:eastAsia="Times New Roman" w:hAnsi="Times New Roman" w:cs="Times New Roman"/>
            <w:color w:val="0000FF"/>
            <w:sz w:val="24"/>
            <w:szCs w:val="24"/>
            <w:lang w:eastAsia="ru-RU"/>
          </w:rPr>
          <w:t>части 2.1</w:t>
        </w:r>
      </w:hyperlink>
      <w:r w:rsidRPr="005207A7">
        <w:rPr>
          <w:rFonts w:ascii="Times New Roman" w:eastAsia="Times New Roman" w:hAnsi="Times New Roman" w:cs="Times New Roman"/>
          <w:sz w:val="24"/>
          <w:szCs w:val="24"/>
          <w:lang w:eastAsia="ru-RU"/>
        </w:rP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 в ред. Федерального закона от 03.12.2011 N 383-ФЗ (ред. 28.07.2012))</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604" w:history="1">
        <w:r w:rsidRPr="005207A7">
          <w:rPr>
            <w:rFonts w:ascii="Times New Roman" w:eastAsia="Times New Roman" w:hAnsi="Times New Roman" w:cs="Times New Roman"/>
            <w:color w:val="0000FF"/>
            <w:sz w:val="24"/>
            <w:szCs w:val="24"/>
            <w:lang w:eastAsia="ru-RU"/>
          </w:rPr>
          <w:t>частями 2</w:t>
        </w:r>
      </w:hyperlink>
      <w:r w:rsidRPr="005207A7">
        <w:rPr>
          <w:rFonts w:ascii="Times New Roman" w:eastAsia="Times New Roman" w:hAnsi="Times New Roman" w:cs="Times New Roman"/>
          <w:sz w:val="24"/>
          <w:szCs w:val="24"/>
          <w:lang w:eastAsia="ru-RU"/>
        </w:rPr>
        <w:t xml:space="preserve"> и </w:t>
      </w:r>
      <w:hyperlink w:anchor="p623" w:history="1">
        <w:r w:rsidRPr="005207A7">
          <w:rPr>
            <w:rFonts w:ascii="Times New Roman" w:eastAsia="Times New Roman" w:hAnsi="Times New Roman" w:cs="Times New Roman"/>
            <w:color w:val="0000FF"/>
            <w:sz w:val="24"/>
            <w:szCs w:val="24"/>
            <w:lang w:eastAsia="ru-RU"/>
          </w:rPr>
          <w:t>2.1</w:t>
        </w:r>
      </w:hyperlink>
      <w:r w:rsidRPr="005207A7">
        <w:rPr>
          <w:rFonts w:ascii="Times New Roman" w:eastAsia="Times New Roman" w:hAnsi="Times New Roman" w:cs="Times New Roman"/>
          <w:sz w:val="24"/>
          <w:szCs w:val="24"/>
          <w:lang w:eastAsia="ru-RU"/>
        </w:rP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604" w:history="1">
        <w:r w:rsidRPr="005207A7">
          <w:rPr>
            <w:rFonts w:ascii="Times New Roman" w:eastAsia="Times New Roman" w:hAnsi="Times New Roman" w:cs="Times New Roman"/>
            <w:color w:val="0000FF"/>
            <w:sz w:val="24"/>
            <w:szCs w:val="24"/>
            <w:lang w:eastAsia="ru-RU"/>
          </w:rPr>
          <w:t>части 2</w:t>
        </w:r>
      </w:hyperlink>
      <w:r w:rsidRPr="005207A7">
        <w:rPr>
          <w:rFonts w:ascii="Times New Roman" w:eastAsia="Times New Roman" w:hAnsi="Times New Roman" w:cs="Times New Roman"/>
          <w:sz w:val="24"/>
          <w:szCs w:val="24"/>
          <w:lang w:eastAsia="ru-RU"/>
        </w:rP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 ред. Федерального закона от 03.12.2011 N 383-ФЗ (ред. 28.07.2012))</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6" w:name="p642"/>
      <w:bookmarkEnd w:id="26"/>
      <w:r w:rsidRPr="005207A7">
        <w:rPr>
          <w:rFonts w:ascii="Times New Roman" w:eastAsia="Times New Roman" w:hAnsi="Times New Roman" w:cs="Times New Roman"/>
          <w:sz w:val="24"/>
          <w:szCs w:val="24"/>
          <w:lang w:eastAsia="ru-RU"/>
        </w:rPr>
        <w:t>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23.07.2008 N 160-ФЗ, от 28.07.2012 N 133-ФЗ)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7" w:name="p645"/>
      <w:bookmarkEnd w:id="27"/>
      <w:r w:rsidRPr="005207A7">
        <w:rPr>
          <w:rFonts w:ascii="Times New Roman" w:eastAsia="Times New Roman" w:hAnsi="Times New Roman" w:cs="Times New Roman"/>
          <w:sz w:val="24"/>
          <w:szCs w:val="24"/>
          <w:lang w:eastAsia="ru-RU"/>
        </w:rPr>
        <w:t xml:space="preserve">6. Предусмотренный </w:t>
      </w:r>
      <w:hyperlink w:anchor="p642" w:history="1">
        <w:r w:rsidRPr="005207A7">
          <w:rPr>
            <w:rFonts w:ascii="Times New Roman" w:eastAsia="Times New Roman" w:hAnsi="Times New Roman" w:cs="Times New Roman"/>
            <w:color w:val="0000FF"/>
            <w:sz w:val="24"/>
            <w:szCs w:val="24"/>
            <w:lang w:eastAsia="ru-RU"/>
          </w:rPr>
          <w:t>частью 5</w:t>
        </w:r>
      </w:hyperlink>
      <w:r w:rsidRPr="005207A7">
        <w:rPr>
          <w:rFonts w:ascii="Times New Roman" w:eastAsia="Times New Roman" w:hAnsi="Times New Roman" w:cs="Times New Roman"/>
          <w:sz w:val="24"/>
          <w:szCs w:val="24"/>
          <w:lang w:eastAsia="ru-RU"/>
        </w:rPr>
        <w:t xml:space="preserve"> настоящей статьи документ является основанием проведения переустройства и (или) перепланировки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27. Отказ в согласовании переустройства и (или) перепланировки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8" w:name="p653"/>
      <w:bookmarkEnd w:id="28"/>
      <w:r w:rsidRPr="005207A7">
        <w:rPr>
          <w:rFonts w:ascii="Times New Roman" w:eastAsia="Times New Roman" w:hAnsi="Times New Roman" w:cs="Times New Roman"/>
          <w:sz w:val="24"/>
          <w:szCs w:val="24"/>
          <w:lang w:eastAsia="ru-RU"/>
        </w:rPr>
        <w:t>1. Отказ в согласовании переустройства и (или) перепланировки помещения в многоквартирном доме допускается в случае: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непредставления определенных </w:t>
      </w:r>
      <w:hyperlink w:anchor="p604" w:history="1">
        <w:r w:rsidRPr="005207A7">
          <w:rPr>
            <w:rFonts w:ascii="Times New Roman" w:eastAsia="Times New Roman" w:hAnsi="Times New Roman" w:cs="Times New Roman"/>
            <w:color w:val="0000FF"/>
            <w:sz w:val="24"/>
            <w:szCs w:val="24"/>
            <w:lang w:eastAsia="ru-RU"/>
          </w:rPr>
          <w:t>частью 2 статьи 26</w:t>
        </w:r>
      </w:hyperlink>
      <w:r w:rsidRPr="005207A7">
        <w:rPr>
          <w:rFonts w:ascii="Times New Roman" w:eastAsia="Times New Roman" w:hAnsi="Times New Roman" w:cs="Times New Roman"/>
          <w:sz w:val="24"/>
          <w:szCs w:val="24"/>
          <w:lang w:eastAsia="ru-RU"/>
        </w:rPr>
        <w:t xml:space="preserve"> настоящего Кодекса документов, обязанность по представлению которых с учетом </w:t>
      </w:r>
      <w:hyperlink w:anchor="p623" w:history="1">
        <w:r w:rsidRPr="005207A7">
          <w:rPr>
            <w:rFonts w:ascii="Times New Roman" w:eastAsia="Times New Roman" w:hAnsi="Times New Roman" w:cs="Times New Roman"/>
            <w:color w:val="0000FF"/>
            <w:sz w:val="24"/>
            <w:szCs w:val="24"/>
            <w:lang w:eastAsia="ru-RU"/>
          </w:rPr>
          <w:t>части 2.1 статьи 26</w:t>
        </w:r>
      </w:hyperlink>
      <w:r w:rsidRPr="005207A7">
        <w:rPr>
          <w:rFonts w:ascii="Times New Roman" w:eastAsia="Times New Roman" w:hAnsi="Times New Roman" w:cs="Times New Roman"/>
          <w:sz w:val="24"/>
          <w:szCs w:val="24"/>
          <w:lang w:eastAsia="ru-RU"/>
        </w:rPr>
        <w:t xml:space="preserve"> настоящего Кодекса возложена на заявителя;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03.12.2011 N 383-ФЗ)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anchor="p623" w:history="1">
        <w:r w:rsidRPr="005207A7">
          <w:rPr>
            <w:rFonts w:ascii="Times New Roman" w:eastAsia="Times New Roman" w:hAnsi="Times New Roman" w:cs="Times New Roman"/>
            <w:color w:val="0000FF"/>
            <w:sz w:val="24"/>
            <w:szCs w:val="24"/>
            <w:lang w:eastAsia="ru-RU"/>
          </w:rPr>
          <w:t>частью 2.1 статьи 26</w:t>
        </w:r>
      </w:hyperlink>
      <w:r w:rsidRPr="005207A7">
        <w:rPr>
          <w:rFonts w:ascii="Times New Roman" w:eastAsia="Times New Roman" w:hAnsi="Times New Roman" w:cs="Times New Roman"/>
          <w:sz w:val="24"/>
          <w:szCs w:val="24"/>
          <w:lang w:eastAsia="ru-RU"/>
        </w:rP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anchor="p623" w:history="1">
        <w:r w:rsidRPr="005207A7">
          <w:rPr>
            <w:rFonts w:ascii="Times New Roman" w:eastAsia="Times New Roman" w:hAnsi="Times New Roman" w:cs="Times New Roman"/>
            <w:color w:val="0000FF"/>
            <w:sz w:val="24"/>
            <w:szCs w:val="24"/>
            <w:lang w:eastAsia="ru-RU"/>
          </w:rPr>
          <w:t>частью 2.1 статьи 26</w:t>
        </w:r>
      </w:hyperlink>
      <w:r w:rsidRPr="005207A7">
        <w:rPr>
          <w:rFonts w:ascii="Times New Roman" w:eastAsia="Times New Roman" w:hAnsi="Times New Roman" w:cs="Times New Roman"/>
          <w:sz w:val="24"/>
          <w:szCs w:val="24"/>
          <w:lang w:eastAsia="ru-RU"/>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1.1 введен Федеральным законом от 03.12.2011 N 383-ФЗ; 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представления документов в ненадлежащий орган;</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несоответствия проекта переустройства и (или) перепланировки помещения в многоквартирном доме требованиям законодательства.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anchor="p653" w:history="1">
        <w:r w:rsidRPr="005207A7">
          <w:rPr>
            <w:rFonts w:ascii="Times New Roman" w:eastAsia="Times New Roman" w:hAnsi="Times New Roman" w:cs="Times New Roman"/>
            <w:color w:val="0000FF"/>
            <w:sz w:val="24"/>
            <w:szCs w:val="24"/>
            <w:lang w:eastAsia="ru-RU"/>
          </w:rPr>
          <w:t>частью 1</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28. Завершение переустройства и (или) перепланировки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Завершение переустройства и (или) перепланировки помещения в многоквартирном доме подтверждается актом приемочной комиссии.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Акт приемочной комиссии должен быть направлен органом, осуществляющим согласование, в орган регистрации прав.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13.05.2008 N 66-ФЗ, от 03.07.2016 N 361-ФЗ)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29. Последствия самовольного переустройства и (или) самовольной перепланировки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anchor="p645" w:history="1">
        <w:r w:rsidRPr="005207A7">
          <w:rPr>
            <w:rFonts w:ascii="Times New Roman" w:eastAsia="Times New Roman" w:hAnsi="Times New Roman" w:cs="Times New Roman"/>
            <w:color w:val="0000FF"/>
            <w:sz w:val="24"/>
            <w:szCs w:val="24"/>
            <w:lang w:eastAsia="ru-RU"/>
          </w:rPr>
          <w:t>частью 6 статьи 26</w:t>
        </w:r>
      </w:hyperlink>
      <w:r w:rsidRPr="005207A7">
        <w:rPr>
          <w:rFonts w:ascii="Times New Roman" w:eastAsia="Times New Roman" w:hAnsi="Times New Roman" w:cs="Times New Roman"/>
          <w:sz w:val="24"/>
          <w:szCs w:val="24"/>
          <w:lang w:eastAsia="ru-RU"/>
        </w:rPr>
        <w:t xml:space="preserve"> настоящего Кодекса, или с нарушением проекта переустройства и (или) перепланировки, представлявшегося в соответствии с </w:t>
      </w:r>
      <w:hyperlink w:anchor="p613" w:history="1">
        <w:r w:rsidRPr="005207A7">
          <w:rPr>
            <w:rFonts w:ascii="Times New Roman" w:eastAsia="Times New Roman" w:hAnsi="Times New Roman" w:cs="Times New Roman"/>
            <w:color w:val="0000FF"/>
            <w:sz w:val="24"/>
            <w:szCs w:val="24"/>
            <w:lang w:eastAsia="ru-RU"/>
          </w:rPr>
          <w:t>пунктом 3 части 2 статьи 26</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29" w:name="p691"/>
      <w:bookmarkEnd w:id="29"/>
      <w:r w:rsidRPr="005207A7">
        <w:rPr>
          <w:rFonts w:ascii="Times New Roman" w:eastAsia="Times New Roman" w:hAnsi="Times New Roman" w:cs="Times New Roman"/>
          <w:sz w:val="24"/>
          <w:szCs w:val="24"/>
          <w:lang w:eastAsia="ru-RU"/>
        </w:rPr>
        <w:t>2. Самовольно переустроившее и (или) перепланировавшее помещение в многоквартирном доме лицо несет предусмотренную законодательством ответственность.</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30" w:name="p694"/>
      <w:bookmarkEnd w:id="30"/>
      <w:r w:rsidRPr="005207A7">
        <w:rPr>
          <w:rFonts w:ascii="Times New Roman" w:eastAsia="Times New Roman" w:hAnsi="Times New Roman" w:cs="Times New Roman"/>
          <w:sz w:val="24"/>
          <w:szCs w:val="24"/>
          <w:lang w:eastAsia="ru-RU"/>
        </w:rPr>
        <w:t>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31" w:name="p697"/>
      <w:bookmarkEnd w:id="31"/>
      <w:r w:rsidRPr="005207A7">
        <w:rPr>
          <w:rFonts w:ascii="Times New Roman" w:eastAsia="Times New Roman" w:hAnsi="Times New Roman" w:cs="Times New Roman"/>
          <w:sz w:val="24"/>
          <w:szCs w:val="24"/>
          <w:lang w:eastAsia="ru-RU"/>
        </w:rPr>
        <w:t>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32" w:name="p700"/>
      <w:bookmarkEnd w:id="32"/>
      <w:r w:rsidRPr="005207A7">
        <w:rPr>
          <w:rFonts w:ascii="Times New Roman" w:eastAsia="Times New Roman" w:hAnsi="Times New Roman" w:cs="Times New Roman"/>
          <w:sz w:val="24"/>
          <w:szCs w:val="24"/>
          <w:lang w:eastAsia="ru-RU"/>
        </w:rPr>
        <w:t xml:space="preserve">5. Если соответствующее помещение в многоквартирном доме не будет приведено в прежнее состояние в указанный в </w:t>
      </w:r>
      <w:hyperlink w:anchor="p694" w:history="1">
        <w:r w:rsidRPr="005207A7">
          <w:rPr>
            <w:rFonts w:ascii="Times New Roman" w:eastAsia="Times New Roman" w:hAnsi="Times New Roman" w:cs="Times New Roman"/>
            <w:color w:val="0000FF"/>
            <w:sz w:val="24"/>
            <w:szCs w:val="24"/>
            <w:lang w:eastAsia="ru-RU"/>
          </w:rPr>
          <w:t>части 3</w:t>
        </w:r>
      </w:hyperlink>
      <w:r w:rsidRPr="005207A7">
        <w:rPr>
          <w:rFonts w:ascii="Times New Roman" w:eastAsia="Times New Roman" w:hAnsi="Times New Roman" w:cs="Times New Roman"/>
          <w:sz w:val="24"/>
          <w:szCs w:val="24"/>
          <w:lang w:eastAsia="ru-RU"/>
        </w:rP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697" w:history="1">
        <w:r w:rsidRPr="005207A7">
          <w:rPr>
            <w:rFonts w:ascii="Times New Roman" w:eastAsia="Times New Roman" w:hAnsi="Times New Roman" w:cs="Times New Roman"/>
            <w:color w:val="0000FF"/>
            <w:sz w:val="24"/>
            <w:szCs w:val="24"/>
            <w:lang w:eastAsia="ru-RU"/>
          </w:rPr>
          <w:t>частью 4</w:t>
        </w:r>
      </w:hyperlink>
      <w:r w:rsidRPr="005207A7">
        <w:rPr>
          <w:rFonts w:ascii="Times New Roman" w:eastAsia="Times New Roman" w:hAnsi="Times New Roman" w:cs="Times New Roman"/>
          <w:sz w:val="24"/>
          <w:szCs w:val="24"/>
          <w:lang w:eastAsia="ru-RU"/>
        </w:rPr>
        <w:t xml:space="preserve"> настоящей статьи, принимает решение: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в отношении собственника о продаже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в отношении нанимателя жилого помещения по договору социального найма, договору найма жилого помещения жилищного фонда социального использования о расторжении данного договора с возложением на собственника такого жилого помещения, являвшегося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по указанному договору, обязанности по приведению такого жилого помещения в прежнее состояние.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33" w:name="p709"/>
      <w:bookmarkEnd w:id="33"/>
      <w:r w:rsidRPr="005207A7">
        <w:rPr>
          <w:rFonts w:ascii="Times New Roman" w:eastAsia="Times New Roman" w:hAnsi="Times New Roman" w:cs="Times New Roman"/>
          <w:sz w:val="24"/>
          <w:szCs w:val="24"/>
          <w:lang w:eastAsia="ru-RU"/>
        </w:rP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anchor="p694" w:history="1">
        <w:r w:rsidRPr="005207A7">
          <w:rPr>
            <w:rFonts w:ascii="Times New Roman" w:eastAsia="Times New Roman" w:hAnsi="Times New Roman" w:cs="Times New Roman"/>
            <w:color w:val="0000FF"/>
            <w:sz w:val="24"/>
            <w:szCs w:val="24"/>
            <w:lang w:eastAsia="ru-RU"/>
          </w:rPr>
          <w:t>частью 3</w:t>
        </w:r>
      </w:hyperlink>
      <w:r w:rsidRPr="005207A7">
        <w:rPr>
          <w:rFonts w:ascii="Times New Roman" w:eastAsia="Times New Roman" w:hAnsi="Times New Roman" w:cs="Times New Roman"/>
          <w:sz w:val="24"/>
          <w:szCs w:val="24"/>
          <w:lang w:eastAsia="ru-RU"/>
        </w:rPr>
        <w:t xml:space="preserve"> настоящей статьи порядке, или для собственника жилого помещения, являвшегося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по расторгнутому в установленном </w:t>
      </w:r>
      <w:hyperlink w:anchor="p700" w:history="1">
        <w:r w:rsidRPr="005207A7">
          <w:rPr>
            <w:rFonts w:ascii="Times New Roman" w:eastAsia="Times New Roman" w:hAnsi="Times New Roman" w:cs="Times New Roman"/>
            <w:color w:val="0000FF"/>
            <w:sz w:val="24"/>
            <w:szCs w:val="24"/>
            <w:lang w:eastAsia="ru-RU"/>
          </w:rPr>
          <w:t>частью 5</w:t>
        </w:r>
      </w:hyperlink>
      <w:r w:rsidRPr="005207A7">
        <w:rPr>
          <w:rFonts w:ascii="Times New Roman" w:eastAsia="Times New Roman" w:hAnsi="Times New Roman" w:cs="Times New Roman"/>
          <w:sz w:val="24"/>
          <w:szCs w:val="24"/>
          <w:lang w:eastAsia="ru-RU"/>
        </w:rP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anchor="p700" w:history="1">
        <w:r w:rsidRPr="005207A7">
          <w:rPr>
            <w:rFonts w:ascii="Times New Roman" w:eastAsia="Times New Roman" w:hAnsi="Times New Roman" w:cs="Times New Roman"/>
            <w:color w:val="0000FF"/>
            <w:sz w:val="24"/>
            <w:szCs w:val="24"/>
            <w:lang w:eastAsia="ru-RU"/>
          </w:rPr>
          <w:t>частью 5</w:t>
        </w:r>
      </w:hyperlink>
      <w:r w:rsidRPr="005207A7">
        <w:rPr>
          <w:rFonts w:ascii="Times New Roman" w:eastAsia="Times New Roman" w:hAnsi="Times New Roman" w:cs="Times New Roman"/>
          <w:sz w:val="24"/>
          <w:szCs w:val="24"/>
          <w:lang w:eastAsia="ru-RU"/>
        </w:rPr>
        <w:t xml:space="preserve"> настоящей статьи порядке.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27.12.2018 N 558-ФЗ)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xml:space="preserve">7. Положения </w:t>
      </w:r>
      <w:hyperlink w:anchor="p691" w:history="1">
        <w:r w:rsidRPr="005207A7">
          <w:rPr>
            <w:rFonts w:ascii="Times New Roman" w:eastAsia="Times New Roman" w:hAnsi="Times New Roman" w:cs="Times New Roman"/>
            <w:color w:val="0000FF"/>
            <w:sz w:val="24"/>
            <w:szCs w:val="24"/>
            <w:lang w:eastAsia="ru-RU"/>
          </w:rPr>
          <w:t>частей 2</w:t>
        </w:r>
      </w:hyperlink>
      <w:r w:rsidRPr="005207A7">
        <w:rPr>
          <w:rFonts w:ascii="Times New Roman" w:eastAsia="Times New Roman" w:hAnsi="Times New Roman" w:cs="Times New Roman"/>
          <w:sz w:val="24"/>
          <w:szCs w:val="24"/>
          <w:lang w:eastAsia="ru-RU"/>
        </w:rPr>
        <w:t xml:space="preserve"> - </w:t>
      </w:r>
      <w:hyperlink w:anchor="p709" w:history="1">
        <w:r w:rsidRPr="005207A7">
          <w:rPr>
            <w:rFonts w:ascii="Times New Roman" w:eastAsia="Times New Roman" w:hAnsi="Times New Roman" w:cs="Times New Roman"/>
            <w:color w:val="0000FF"/>
            <w:sz w:val="24"/>
            <w:szCs w:val="24"/>
            <w:lang w:eastAsia="ru-RU"/>
          </w:rPr>
          <w:t>6</w:t>
        </w:r>
      </w:hyperlink>
      <w:r w:rsidRPr="005207A7">
        <w:rPr>
          <w:rFonts w:ascii="Times New Roman" w:eastAsia="Times New Roman" w:hAnsi="Times New Roman" w:cs="Times New Roman"/>
          <w:sz w:val="24"/>
          <w:szCs w:val="24"/>
          <w:lang w:eastAsia="ru-RU"/>
        </w:rP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 введена Федеральным законом от 27.12.2019 N 473-ФЗ)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Раздел II. ПРАВО СОБСТВЕННОСТИ И ДРУГИЕ</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ВЕЩНЫЕ ПРАВА НА ЖИЛЫЕ ПОМЕЩЕНИЯ</w:t>
      </w:r>
    </w:p>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Глава 5. ПРАВА И ОБЯЗАННОСТИ СОБСТВЕННИКА ЖИЛОГО ПОМЕЩЕНИЯ</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И ИНЫХ ПРОЖИВАЮЩИХ В ПРИНАДЛЕЖАЩЕМ ЕМУ ПОМЕЩЕНИИ ГРАЖДАН</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30. Права и обязанности собственника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anchor="p379" w:history="1">
        <w:r w:rsidRPr="005207A7">
          <w:rPr>
            <w:rFonts w:ascii="Times New Roman" w:eastAsia="Times New Roman" w:hAnsi="Times New Roman" w:cs="Times New Roman"/>
            <w:color w:val="0000FF"/>
            <w:sz w:val="24"/>
            <w:szCs w:val="24"/>
            <w:lang w:eastAsia="ru-RU"/>
          </w:rPr>
          <w:t>Кодексом</w:t>
        </w:r>
      </w:hyperlink>
      <w:r w:rsidRPr="005207A7">
        <w:rPr>
          <w:rFonts w:ascii="Times New Roman" w:eastAsia="Times New Roman" w:hAnsi="Times New Roman" w:cs="Times New Roman"/>
          <w:sz w:val="24"/>
          <w:szCs w:val="24"/>
          <w:lang w:eastAsia="ru-RU"/>
        </w:rPr>
        <w:t>.</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5 введена Федеральным законом от 29.12.2014 N 458-ФЗ; в ред. Федерального закона от 31.12.2017 N 503-ФЗ)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31. Права и обязанности граждан, проживающих совместно с собственником в принадлежащем ему жилом помещении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34" w:name="p734"/>
      <w:bookmarkEnd w:id="34"/>
      <w:r w:rsidRPr="005207A7">
        <w:rPr>
          <w:rFonts w:ascii="Times New Roman" w:eastAsia="Times New Roman" w:hAnsi="Times New Roman" w:cs="Times New Roman"/>
          <w:sz w:val="24"/>
          <w:szCs w:val="24"/>
          <w:lang w:eastAsia="ru-RU"/>
        </w:rPr>
        <w:lastRenderedPageBreak/>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24.04.2008 N 49-ФЗ)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Ч. 4 ст. 31 не распространяется на бывших членов семьи собственника приватизированного жилья, имевших на момент приватизации равные права с собственником, если иное не установлено законом или договором (ФЗ от 29.12.2004 N 189-ФЗ).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35" w:name="p740"/>
      <w:bookmarkEnd w:id="35"/>
      <w:r w:rsidRPr="005207A7">
        <w:rPr>
          <w:rFonts w:ascii="Times New Roman" w:eastAsia="Times New Roman" w:hAnsi="Times New Roman" w:cs="Times New Roman"/>
          <w:sz w:val="24"/>
          <w:szCs w:val="24"/>
          <w:lang w:eastAsia="ru-RU"/>
        </w:rPr>
        <w:t>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По истечении срока пользования жилым помещением, установленного решением суда, принятым с учетом положений </w:t>
      </w:r>
      <w:hyperlink w:anchor="p740" w:history="1">
        <w:r w:rsidRPr="005207A7">
          <w:rPr>
            <w:rFonts w:ascii="Times New Roman" w:eastAsia="Times New Roman" w:hAnsi="Times New Roman" w:cs="Times New Roman"/>
            <w:color w:val="0000FF"/>
            <w:sz w:val="24"/>
            <w:szCs w:val="24"/>
            <w:lang w:eastAsia="ru-RU"/>
          </w:rPr>
          <w:t>части 4</w:t>
        </w:r>
      </w:hyperlink>
      <w:r w:rsidRPr="005207A7">
        <w:rPr>
          <w:rFonts w:ascii="Times New Roman" w:eastAsia="Times New Roman" w:hAnsi="Times New Roman" w:cs="Times New Roman"/>
          <w:sz w:val="24"/>
          <w:szCs w:val="24"/>
          <w:lang w:eastAsia="ru-RU"/>
        </w:rP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 Бывший член семьи собственника, пользующийся жилым помещением на основании решения суда, принятого с учетом положений </w:t>
      </w:r>
      <w:hyperlink w:anchor="p740" w:history="1">
        <w:r w:rsidRPr="005207A7">
          <w:rPr>
            <w:rFonts w:ascii="Times New Roman" w:eastAsia="Times New Roman" w:hAnsi="Times New Roman" w:cs="Times New Roman"/>
            <w:color w:val="0000FF"/>
            <w:sz w:val="24"/>
            <w:szCs w:val="24"/>
            <w:lang w:eastAsia="ru-RU"/>
          </w:rPr>
          <w:t>части 4</w:t>
        </w:r>
      </w:hyperlink>
      <w:r w:rsidRPr="005207A7">
        <w:rPr>
          <w:rFonts w:ascii="Times New Roman" w:eastAsia="Times New Roman" w:hAnsi="Times New Roman" w:cs="Times New Roman"/>
          <w:sz w:val="24"/>
          <w:szCs w:val="24"/>
          <w:lang w:eastAsia="ru-RU"/>
        </w:rPr>
        <w:t xml:space="preserve"> настоящей статьи, имеет права, несет обязанности и ответственность, предусмотренные </w:t>
      </w:r>
      <w:hyperlink w:anchor="p734" w:history="1">
        <w:r w:rsidRPr="005207A7">
          <w:rPr>
            <w:rFonts w:ascii="Times New Roman" w:eastAsia="Times New Roman" w:hAnsi="Times New Roman" w:cs="Times New Roman"/>
            <w:color w:val="0000FF"/>
            <w:sz w:val="24"/>
            <w:szCs w:val="24"/>
            <w:lang w:eastAsia="ru-RU"/>
          </w:rPr>
          <w:t>частями 2</w:t>
        </w:r>
      </w:hyperlink>
      <w:r w:rsidRPr="005207A7">
        <w:rPr>
          <w:rFonts w:ascii="Times New Roman" w:eastAsia="Times New Roman" w:hAnsi="Times New Roman" w:cs="Times New Roman"/>
          <w:sz w:val="24"/>
          <w:szCs w:val="24"/>
          <w:lang w:eastAsia="ru-RU"/>
        </w:rPr>
        <w:t xml:space="preserve"> - </w:t>
      </w:r>
      <w:hyperlink w:anchor="p740" w:history="1">
        <w:r w:rsidRPr="005207A7">
          <w:rPr>
            <w:rFonts w:ascii="Times New Roman" w:eastAsia="Times New Roman" w:hAnsi="Times New Roman" w:cs="Times New Roman"/>
            <w:color w:val="0000FF"/>
            <w:sz w:val="24"/>
            <w:szCs w:val="24"/>
            <w:lang w:eastAsia="ru-RU"/>
          </w:rPr>
          <w:t>4</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bookmarkStart w:id="36" w:name="p745"/>
      <w:bookmarkStart w:id="37" w:name="p804"/>
      <w:bookmarkEnd w:id="36"/>
      <w:bookmarkEnd w:id="37"/>
      <w:r w:rsidRPr="005207A7">
        <w:rPr>
          <w:rFonts w:ascii="Times New Roman" w:eastAsia="Times New Roman" w:hAnsi="Times New Roman" w:cs="Times New Roman"/>
          <w:b/>
          <w:bCs/>
          <w:sz w:val="24"/>
          <w:szCs w:val="24"/>
          <w:lang w:eastAsia="ru-RU"/>
        </w:rPr>
        <w:t>Глава 6. ОБЩЕЕ ИМУЩЕСТВО СОБСТВЕННИКОВ ПОМЕЩЕНИЙ</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В МНОГОКВАРТИРНОМ ДОМЕ. ОБЩЕЕ СОБРАНИЕ ТАКИХ СОБСТВЕННИКОВ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36. Право собственности на общее имущество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29.12.2017 N 462-ФЗ)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anchor="p361" w:history="1">
        <w:r w:rsidRPr="005207A7">
          <w:rPr>
            <w:rFonts w:ascii="Times New Roman" w:eastAsia="Times New Roman" w:hAnsi="Times New Roman" w:cs="Times New Roman"/>
            <w:color w:val="0000FF"/>
            <w:sz w:val="24"/>
            <w:szCs w:val="24"/>
            <w:lang w:eastAsia="ru-RU"/>
          </w:rPr>
          <w:t>части 3 статьи 15</w:t>
        </w:r>
      </w:hyperlink>
      <w:r w:rsidRPr="005207A7">
        <w:rPr>
          <w:rFonts w:ascii="Times New Roman" w:eastAsia="Times New Roman" w:hAnsi="Times New Roman" w:cs="Times New Roman"/>
          <w:sz w:val="24"/>
          <w:szCs w:val="24"/>
          <w:lang w:eastAsia="ru-RU"/>
        </w:rPr>
        <w:t xml:space="preserve">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4.1 введена Федеральным законом от 29.12.2017 N 462-ФЗ)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w:t>
      </w:r>
      <w:r w:rsidRPr="005207A7">
        <w:rPr>
          <w:rFonts w:ascii="Times New Roman" w:eastAsia="Times New Roman" w:hAnsi="Times New Roman" w:cs="Times New Roman"/>
          <w:sz w:val="24"/>
          <w:szCs w:val="24"/>
          <w:lang w:eastAsia="ru-RU"/>
        </w:rPr>
        <w:lastRenderedPageBreak/>
        <w:t>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законодательством.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03.08.2018 N 341-ФЗ)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шестая введена Федеральным законом от 18.12.2006 N 232-ФЗ)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bookmarkStart w:id="38" w:name="p1099"/>
      <w:bookmarkEnd w:id="38"/>
      <w:r w:rsidRPr="005207A7">
        <w:rPr>
          <w:rFonts w:ascii="Times New Roman" w:eastAsia="Times New Roman" w:hAnsi="Times New Roman" w:cs="Times New Roman"/>
          <w:b/>
          <w:bCs/>
          <w:sz w:val="24"/>
          <w:szCs w:val="24"/>
          <w:lang w:eastAsia="ru-RU"/>
        </w:rPr>
        <w:t>Раздел III. ЖИЛЫЕ ПОМЕЩЕНИЯ, ПРЕДОСТАВЛЯЕМЫЕ</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ПО ДОГОВОРАМ СОЦИАЛЬНОГО НАЙМА</w:t>
      </w:r>
    </w:p>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Глава 7. ОСНОВАНИЯ И ПОРЯДОК ПРЕДОСТАВЛЕНИЯ ЖИЛОГО</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ПОМЕЩЕНИЯ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39" w:name="p1105"/>
      <w:bookmarkEnd w:id="39"/>
      <w:r w:rsidRPr="005207A7">
        <w:rPr>
          <w:rFonts w:ascii="Times New Roman" w:eastAsia="Times New Roman" w:hAnsi="Times New Roman" w:cs="Times New Roman"/>
          <w:b/>
          <w:bCs/>
          <w:sz w:val="24"/>
          <w:szCs w:val="24"/>
          <w:lang w:eastAsia="ru-RU"/>
        </w:rPr>
        <w:t>Статья 49. Предоставление жилого помещения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По договору социального найма предоставляется жилое помещение государственного или муниципального жилищного фонда.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Малоимущим гражданам, признанным по установленным настоящим </w:t>
      </w:r>
      <w:hyperlink w:anchor="p1129" w:history="1">
        <w:r w:rsidRPr="005207A7">
          <w:rPr>
            <w:rFonts w:ascii="Times New Roman" w:eastAsia="Times New Roman" w:hAnsi="Times New Roman" w:cs="Times New Roman"/>
            <w:color w:val="0000FF"/>
            <w:sz w:val="24"/>
            <w:szCs w:val="24"/>
            <w:lang w:eastAsia="ru-RU"/>
          </w:rPr>
          <w:t>Кодексом</w:t>
        </w:r>
      </w:hyperlink>
      <w:r w:rsidRPr="005207A7">
        <w:rPr>
          <w:rFonts w:ascii="Times New Roman" w:eastAsia="Times New Roman" w:hAnsi="Times New Roman" w:cs="Times New Roman"/>
          <w:sz w:val="24"/>
          <w:szCs w:val="24"/>
          <w:lang w:eastAsia="ru-RU"/>
        </w:rP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0" w:name="p1109"/>
      <w:bookmarkEnd w:id="40"/>
      <w:r w:rsidRPr="005207A7">
        <w:rPr>
          <w:rFonts w:ascii="Times New Roman" w:eastAsia="Times New Roman" w:hAnsi="Times New Roman" w:cs="Times New Roman"/>
          <w:sz w:val="24"/>
          <w:szCs w:val="24"/>
          <w:lang w:eastAsia="ru-RU"/>
        </w:rP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1129" w:history="1">
        <w:r w:rsidRPr="005207A7">
          <w:rPr>
            <w:rFonts w:ascii="Times New Roman" w:eastAsia="Times New Roman" w:hAnsi="Times New Roman" w:cs="Times New Roman"/>
            <w:color w:val="0000FF"/>
            <w:sz w:val="24"/>
            <w:szCs w:val="24"/>
            <w:lang w:eastAsia="ru-RU"/>
          </w:rPr>
          <w:t>Кодексом</w:t>
        </w:r>
      </w:hyperlink>
      <w:r w:rsidRPr="005207A7">
        <w:rPr>
          <w:rFonts w:ascii="Times New Roman" w:eastAsia="Times New Roman" w:hAnsi="Times New Roman" w:cs="Times New Roman"/>
          <w:sz w:val="24"/>
          <w:szCs w:val="24"/>
          <w:lang w:eastAsia="ru-RU"/>
        </w:rPr>
        <w:t xml:space="preserve">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третья в ред. Федерального закона от 29.12.2006 N 250-ФЗ)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Категориям граждан, указанным в </w:t>
      </w:r>
      <w:hyperlink w:anchor="p1109" w:history="1">
        <w:r w:rsidRPr="005207A7">
          <w:rPr>
            <w:rFonts w:ascii="Times New Roman" w:eastAsia="Times New Roman" w:hAnsi="Times New Roman" w:cs="Times New Roman"/>
            <w:color w:val="0000FF"/>
            <w:sz w:val="24"/>
            <w:szCs w:val="24"/>
            <w:lang w:eastAsia="ru-RU"/>
          </w:rPr>
          <w:t>части 3</w:t>
        </w:r>
      </w:hyperlink>
      <w:r w:rsidRPr="005207A7">
        <w:rPr>
          <w:rFonts w:ascii="Times New Roman" w:eastAsia="Times New Roman" w:hAnsi="Times New Roman" w:cs="Times New Roman"/>
          <w:sz w:val="24"/>
          <w:szCs w:val="24"/>
          <w:lang w:eastAsia="ru-RU"/>
        </w:rP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w:t>
      </w:r>
      <w:r w:rsidRPr="005207A7">
        <w:rPr>
          <w:rFonts w:ascii="Times New Roman" w:eastAsia="Times New Roman" w:hAnsi="Times New Roman" w:cs="Times New Roman"/>
          <w:sz w:val="24"/>
          <w:szCs w:val="24"/>
          <w:lang w:eastAsia="ru-RU"/>
        </w:rPr>
        <w:lastRenderedPageBreak/>
        <w:t>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29.12.2006 N 250-ФЗ)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Глава 8. СОЦИАЛЬНЫЙ НАЕМ ЖИЛОГО ПОМЕЩЕНИЯ</w:t>
      </w:r>
    </w:p>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60. Договор социального найма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w:t>
      </w:r>
      <w:proofErr w:type="spellStart"/>
      <w:r w:rsidRPr="005207A7">
        <w:rPr>
          <w:rFonts w:ascii="Times New Roman" w:eastAsia="Times New Roman" w:hAnsi="Times New Roman" w:cs="Times New Roman"/>
          <w:sz w:val="24"/>
          <w:szCs w:val="24"/>
          <w:lang w:eastAsia="ru-RU"/>
        </w:rPr>
        <w:t>управомоченное</w:t>
      </w:r>
      <w:proofErr w:type="spellEnd"/>
      <w:r w:rsidRPr="005207A7">
        <w:rPr>
          <w:rFonts w:ascii="Times New Roman" w:eastAsia="Times New Roman" w:hAnsi="Times New Roman" w:cs="Times New Roman"/>
          <w:sz w:val="24"/>
          <w:szCs w:val="24"/>
          <w:lang w:eastAsia="ru-RU"/>
        </w:rPr>
        <w:t xml:space="preserve"> им лицо (</w:t>
      </w:r>
      <w:proofErr w:type="spellStart"/>
      <w:r w:rsidRPr="005207A7">
        <w:rPr>
          <w:rFonts w:ascii="Times New Roman" w:eastAsia="Times New Roman" w:hAnsi="Times New Roman" w:cs="Times New Roman"/>
          <w:sz w:val="24"/>
          <w:szCs w:val="24"/>
          <w:lang w:eastAsia="ru-RU"/>
        </w:rPr>
        <w:t>наймодатель</w:t>
      </w:r>
      <w:proofErr w:type="spellEnd"/>
      <w:r w:rsidRPr="005207A7">
        <w:rPr>
          <w:rFonts w:ascii="Times New Roman" w:eastAsia="Times New Roman" w:hAnsi="Times New Roman" w:cs="Times New Roman"/>
          <w:sz w:val="24"/>
          <w:szCs w:val="24"/>
          <w:lang w:eastAsia="ru-RU"/>
        </w:rPr>
        <w:t>)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Договор социального найма жилого помещения заключается без установления срока его действия.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61. Пользование жилым помещением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Пользование жилым помещением по договору социального найма осуществляется в соответствии с настоящим </w:t>
      </w:r>
      <w:hyperlink w:anchor="p379" w:history="1">
        <w:r w:rsidRPr="005207A7">
          <w:rPr>
            <w:rFonts w:ascii="Times New Roman" w:eastAsia="Times New Roman" w:hAnsi="Times New Roman" w:cs="Times New Roman"/>
            <w:color w:val="0000FF"/>
            <w:sz w:val="24"/>
            <w:szCs w:val="24"/>
            <w:lang w:eastAsia="ru-RU"/>
          </w:rPr>
          <w:t>Кодексом</w:t>
        </w:r>
      </w:hyperlink>
      <w:r w:rsidRPr="005207A7">
        <w:rPr>
          <w:rFonts w:ascii="Times New Roman" w:eastAsia="Times New Roman" w:hAnsi="Times New Roman" w:cs="Times New Roman"/>
          <w:sz w:val="24"/>
          <w:szCs w:val="24"/>
          <w:lang w:eastAsia="ru-RU"/>
        </w:rPr>
        <w:t>, договором социального найма данного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1" w:name="p1251"/>
      <w:bookmarkEnd w:id="41"/>
      <w:r w:rsidRPr="005207A7">
        <w:rPr>
          <w:rFonts w:ascii="Times New Roman" w:eastAsia="Times New Roman" w:hAnsi="Times New Roman" w:cs="Times New Roman"/>
          <w:sz w:val="24"/>
          <w:szCs w:val="24"/>
          <w:lang w:eastAsia="ru-RU"/>
        </w:rP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62. Предмет договора социального найма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Предметом договора социального найма жилого помещения должно быть жилое помещение (жилой дом, квартира, часть жилого дома или квартиры).</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63. Форма договора социального найма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Типовой договор социального найма жилого помещения утверждается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23.07.2008 N 160-ФЗ, от 27.07.2010 N 237-ФЗ)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2" w:name="p1269"/>
      <w:bookmarkEnd w:id="42"/>
      <w:r w:rsidRPr="005207A7">
        <w:rPr>
          <w:rFonts w:ascii="Times New Roman" w:eastAsia="Times New Roman" w:hAnsi="Times New Roman" w:cs="Times New Roman"/>
          <w:b/>
          <w:bCs/>
          <w:sz w:val="24"/>
          <w:szCs w:val="24"/>
          <w:lang w:eastAsia="ru-RU"/>
        </w:rPr>
        <w:t xml:space="preserve">Статья 65. Права и обязанности </w:t>
      </w:r>
      <w:proofErr w:type="spellStart"/>
      <w:r w:rsidRPr="005207A7">
        <w:rPr>
          <w:rFonts w:ascii="Times New Roman" w:eastAsia="Times New Roman" w:hAnsi="Times New Roman" w:cs="Times New Roman"/>
          <w:b/>
          <w:bCs/>
          <w:sz w:val="24"/>
          <w:szCs w:val="24"/>
          <w:lang w:eastAsia="ru-RU"/>
        </w:rPr>
        <w:t>наймодателя</w:t>
      </w:r>
      <w:proofErr w:type="spellEnd"/>
      <w:r w:rsidRPr="005207A7">
        <w:rPr>
          <w:rFonts w:ascii="Times New Roman" w:eastAsia="Times New Roman" w:hAnsi="Times New Roman" w:cs="Times New Roman"/>
          <w:b/>
          <w:bCs/>
          <w:sz w:val="24"/>
          <w:szCs w:val="24"/>
          <w:lang w:eastAsia="ru-RU"/>
        </w:rPr>
        <w:t xml:space="preserve"> жилого помещения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w:t>
      </w:r>
      <w:proofErr w:type="spellStart"/>
      <w:r w:rsidRPr="005207A7">
        <w:rPr>
          <w:rFonts w:ascii="Times New Roman" w:eastAsia="Times New Roman" w:hAnsi="Times New Roman" w:cs="Times New Roman"/>
          <w:sz w:val="24"/>
          <w:szCs w:val="24"/>
          <w:lang w:eastAsia="ru-RU"/>
        </w:rPr>
        <w:t>Наймодатель</w:t>
      </w:r>
      <w:proofErr w:type="spellEnd"/>
      <w:r w:rsidRPr="005207A7">
        <w:rPr>
          <w:rFonts w:ascii="Times New Roman" w:eastAsia="Times New Roman" w:hAnsi="Times New Roman" w:cs="Times New Roman"/>
          <w:sz w:val="24"/>
          <w:szCs w:val="24"/>
          <w:lang w:eastAsia="ru-RU"/>
        </w:rPr>
        <w:t xml:space="preserve"> жилого помещения по договору социального найма имеет право требовать своевременного внесения платы за жилое помещение и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3" w:name="p1272"/>
      <w:bookmarkEnd w:id="43"/>
      <w:r w:rsidRPr="005207A7">
        <w:rPr>
          <w:rFonts w:ascii="Times New Roman" w:eastAsia="Times New Roman" w:hAnsi="Times New Roman" w:cs="Times New Roman"/>
          <w:sz w:val="24"/>
          <w:szCs w:val="24"/>
          <w:lang w:eastAsia="ru-RU"/>
        </w:rPr>
        <w:t xml:space="preserve">2. </w:t>
      </w:r>
      <w:proofErr w:type="spellStart"/>
      <w:r w:rsidRPr="005207A7">
        <w:rPr>
          <w:rFonts w:ascii="Times New Roman" w:eastAsia="Times New Roman" w:hAnsi="Times New Roman" w:cs="Times New Roman"/>
          <w:sz w:val="24"/>
          <w:szCs w:val="24"/>
          <w:lang w:eastAsia="ru-RU"/>
        </w:rPr>
        <w:t>Наймодатель</w:t>
      </w:r>
      <w:proofErr w:type="spellEnd"/>
      <w:r w:rsidRPr="005207A7">
        <w:rPr>
          <w:rFonts w:ascii="Times New Roman" w:eastAsia="Times New Roman" w:hAnsi="Times New Roman" w:cs="Times New Roman"/>
          <w:sz w:val="24"/>
          <w:szCs w:val="24"/>
          <w:lang w:eastAsia="ru-RU"/>
        </w:rPr>
        <w:t xml:space="preserve"> жилого помещения по договору социального найма обязан:</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передать нанимателю свободное от прав иных лиц жилое помещение;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осуществлять капитальный ремонт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обеспечивать предоставление нанимателю необходимых коммунальных услуг надлежащего качества.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w:t>
      </w:r>
      <w:proofErr w:type="spellStart"/>
      <w:r w:rsidRPr="005207A7">
        <w:rPr>
          <w:rFonts w:ascii="Times New Roman" w:eastAsia="Times New Roman" w:hAnsi="Times New Roman" w:cs="Times New Roman"/>
          <w:sz w:val="24"/>
          <w:szCs w:val="24"/>
          <w:lang w:eastAsia="ru-RU"/>
        </w:rPr>
        <w:t>Наймодатель</w:t>
      </w:r>
      <w:proofErr w:type="spellEnd"/>
      <w:r w:rsidRPr="005207A7">
        <w:rPr>
          <w:rFonts w:ascii="Times New Roman" w:eastAsia="Times New Roman" w:hAnsi="Times New Roman" w:cs="Times New Roman"/>
          <w:sz w:val="24"/>
          <w:szCs w:val="24"/>
          <w:lang w:eastAsia="ru-RU"/>
        </w:rPr>
        <w:t xml:space="preserve"> жилого помещения по договору социального найма помимо указанных в </w:t>
      </w:r>
      <w:hyperlink w:anchor="p1272" w:history="1">
        <w:r w:rsidRPr="005207A7">
          <w:rPr>
            <w:rFonts w:ascii="Times New Roman" w:eastAsia="Times New Roman" w:hAnsi="Times New Roman" w:cs="Times New Roman"/>
            <w:color w:val="0000FF"/>
            <w:sz w:val="24"/>
            <w:szCs w:val="24"/>
            <w:lang w:eastAsia="ru-RU"/>
          </w:rPr>
          <w:t>части 2</w:t>
        </w:r>
      </w:hyperlink>
      <w:r w:rsidRPr="005207A7">
        <w:rPr>
          <w:rFonts w:ascii="Times New Roman" w:eastAsia="Times New Roman" w:hAnsi="Times New Roman" w:cs="Times New Roman"/>
          <w:sz w:val="24"/>
          <w:szCs w:val="24"/>
          <w:lang w:eastAsia="ru-RU"/>
        </w:rP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4" w:name="p1279"/>
      <w:bookmarkEnd w:id="44"/>
      <w:r w:rsidRPr="005207A7">
        <w:rPr>
          <w:rFonts w:ascii="Times New Roman" w:eastAsia="Times New Roman" w:hAnsi="Times New Roman" w:cs="Times New Roman"/>
          <w:b/>
          <w:bCs/>
          <w:sz w:val="24"/>
          <w:szCs w:val="24"/>
          <w:lang w:eastAsia="ru-RU"/>
        </w:rPr>
        <w:t xml:space="preserve">Статья 66. Ответственность </w:t>
      </w:r>
      <w:proofErr w:type="spellStart"/>
      <w:r w:rsidRPr="005207A7">
        <w:rPr>
          <w:rFonts w:ascii="Times New Roman" w:eastAsia="Times New Roman" w:hAnsi="Times New Roman" w:cs="Times New Roman"/>
          <w:b/>
          <w:bCs/>
          <w:sz w:val="24"/>
          <w:szCs w:val="24"/>
          <w:lang w:eastAsia="ru-RU"/>
        </w:rPr>
        <w:t>наймодателя</w:t>
      </w:r>
      <w:proofErr w:type="spellEnd"/>
      <w:r w:rsidRPr="005207A7">
        <w:rPr>
          <w:rFonts w:ascii="Times New Roman" w:eastAsia="Times New Roman" w:hAnsi="Times New Roman" w:cs="Times New Roman"/>
          <w:b/>
          <w:bCs/>
          <w:sz w:val="24"/>
          <w:szCs w:val="24"/>
          <w:lang w:eastAsia="ru-RU"/>
        </w:rPr>
        <w:t xml:space="preserve"> жилого помещения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w:t>
      </w:r>
      <w:proofErr w:type="spellStart"/>
      <w:r w:rsidRPr="005207A7">
        <w:rPr>
          <w:rFonts w:ascii="Times New Roman" w:eastAsia="Times New Roman" w:hAnsi="Times New Roman" w:cs="Times New Roman"/>
          <w:sz w:val="24"/>
          <w:szCs w:val="24"/>
          <w:lang w:eastAsia="ru-RU"/>
        </w:rPr>
        <w:t>Наймодатель</w:t>
      </w:r>
      <w:proofErr w:type="spellEnd"/>
      <w:r w:rsidRPr="005207A7">
        <w:rPr>
          <w:rFonts w:ascii="Times New Roman" w:eastAsia="Times New Roman" w:hAnsi="Times New Roman" w:cs="Times New Roman"/>
          <w:sz w:val="24"/>
          <w:szCs w:val="24"/>
          <w:lang w:eastAsia="ru-RU"/>
        </w:rPr>
        <w:t xml:space="preserve">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При неисполнении или ненадлежащем исполнении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жилого помещения по договору социального найма обязанностей по своевременному проведению капитального </w:t>
      </w:r>
      <w:hyperlink w:anchor="p3063" w:history="1">
        <w:r w:rsidRPr="005207A7">
          <w:rPr>
            <w:rFonts w:ascii="Times New Roman" w:eastAsia="Times New Roman" w:hAnsi="Times New Roman" w:cs="Times New Roman"/>
            <w:color w:val="0000FF"/>
            <w:sz w:val="24"/>
            <w:szCs w:val="24"/>
            <w:lang w:eastAsia="ru-RU"/>
          </w:rPr>
          <w:t>ремонта</w:t>
        </w:r>
      </w:hyperlink>
      <w:r w:rsidRPr="005207A7">
        <w:rPr>
          <w:rFonts w:ascii="Times New Roman" w:eastAsia="Times New Roman" w:hAnsi="Times New Roman" w:cs="Times New Roman"/>
          <w:sz w:val="24"/>
          <w:szCs w:val="24"/>
          <w:lang w:eastAsia="ru-RU"/>
        </w:rP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w:t>
      </w:r>
      <w:proofErr w:type="spellStart"/>
      <w:r w:rsidRPr="005207A7">
        <w:rPr>
          <w:rFonts w:ascii="Times New Roman" w:eastAsia="Times New Roman" w:hAnsi="Times New Roman" w:cs="Times New Roman"/>
          <w:sz w:val="24"/>
          <w:szCs w:val="24"/>
          <w:lang w:eastAsia="ru-RU"/>
        </w:rPr>
        <w:t>наймодателя</w:t>
      </w:r>
      <w:proofErr w:type="spellEnd"/>
      <w:r w:rsidRPr="005207A7">
        <w:rPr>
          <w:rFonts w:ascii="Times New Roman" w:eastAsia="Times New Roman" w:hAnsi="Times New Roman" w:cs="Times New Roman"/>
          <w:sz w:val="24"/>
          <w:szCs w:val="24"/>
          <w:lang w:eastAsia="ru-RU"/>
        </w:rPr>
        <w:t>.</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67. Права и обязанности нанимателя жилого помещения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5" w:name="p1286"/>
      <w:bookmarkEnd w:id="45"/>
      <w:r w:rsidRPr="005207A7">
        <w:rPr>
          <w:rFonts w:ascii="Times New Roman" w:eastAsia="Times New Roman" w:hAnsi="Times New Roman" w:cs="Times New Roman"/>
          <w:sz w:val="24"/>
          <w:szCs w:val="24"/>
          <w:lang w:eastAsia="ru-RU"/>
        </w:rPr>
        <w:t>1. Наниматель жилого помещения по договору социального найма имеет право в установленном порядке: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6" w:name="p1287"/>
      <w:bookmarkEnd w:id="46"/>
      <w:r w:rsidRPr="005207A7">
        <w:rPr>
          <w:rFonts w:ascii="Times New Roman" w:eastAsia="Times New Roman" w:hAnsi="Times New Roman" w:cs="Times New Roman"/>
          <w:sz w:val="24"/>
          <w:szCs w:val="24"/>
          <w:lang w:eastAsia="ru-RU"/>
        </w:rPr>
        <w:t>1) вселять в занимаемое жилое помещение иных лиц;</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сдавать жилое помещение в поднаем;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7" w:name="p1289"/>
      <w:bookmarkEnd w:id="47"/>
      <w:r w:rsidRPr="005207A7">
        <w:rPr>
          <w:rFonts w:ascii="Times New Roman" w:eastAsia="Times New Roman" w:hAnsi="Times New Roman" w:cs="Times New Roman"/>
          <w:sz w:val="24"/>
          <w:szCs w:val="24"/>
          <w:lang w:eastAsia="ru-RU"/>
        </w:rPr>
        <w:lastRenderedPageBreak/>
        <w:t>3) разрешать проживание в жилом помещении временных жильцов;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осуществлять обмен или замену занимаемого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8" w:name="p1291"/>
      <w:bookmarkEnd w:id="48"/>
      <w:r w:rsidRPr="005207A7">
        <w:rPr>
          <w:rFonts w:ascii="Times New Roman" w:eastAsia="Times New Roman" w:hAnsi="Times New Roman" w:cs="Times New Roman"/>
          <w:sz w:val="24"/>
          <w:szCs w:val="24"/>
          <w:lang w:eastAsia="ru-RU"/>
        </w:rPr>
        <w:t xml:space="preserve">5) требовать от </w:t>
      </w:r>
      <w:proofErr w:type="spellStart"/>
      <w:r w:rsidRPr="005207A7">
        <w:rPr>
          <w:rFonts w:ascii="Times New Roman" w:eastAsia="Times New Roman" w:hAnsi="Times New Roman" w:cs="Times New Roman"/>
          <w:sz w:val="24"/>
          <w:szCs w:val="24"/>
          <w:lang w:eastAsia="ru-RU"/>
        </w:rPr>
        <w:t>наймодателя</w:t>
      </w:r>
      <w:proofErr w:type="spellEnd"/>
      <w:r w:rsidRPr="005207A7">
        <w:rPr>
          <w:rFonts w:ascii="Times New Roman" w:eastAsia="Times New Roman" w:hAnsi="Times New Roman" w:cs="Times New Roman"/>
          <w:sz w:val="24"/>
          <w:szCs w:val="24"/>
          <w:lang w:eastAsia="ru-RU"/>
        </w:rP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49" w:name="p1292"/>
      <w:bookmarkEnd w:id="49"/>
      <w:r w:rsidRPr="005207A7">
        <w:rPr>
          <w:rFonts w:ascii="Times New Roman" w:eastAsia="Times New Roman" w:hAnsi="Times New Roman" w:cs="Times New Roman"/>
          <w:sz w:val="24"/>
          <w:szCs w:val="24"/>
          <w:lang w:eastAsia="ru-RU"/>
        </w:rPr>
        <w:t xml:space="preserve">2. Наниматель жилого помещения по договору социального найма помимо указанных в </w:t>
      </w:r>
      <w:hyperlink w:anchor="p1286" w:history="1">
        <w:r w:rsidRPr="005207A7">
          <w:rPr>
            <w:rFonts w:ascii="Times New Roman" w:eastAsia="Times New Roman" w:hAnsi="Times New Roman" w:cs="Times New Roman"/>
            <w:color w:val="0000FF"/>
            <w:sz w:val="24"/>
            <w:szCs w:val="24"/>
            <w:lang w:eastAsia="ru-RU"/>
          </w:rPr>
          <w:t>части 1</w:t>
        </w:r>
      </w:hyperlink>
      <w:r w:rsidRPr="005207A7">
        <w:rPr>
          <w:rFonts w:ascii="Times New Roman" w:eastAsia="Times New Roman" w:hAnsi="Times New Roman" w:cs="Times New Roman"/>
          <w:sz w:val="24"/>
          <w:szCs w:val="24"/>
          <w:lang w:eastAsia="ru-RU"/>
        </w:rP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0" w:name="p1293"/>
      <w:bookmarkEnd w:id="50"/>
      <w:r w:rsidRPr="005207A7">
        <w:rPr>
          <w:rFonts w:ascii="Times New Roman" w:eastAsia="Times New Roman" w:hAnsi="Times New Roman" w:cs="Times New Roman"/>
          <w:sz w:val="24"/>
          <w:szCs w:val="24"/>
          <w:lang w:eastAsia="ru-RU"/>
        </w:rPr>
        <w:t>3. Наниматель жилого помещения по договору социального найма обязан:</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1" w:name="p1294"/>
      <w:bookmarkEnd w:id="51"/>
      <w:r w:rsidRPr="005207A7">
        <w:rPr>
          <w:rFonts w:ascii="Times New Roman" w:eastAsia="Times New Roman" w:hAnsi="Times New Roman" w:cs="Times New Roman"/>
          <w:sz w:val="24"/>
          <w:szCs w:val="24"/>
          <w:lang w:eastAsia="ru-RU"/>
        </w:rPr>
        <w:t xml:space="preserve">1) использовать жилое помещение по назначению и в пределах, которые установлены настоящим </w:t>
      </w:r>
      <w:hyperlink w:anchor="p379" w:history="1">
        <w:r w:rsidRPr="005207A7">
          <w:rPr>
            <w:rFonts w:ascii="Times New Roman" w:eastAsia="Times New Roman" w:hAnsi="Times New Roman" w:cs="Times New Roman"/>
            <w:color w:val="0000FF"/>
            <w:sz w:val="24"/>
            <w:szCs w:val="24"/>
            <w:lang w:eastAsia="ru-RU"/>
          </w:rPr>
          <w:t>Кодексом</w:t>
        </w:r>
      </w:hyperlink>
      <w:r w:rsidRPr="005207A7">
        <w:rPr>
          <w:rFonts w:ascii="Times New Roman" w:eastAsia="Times New Roman" w:hAnsi="Times New Roman" w:cs="Times New Roman"/>
          <w:sz w:val="24"/>
          <w:szCs w:val="24"/>
          <w:lang w:eastAsia="ru-RU"/>
        </w:rPr>
        <w:t>;</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обеспечивать сохранность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2" w:name="p1296"/>
      <w:bookmarkEnd w:id="52"/>
      <w:r w:rsidRPr="005207A7">
        <w:rPr>
          <w:rFonts w:ascii="Times New Roman" w:eastAsia="Times New Roman" w:hAnsi="Times New Roman" w:cs="Times New Roman"/>
          <w:sz w:val="24"/>
          <w:szCs w:val="24"/>
          <w:lang w:eastAsia="ru-RU"/>
        </w:rPr>
        <w:t>3) поддерживать надлежащее состояние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проводить текущий ремонт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3" w:name="p1298"/>
      <w:bookmarkEnd w:id="53"/>
      <w:r w:rsidRPr="005207A7">
        <w:rPr>
          <w:rFonts w:ascii="Times New Roman" w:eastAsia="Times New Roman" w:hAnsi="Times New Roman" w:cs="Times New Roman"/>
          <w:sz w:val="24"/>
          <w:szCs w:val="24"/>
          <w:lang w:eastAsia="ru-RU"/>
        </w:rPr>
        <w:t>5) своевременно вносить плату за жилое помещение и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4" w:name="p1299"/>
      <w:bookmarkEnd w:id="54"/>
      <w:r w:rsidRPr="005207A7">
        <w:rPr>
          <w:rFonts w:ascii="Times New Roman" w:eastAsia="Times New Roman" w:hAnsi="Times New Roman" w:cs="Times New Roman"/>
          <w:sz w:val="24"/>
          <w:szCs w:val="24"/>
          <w:lang w:eastAsia="ru-RU"/>
        </w:rPr>
        <w:t xml:space="preserve">6) информировать </w:t>
      </w:r>
      <w:proofErr w:type="spellStart"/>
      <w:r w:rsidRPr="005207A7">
        <w:rPr>
          <w:rFonts w:ascii="Times New Roman" w:eastAsia="Times New Roman" w:hAnsi="Times New Roman" w:cs="Times New Roman"/>
          <w:sz w:val="24"/>
          <w:szCs w:val="24"/>
          <w:lang w:eastAsia="ru-RU"/>
        </w:rPr>
        <w:t>наймодателя</w:t>
      </w:r>
      <w:proofErr w:type="spellEnd"/>
      <w:r w:rsidRPr="005207A7">
        <w:rPr>
          <w:rFonts w:ascii="Times New Roman" w:eastAsia="Times New Roman" w:hAnsi="Times New Roman" w:cs="Times New Roman"/>
          <w:sz w:val="24"/>
          <w:szCs w:val="24"/>
          <w:lang w:eastAsia="ru-RU"/>
        </w:rPr>
        <w:t xml:space="preserve"> в установленные договором сроки об изменении оснований и условий, дающих право пользования жилым помещением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5" w:name="p1300"/>
      <w:bookmarkEnd w:id="55"/>
      <w:r w:rsidRPr="005207A7">
        <w:rPr>
          <w:rFonts w:ascii="Times New Roman" w:eastAsia="Times New Roman" w:hAnsi="Times New Roman" w:cs="Times New Roman"/>
          <w:sz w:val="24"/>
          <w:szCs w:val="24"/>
          <w:lang w:eastAsia="ru-RU"/>
        </w:rPr>
        <w:t xml:space="preserve">4. Наниматель жилого помещения по договору социального найма помимо указанных в </w:t>
      </w:r>
      <w:hyperlink w:anchor="p1293" w:history="1">
        <w:r w:rsidRPr="005207A7">
          <w:rPr>
            <w:rFonts w:ascii="Times New Roman" w:eastAsia="Times New Roman" w:hAnsi="Times New Roman" w:cs="Times New Roman"/>
            <w:color w:val="0000FF"/>
            <w:sz w:val="24"/>
            <w:szCs w:val="24"/>
            <w:lang w:eastAsia="ru-RU"/>
          </w:rPr>
          <w:t>части 3</w:t>
        </w:r>
      </w:hyperlink>
      <w:r w:rsidRPr="005207A7">
        <w:rPr>
          <w:rFonts w:ascii="Times New Roman" w:eastAsia="Times New Roman" w:hAnsi="Times New Roman" w:cs="Times New Roman"/>
          <w:sz w:val="24"/>
          <w:szCs w:val="24"/>
          <w:lang w:eastAsia="ru-RU"/>
        </w:rP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6" w:name="p1302"/>
      <w:bookmarkEnd w:id="56"/>
      <w:r w:rsidRPr="005207A7">
        <w:rPr>
          <w:rFonts w:ascii="Times New Roman" w:eastAsia="Times New Roman" w:hAnsi="Times New Roman" w:cs="Times New Roman"/>
          <w:b/>
          <w:bCs/>
          <w:sz w:val="24"/>
          <w:szCs w:val="24"/>
          <w:lang w:eastAsia="ru-RU"/>
        </w:rPr>
        <w:t>Статья 68. Ответственность нанимателя жилого помещения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7" w:name="p1306"/>
      <w:bookmarkEnd w:id="57"/>
      <w:r w:rsidRPr="005207A7">
        <w:rPr>
          <w:rFonts w:ascii="Times New Roman" w:eastAsia="Times New Roman" w:hAnsi="Times New Roman" w:cs="Times New Roman"/>
          <w:b/>
          <w:bCs/>
          <w:sz w:val="24"/>
          <w:szCs w:val="24"/>
          <w:lang w:eastAsia="ru-RU"/>
        </w:rPr>
        <w:t>Статья 69. Права и обязанности членов семьи нанимателя жилого помещения по договору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8" w:name="p1309"/>
      <w:bookmarkEnd w:id="58"/>
      <w:r w:rsidRPr="005207A7">
        <w:rPr>
          <w:rFonts w:ascii="Times New Roman" w:eastAsia="Times New Roman" w:hAnsi="Times New Roman" w:cs="Times New Roman"/>
          <w:sz w:val="24"/>
          <w:szCs w:val="24"/>
          <w:lang w:eastAsia="ru-RU"/>
        </w:rP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24.04.2008 N 49-ФЗ)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Члены семьи нанимателя жилого помещения по договору социального найма должны быть указаны в договоре социального найма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59" w:name="p1313"/>
      <w:bookmarkEnd w:id="59"/>
      <w:r w:rsidRPr="005207A7">
        <w:rPr>
          <w:rFonts w:ascii="Times New Roman" w:eastAsia="Times New Roman" w:hAnsi="Times New Roman" w:cs="Times New Roman"/>
          <w:sz w:val="24"/>
          <w:szCs w:val="24"/>
          <w:lang w:eastAsia="ru-RU"/>
        </w:rPr>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w:t>
      </w:r>
      <w:r w:rsidRPr="005207A7">
        <w:rPr>
          <w:rFonts w:ascii="Times New Roman" w:eastAsia="Times New Roman" w:hAnsi="Times New Roman" w:cs="Times New Roman"/>
          <w:sz w:val="24"/>
          <w:szCs w:val="24"/>
          <w:lang w:eastAsia="ru-RU"/>
        </w:rPr>
        <w:lastRenderedPageBreak/>
        <w:t>Указанный гражданин самостоятельно отвечает по своим обязательствам, вытекающим из соответствующего договора социального найма.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0" w:name="p1315"/>
      <w:bookmarkEnd w:id="60"/>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bookmarkStart w:id="61" w:name="p2153"/>
      <w:bookmarkEnd w:id="61"/>
      <w:r w:rsidRPr="005207A7">
        <w:rPr>
          <w:rFonts w:ascii="Times New Roman" w:eastAsia="Times New Roman" w:hAnsi="Times New Roman" w:cs="Times New Roman"/>
          <w:b/>
          <w:bCs/>
          <w:sz w:val="24"/>
          <w:szCs w:val="24"/>
          <w:lang w:eastAsia="ru-RU"/>
        </w:rPr>
        <w:t>Раздел VI. ТОВАРИЩЕСТВО СОБСТВЕННИКОВ ЖИЛЬЯ</w:t>
      </w:r>
    </w:p>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Глава 13. СОЗДАНИЕ И ДЕЯТЕЛЬНОСТЬ ТОВАРИЩЕСТВА</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СОБСТВЕННИКОВ ЖИЛЬЯ</w:t>
      </w:r>
    </w:p>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135. Товарищество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anchor="p2187" w:history="1">
        <w:r w:rsidRPr="005207A7">
          <w:rPr>
            <w:rFonts w:ascii="Times New Roman" w:eastAsia="Times New Roman" w:hAnsi="Times New Roman" w:cs="Times New Roman"/>
            <w:color w:val="0000FF"/>
            <w:sz w:val="24"/>
            <w:szCs w:val="24"/>
            <w:lang w:eastAsia="ru-RU"/>
          </w:rPr>
          <w:t>части 2 статьи 136</w:t>
        </w:r>
      </w:hyperlink>
      <w:r w:rsidRPr="005207A7">
        <w:rPr>
          <w:rFonts w:ascii="Times New Roman" w:eastAsia="Times New Roman" w:hAnsi="Times New Roman" w:cs="Times New Roman"/>
          <w:sz w:val="24"/>
          <w:szCs w:val="24"/>
          <w:lang w:eastAsia="ru-RU"/>
        </w:rP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anchor="p2706" w:history="1">
        <w:r w:rsidRPr="005207A7">
          <w:rPr>
            <w:rFonts w:ascii="Times New Roman" w:eastAsia="Times New Roman" w:hAnsi="Times New Roman" w:cs="Times New Roman"/>
            <w:color w:val="0000FF"/>
            <w:sz w:val="24"/>
            <w:szCs w:val="24"/>
            <w:lang w:eastAsia="ru-RU"/>
          </w:rPr>
          <w:t>статьей 157.2</w:t>
        </w:r>
      </w:hyperlink>
      <w:r w:rsidRPr="005207A7">
        <w:rPr>
          <w:rFonts w:ascii="Times New Roman" w:eastAsia="Times New Roman" w:hAnsi="Times New Roman" w:cs="Times New Roman"/>
          <w:sz w:val="24"/>
          <w:szCs w:val="24"/>
          <w:lang w:eastAsia="ru-RU"/>
        </w:rP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31.01.2016 N 7-ФЗ,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Устав товарищества собственников жилья принимается на общем собрании, которое проводится в порядке, установленном </w:t>
      </w:r>
      <w:hyperlink w:anchor="p974" w:history="1">
        <w:r w:rsidRPr="005207A7">
          <w:rPr>
            <w:rFonts w:ascii="Times New Roman" w:eastAsia="Times New Roman" w:hAnsi="Times New Roman" w:cs="Times New Roman"/>
            <w:color w:val="0000FF"/>
            <w:sz w:val="24"/>
            <w:szCs w:val="24"/>
            <w:lang w:eastAsia="ru-RU"/>
          </w:rPr>
          <w:t>статьями 45</w:t>
        </w:r>
      </w:hyperlink>
      <w:r w:rsidRPr="005207A7">
        <w:rPr>
          <w:rFonts w:ascii="Times New Roman" w:eastAsia="Times New Roman" w:hAnsi="Times New Roman" w:cs="Times New Roman"/>
          <w:sz w:val="24"/>
          <w:szCs w:val="24"/>
          <w:lang w:eastAsia="ru-RU"/>
        </w:rPr>
        <w:t xml:space="preserve"> - </w:t>
      </w:r>
      <w:hyperlink w:anchor="p1079" w:history="1">
        <w:r w:rsidRPr="005207A7">
          <w:rPr>
            <w:rFonts w:ascii="Times New Roman" w:eastAsia="Times New Roman" w:hAnsi="Times New Roman" w:cs="Times New Roman"/>
            <w:color w:val="0000FF"/>
            <w:sz w:val="24"/>
            <w:szCs w:val="24"/>
            <w:lang w:eastAsia="ru-RU"/>
          </w:rPr>
          <w:t>48</w:t>
        </w:r>
      </w:hyperlink>
      <w:r w:rsidRPr="005207A7">
        <w:rPr>
          <w:rFonts w:ascii="Times New Roman" w:eastAsia="Times New Roman" w:hAnsi="Times New Roman" w:cs="Times New Roman"/>
          <w:sz w:val="24"/>
          <w:szCs w:val="24"/>
          <w:lang w:eastAsia="ru-RU"/>
        </w:rP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31.01.2016 N 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2" w:name="p2166"/>
      <w:bookmarkEnd w:id="62"/>
      <w:r w:rsidRPr="005207A7">
        <w:rPr>
          <w:rFonts w:ascii="Times New Roman" w:eastAsia="Times New Roman" w:hAnsi="Times New Roman" w:cs="Times New Roman"/>
          <w:sz w:val="24"/>
          <w:szCs w:val="24"/>
          <w:lang w:eastAsia="ru-RU"/>
        </w:rP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2.1 введена Федеральным законом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4. Товарищество собственников жилья создается без ограничения срока деятельности, если иное не предусмотрено уставом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3" w:name="p2172"/>
      <w:bookmarkEnd w:id="63"/>
      <w:r w:rsidRPr="005207A7">
        <w:rPr>
          <w:rFonts w:ascii="Times New Roman" w:eastAsia="Times New Roman" w:hAnsi="Times New Roman" w:cs="Times New Roman"/>
          <w:sz w:val="24"/>
          <w:szCs w:val="24"/>
          <w:lang w:eastAsia="ru-RU"/>
        </w:rPr>
        <w:t>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 введена Федеральным законом от 31.12.2017 N 485-ФЗ; в ред. Федерального закона от 02.12.2019 N 390-ФЗ)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7.1 введена Федеральным законом от 02.12.2019 N 390-ФЗ)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7.2 введена Федеральным законом от 02.12.2019 N 390-ФЗ)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4" w:name="p2179"/>
      <w:bookmarkEnd w:id="64"/>
      <w:r w:rsidRPr="005207A7">
        <w:rPr>
          <w:rFonts w:ascii="Times New Roman" w:eastAsia="Times New Roman" w:hAnsi="Times New Roman" w:cs="Times New Roman"/>
          <w:sz w:val="24"/>
          <w:szCs w:val="24"/>
          <w:lang w:eastAsia="ru-RU"/>
        </w:rPr>
        <w:t>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8 введена Федеральным законом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136. Создание и государственная регистрация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5" w:name="p2184"/>
      <w:bookmarkEnd w:id="65"/>
      <w:r w:rsidRPr="005207A7">
        <w:rPr>
          <w:rFonts w:ascii="Times New Roman" w:eastAsia="Times New Roman" w:hAnsi="Times New Roman" w:cs="Times New Roman"/>
          <w:sz w:val="24"/>
          <w:szCs w:val="24"/>
          <w:lang w:eastAsia="ru-RU"/>
        </w:rP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6" w:name="p2187"/>
      <w:bookmarkEnd w:id="66"/>
      <w:r w:rsidRPr="005207A7">
        <w:rPr>
          <w:rFonts w:ascii="Times New Roman" w:eastAsia="Times New Roman" w:hAnsi="Times New Roman" w:cs="Times New Roman"/>
          <w:sz w:val="24"/>
          <w:szCs w:val="24"/>
          <w:lang w:eastAsia="ru-RU"/>
        </w:rPr>
        <w:t>2. Товарищество собственников жилья может быть создано:</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7" w:name="p2188"/>
      <w:bookmarkEnd w:id="67"/>
      <w:r w:rsidRPr="005207A7">
        <w:rPr>
          <w:rFonts w:ascii="Times New Roman" w:eastAsia="Times New Roman" w:hAnsi="Times New Roman" w:cs="Times New Roman"/>
          <w:sz w:val="24"/>
          <w:szCs w:val="24"/>
          <w:lang w:eastAsia="ru-RU"/>
        </w:rPr>
        <w:t>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требованиями,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21.07.2014 N 255-ФЗ, от 29.06.2015 N 176-ФЗ, от 03.07.2016 N 361-ФЗ)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8" w:name="p2191"/>
      <w:bookmarkEnd w:id="68"/>
      <w:r w:rsidRPr="005207A7">
        <w:rPr>
          <w:rFonts w:ascii="Times New Roman" w:eastAsia="Times New Roman" w:hAnsi="Times New Roman" w:cs="Times New Roman"/>
          <w:sz w:val="24"/>
          <w:szCs w:val="24"/>
          <w:lang w:eastAsia="ru-RU"/>
        </w:rPr>
        <w:t>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(в ред. Федеральных законов от 04.06.2011 N 123-ФЗ, от 29.07.2017 N 217-ФЗ)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Государственная регистрация товарищества собственников жилья осуществляется в соответствии с законодательством о государственной регистрации юридических лиц.</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К товариществу собственников жилья, созданному в соответствии с </w:t>
      </w:r>
      <w:hyperlink w:anchor="p2191" w:history="1">
        <w:r w:rsidRPr="005207A7">
          <w:rPr>
            <w:rFonts w:ascii="Times New Roman" w:eastAsia="Times New Roman" w:hAnsi="Times New Roman" w:cs="Times New Roman"/>
            <w:color w:val="0000FF"/>
            <w:sz w:val="24"/>
            <w:szCs w:val="24"/>
            <w:lang w:eastAsia="ru-RU"/>
          </w:rPr>
          <w:t>пунктом 2 части 2</w:t>
        </w:r>
      </w:hyperlink>
      <w:r w:rsidRPr="005207A7">
        <w:rPr>
          <w:rFonts w:ascii="Times New Roman" w:eastAsia="Times New Roman" w:hAnsi="Times New Roman" w:cs="Times New Roman"/>
          <w:sz w:val="24"/>
          <w:szCs w:val="24"/>
          <w:lang w:eastAsia="ru-RU"/>
        </w:rP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5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137. Права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Товарищество собственников жилья вправе: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1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выполнять работы для собственников помещений в многоквартирном доме и предоставлять им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пользоваться предоставляемыми банками кредитами в порядке и на условиях, которые предусмотрены законодательством;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передавать по договору материальные и денежные средства лицам, выполняющим для товарищества работы и предоставляющим товариществу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продавать и передавать во временное пользование, обменивать имущество, принадлежащее товариществу.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предоставлять в пользование или ограниченное пользование часть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заключать сделки и совершать иные отвечающие целям и задачам товарищества действия.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138. Обязанности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Товарищество собственников жилья обязано:</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осуществлять управление многоквартирным домом в порядке, установленном </w:t>
      </w:r>
      <w:hyperlink w:anchor="p2805" w:history="1">
        <w:r w:rsidRPr="005207A7">
          <w:rPr>
            <w:rFonts w:ascii="Times New Roman" w:eastAsia="Times New Roman" w:hAnsi="Times New Roman" w:cs="Times New Roman"/>
            <w:color w:val="0000FF"/>
            <w:sz w:val="24"/>
            <w:szCs w:val="24"/>
            <w:lang w:eastAsia="ru-RU"/>
          </w:rPr>
          <w:t>разделом VIII</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2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выполнять в порядке, предусмотренном законодательством, обязательства по договору;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обеспечивать надлежащее санитарное и техническое состояние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hyperlink w:anchor="p440" w:history="1">
        <w:r w:rsidRPr="005207A7">
          <w:rPr>
            <w:rFonts w:ascii="Times New Roman" w:eastAsia="Times New Roman" w:hAnsi="Times New Roman" w:cs="Times New Roman"/>
            <w:color w:val="0000FF"/>
            <w:sz w:val="24"/>
            <w:szCs w:val="24"/>
            <w:lang w:eastAsia="ru-RU"/>
          </w:rPr>
          <w:t>части 2 статьи 20</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9 введен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10) представлять в уполномоченные органы исполнительной власти субъектов Российской Федерации, указанные в </w:t>
      </w:r>
      <w:hyperlink w:anchor="p440" w:history="1">
        <w:r w:rsidRPr="005207A7">
          <w:rPr>
            <w:rFonts w:ascii="Times New Roman" w:eastAsia="Times New Roman" w:hAnsi="Times New Roman" w:cs="Times New Roman"/>
            <w:color w:val="0000FF"/>
            <w:sz w:val="24"/>
            <w:szCs w:val="24"/>
            <w:lang w:eastAsia="ru-RU"/>
          </w:rPr>
          <w:t>части 2 статьи 20</w:t>
        </w:r>
      </w:hyperlink>
      <w:r w:rsidRPr="005207A7">
        <w:rPr>
          <w:rFonts w:ascii="Times New Roman" w:eastAsia="Times New Roman" w:hAnsi="Times New Roman" w:cs="Times New Roman"/>
          <w:sz w:val="24"/>
          <w:szCs w:val="24"/>
          <w:lang w:eastAsia="ru-RU"/>
        </w:rP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(п. 10 введен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139. Утратила силу. - Федеральный закон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140. Реорганизация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Реорганизация товарищества собственников жилья осуществляется на основании и в порядке, которые установлены гражданским законодательством.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2184" w:history="1">
        <w:r w:rsidRPr="005207A7">
          <w:rPr>
            <w:rFonts w:ascii="Times New Roman" w:eastAsia="Times New Roman" w:hAnsi="Times New Roman" w:cs="Times New Roman"/>
            <w:color w:val="0000FF"/>
            <w:sz w:val="24"/>
            <w:szCs w:val="24"/>
            <w:lang w:eastAsia="ru-RU"/>
          </w:rPr>
          <w:t>частью 1 статьи 136</w:t>
        </w:r>
      </w:hyperlink>
      <w:r w:rsidRPr="005207A7">
        <w:rPr>
          <w:rFonts w:ascii="Times New Roman" w:eastAsia="Times New Roman" w:hAnsi="Times New Roman" w:cs="Times New Roman"/>
          <w:sz w:val="24"/>
          <w:szCs w:val="24"/>
          <w:lang w:eastAsia="ru-RU"/>
        </w:rP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anchor="p2184" w:history="1">
        <w:r w:rsidRPr="005207A7">
          <w:rPr>
            <w:rFonts w:ascii="Times New Roman" w:eastAsia="Times New Roman" w:hAnsi="Times New Roman" w:cs="Times New Roman"/>
            <w:color w:val="0000FF"/>
            <w:sz w:val="24"/>
            <w:szCs w:val="24"/>
            <w:lang w:eastAsia="ru-RU"/>
          </w:rPr>
          <w:t>частью 1 статьи 136</w:t>
        </w:r>
      </w:hyperlink>
      <w:r w:rsidRPr="005207A7">
        <w:rPr>
          <w:rFonts w:ascii="Times New Roman" w:eastAsia="Times New Roman" w:hAnsi="Times New Roman" w:cs="Times New Roman"/>
          <w:sz w:val="24"/>
          <w:szCs w:val="24"/>
          <w:lang w:eastAsia="ru-RU"/>
        </w:rP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141. Ликвидация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Ликвидация товарищества собственников жилья осуществляется на основании и в порядке, которые установлены гражданским законодательством.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142. Объединение товариществ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законодательства Российской Федерации о некоммерческих организациях.</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Глава 14. ПРАВОВОЕ ПОЛОЖЕНИЕ ЧЛЕНОВ</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ТОВАРИЩЕСТВА СОБСТВЕННИКОВ ЖИЛЬЯ</w:t>
      </w:r>
    </w:p>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143. Членство в товариществе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69" w:name="p2274"/>
      <w:bookmarkEnd w:id="69"/>
      <w:r w:rsidRPr="005207A7">
        <w:rPr>
          <w:rFonts w:ascii="Times New Roman" w:eastAsia="Times New Roman" w:hAnsi="Times New Roman" w:cs="Times New Roman"/>
          <w:sz w:val="24"/>
          <w:szCs w:val="24"/>
          <w:lang w:eastAsia="ru-RU"/>
        </w:rP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Член товарищества собственников жилья обязан предоставить правлению товарищества достоверные сведения, предусмотренные </w:t>
      </w:r>
      <w:hyperlink w:anchor="p2274" w:history="1">
        <w:r w:rsidRPr="005207A7">
          <w:rPr>
            <w:rFonts w:ascii="Times New Roman" w:eastAsia="Times New Roman" w:hAnsi="Times New Roman" w:cs="Times New Roman"/>
            <w:color w:val="0000FF"/>
            <w:sz w:val="24"/>
            <w:szCs w:val="24"/>
            <w:lang w:eastAsia="ru-RU"/>
          </w:rPr>
          <w:t>частью 4</w:t>
        </w:r>
      </w:hyperlink>
      <w:r w:rsidRPr="005207A7">
        <w:rPr>
          <w:rFonts w:ascii="Times New Roman" w:eastAsia="Times New Roman" w:hAnsi="Times New Roman" w:cs="Times New Roman"/>
          <w:sz w:val="24"/>
          <w:szCs w:val="24"/>
          <w:lang w:eastAsia="ru-RU"/>
        </w:rPr>
        <w:t xml:space="preserve"> настоящей статьи, и своевременно информировать правление товарищества об их изменении.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5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2809" w:history="1">
        <w:r w:rsidRPr="005207A7">
          <w:rPr>
            <w:rFonts w:ascii="Times New Roman" w:eastAsia="Times New Roman" w:hAnsi="Times New Roman" w:cs="Times New Roman"/>
            <w:color w:val="0000FF"/>
            <w:sz w:val="24"/>
            <w:szCs w:val="24"/>
            <w:lang w:eastAsia="ru-RU"/>
          </w:rPr>
          <w:t>статье 161</w:t>
        </w:r>
      </w:hyperlink>
      <w:r w:rsidRPr="005207A7">
        <w:rPr>
          <w:rFonts w:ascii="Times New Roman" w:eastAsia="Times New Roman" w:hAnsi="Times New Roman" w:cs="Times New Roman"/>
          <w:sz w:val="24"/>
          <w:szCs w:val="24"/>
          <w:lang w:eastAsia="ru-RU"/>
        </w:rPr>
        <w:t xml:space="preserve"> настоящего Кодекса способов управления многоквартирным домом.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6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143.1. Права членов товарищества собственников жилья и не являющихся членами товарищества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1) устав товарищества, внесенные в устав изменения, свидетельство о государственной регистрации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реестр членов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заключения ревизионной комиссии (ревизора)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документы, подтверждающие права товарищества на имущество, отражаемое на его балансе;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протоколы общих собраний членов товарищества, заседаний правления товарищества и ревизионной комиссии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техническая документация на многоквартирный дом и иные связанные с управлением данным домом документы;</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144. Органы управления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Органами управления товарищества собственников жилья являются общее собрание членов товарищества, правление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145. Общее собрание членов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0" w:name="p2304"/>
      <w:bookmarkEnd w:id="70"/>
      <w:r w:rsidRPr="005207A7">
        <w:rPr>
          <w:rFonts w:ascii="Times New Roman" w:eastAsia="Times New Roman" w:hAnsi="Times New Roman" w:cs="Times New Roman"/>
          <w:sz w:val="24"/>
          <w:szCs w:val="24"/>
          <w:lang w:eastAsia="ru-RU"/>
        </w:rPr>
        <w:t>2. К компетенции общего собрания членов товарищества собственников жилья относятся: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внесение изменений в устав товарищества или утверждение устава товарищества в новой редакции;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1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1" w:name="p2308"/>
      <w:bookmarkEnd w:id="71"/>
      <w:r w:rsidRPr="005207A7">
        <w:rPr>
          <w:rFonts w:ascii="Times New Roman" w:eastAsia="Times New Roman" w:hAnsi="Times New Roman" w:cs="Times New Roman"/>
          <w:sz w:val="24"/>
          <w:szCs w:val="24"/>
          <w:lang w:eastAsia="ru-RU"/>
        </w:rP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3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установление размера обязательных платежей и взносов членов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5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2" w:name="p2318"/>
      <w:bookmarkEnd w:id="72"/>
      <w:r w:rsidRPr="005207A7">
        <w:rPr>
          <w:rFonts w:ascii="Times New Roman" w:eastAsia="Times New Roman" w:hAnsi="Times New Roman" w:cs="Times New Roman"/>
          <w:sz w:val="24"/>
          <w:szCs w:val="24"/>
          <w:lang w:eastAsia="ru-RU"/>
        </w:rPr>
        <w:lastRenderedPageBreak/>
        <w:t>6) принятие решения о получении заемных средств, в том числе банковских кредитов;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3" w:name="p2319"/>
      <w:bookmarkEnd w:id="73"/>
      <w:r w:rsidRPr="005207A7">
        <w:rPr>
          <w:rFonts w:ascii="Times New Roman" w:eastAsia="Times New Roman" w:hAnsi="Times New Roman" w:cs="Times New Roman"/>
          <w:sz w:val="24"/>
          <w:szCs w:val="24"/>
          <w:lang w:eastAsia="ru-RU"/>
        </w:rPr>
        <w:t>7) определение направлений использования дохода от хозяйственной деятельности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утверждение годового плана содержания и ремонта общего имущества в многоквартирном доме, отчета о выполнении такого плана;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8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8.1 введен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8.2) утверждение годового отчета о деятельности правления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8.2 введен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8.3 введен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 рассмотрение жалоб на действия правления товарищества, председателя правления товарищества и ревизионной комиссии (ревизора)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определение размера вознаграждения членов правления товарищества, в том числе председателя правления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12) утратил силу. - Федеральный закон от 27.09.2009 N 228-ФЗ;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13) другие вопросы, предусмотренные настоящим Кодексом или иными федеральными законами.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Уставом товарищества собственников жилья к компетенции общего собрания членов товарищества помимо указанных в </w:t>
      </w:r>
      <w:hyperlink w:anchor="p2304" w:history="1">
        <w:r w:rsidRPr="005207A7">
          <w:rPr>
            <w:rFonts w:ascii="Times New Roman" w:eastAsia="Times New Roman" w:hAnsi="Times New Roman" w:cs="Times New Roman"/>
            <w:color w:val="0000FF"/>
            <w:sz w:val="24"/>
            <w:szCs w:val="24"/>
            <w:lang w:eastAsia="ru-RU"/>
          </w:rPr>
          <w:t>части 2</w:t>
        </w:r>
      </w:hyperlink>
      <w:r w:rsidRPr="005207A7">
        <w:rPr>
          <w:rFonts w:ascii="Times New Roman" w:eastAsia="Times New Roman" w:hAnsi="Times New Roman" w:cs="Times New Roman"/>
          <w:sz w:val="24"/>
          <w:szCs w:val="24"/>
          <w:lang w:eastAsia="ru-RU"/>
        </w:rPr>
        <w:t xml:space="preserve"> настоящей статьи также может быть отнесено решение иных вопросов.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Общее собрание членов товарищества собственников жилья имеет право решать вопросы, которые отнесены к компетенции правления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146. Порядок организации и проведения общего собрания членов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В 2020 году общее собрание проводится до 01.01.2021, в т.ч. если в уставе предусмотрено его проведение не позднее II квартала года, следующего за отчетным (ФЗ от 29.12.2004 N 189-ФЗ).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xml:space="preserve">1.1. Положения </w:t>
      </w:r>
      <w:hyperlink w:anchor="p974" w:history="1">
        <w:r w:rsidRPr="005207A7">
          <w:rPr>
            <w:rFonts w:ascii="Times New Roman" w:eastAsia="Times New Roman" w:hAnsi="Times New Roman" w:cs="Times New Roman"/>
            <w:color w:val="0000FF"/>
            <w:sz w:val="24"/>
            <w:szCs w:val="24"/>
            <w:lang w:eastAsia="ru-RU"/>
          </w:rPr>
          <w:t>статей 45</w:t>
        </w:r>
      </w:hyperlink>
      <w:r w:rsidRPr="005207A7">
        <w:rPr>
          <w:rFonts w:ascii="Times New Roman" w:eastAsia="Times New Roman" w:hAnsi="Times New Roman" w:cs="Times New Roman"/>
          <w:sz w:val="24"/>
          <w:szCs w:val="24"/>
          <w:lang w:eastAsia="ru-RU"/>
        </w:rPr>
        <w:t xml:space="preserve"> - </w:t>
      </w:r>
      <w:hyperlink w:anchor="p1079" w:history="1">
        <w:r w:rsidRPr="005207A7">
          <w:rPr>
            <w:rFonts w:ascii="Times New Roman" w:eastAsia="Times New Roman" w:hAnsi="Times New Roman" w:cs="Times New Roman"/>
            <w:color w:val="0000FF"/>
            <w:sz w:val="24"/>
            <w:szCs w:val="24"/>
            <w:lang w:eastAsia="ru-RU"/>
          </w:rPr>
          <w:t>48</w:t>
        </w:r>
      </w:hyperlink>
      <w:r w:rsidRPr="005207A7">
        <w:rPr>
          <w:rFonts w:ascii="Times New Roman" w:eastAsia="Times New Roman" w:hAnsi="Times New Roman" w:cs="Times New Roman"/>
          <w:sz w:val="24"/>
          <w:szCs w:val="24"/>
          <w:lang w:eastAsia="ru-RU"/>
        </w:rP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Правомочия общего собрания членов товарищества собственников жилья устанавливаются в соответствии со </w:t>
      </w:r>
      <w:hyperlink w:anchor="p974" w:history="1">
        <w:r w:rsidRPr="005207A7">
          <w:rPr>
            <w:rFonts w:ascii="Times New Roman" w:eastAsia="Times New Roman" w:hAnsi="Times New Roman" w:cs="Times New Roman"/>
            <w:color w:val="0000FF"/>
            <w:sz w:val="24"/>
            <w:szCs w:val="24"/>
            <w:lang w:eastAsia="ru-RU"/>
          </w:rPr>
          <w:t>статьей 45</w:t>
        </w:r>
      </w:hyperlink>
      <w:r w:rsidRPr="005207A7">
        <w:rPr>
          <w:rFonts w:ascii="Times New Roman" w:eastAsia="Times New Roman" w:hAnsi="Times New Roman" w:cs="Times New Roman"/>
          <w:sz w:val="24"/>
          <w:szCs w:val="24"/>
          <w:lang w:eastAsia="ru-RU"/>
        </w:rP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anchor="p2308" w:history="1">
        <w:r w:rsidRPr="005207A7">
          <w:rPr>
            <w:rFonts w:ascii="Times New Roman" w:eastAsia="Times New Roman" w:hAnsi="Times New Roman" w:cs="Times New Roman"/>
            <w:color w:val="0000FF"/>
            <w:sz w:val="24"/>
            <w:szCs w:val="24"/>
            <w:lang w:eastAsia="ru-RU"/>
          </w:rPr>
          <w:t>пунктами 2</w:t>
        </w:r>
      </w:hyperlink>
      <w:r w:rsidRPr="005207A7">
        <w:rPr>
          <w:rFonts w:ascii="Times New Roman" w:eastAsia="Times New Roman" w:hAnsi="Times New Roman" w:cs="Times New Roman"/>
          <w:sz w:val="24"/>
          <w:szCs w:val="24"/>
          <w:lang w:eastAsia="ru-RU"/>
        </w:rPr>
        <w:t xml:space="preserve">, </w:t>
      </w:r>
      <w:hyperlink w:anchor="p2318" w:history="1">
        <w:r w:rsidRPr="005207A7">
          <w:rPr>
            <w:rFonts w:ascii="Times New Roman" w:eastAsia="Times New Roman" w:hAnsi="Times New Roman" w:cs="Times New Roman"/>
            <w:color w:val="0000FF"/>
            <w:sz w:val="24"/>
            <w:szCs w:val="24"/>
            <w:lang w:eastAsia="ru-RU"/>
          </w:rPr>
          <w:t>6</w:t>
        </w:r>
      </w:hyperlink>
      <w:r w:rsidRPr="005207A7">
        <w:rPr>
          <w:rFonts w:ascii="Times New Roman" w:eastAsia="Times New Roman" w:hAnsi="Times New Roman" w:cs="Times New Roman"/>
          <w:sz w:val="24"/>
          <w:szCs w:val="24"/>
          <w:lang w:eastAsia="ru-RU"/>
        </w:rPr>
        <w:t xml:space="preserve"> и </w:t>
      </w:r>
      <w:hyperlink w:anchor="p2319" w:history="1">
        <w:r w:rsidRPr="005207A7">
          <w:rPr>
            <w:rFonts w:ascii="Times New Roman" w:eastAsia="Times New Roman" w:hAnsi="Times New Roman" w:cs="Times New Roman"/>
            <w:color w:val="0000FF"/>
            <w:sz w:val="24"/>
            <w:szCs w:val="24"/>
            <w:lang w:eastAsia="ru-RU"/>
          </w:rPr>
          <w:t>7 части 2 статьи 145</w:t>
        </w:r>
      </w:hyperlink>
      <w:r w:rsidRPr="005207A7">
        <w:rPr>
          <w:rFonts w:ascii="Times New Roman" w:eastAsia="Times New Roman" w:hAnsi="Times New Roman" w:cs="Times New Roman"/>
          <w:sz w:val="24"/>
          <w:szCs w:val="24"/>
          <w:lang w:eastAsia="ru-RU"/>
        </w:rP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27.09.2009 N 228-ФЗ)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anchor="p1032" w:history="1">
        <w:r w:rsidRPr="005207A7">
          <w:rPr>
            <w:rFonts w:ascii="Times New Roman" w:eastAsia="Times New Roman" w:hAnsi="Times New Roman" w:cs="Times New Roman"/>
            <w:color w:val="0000FF"/>
            <w:sz w:val="24"/>
            <w:szCs w:val="24"/>
            <w:lang w:eastAsia="ru-RU"/>
          </w:rPr>
          <w:t>статьями 47</w:t>
        </w:r>
      </w:hyperlink>
      <w:r w:rsidRPr="005207A7">
        <w:rPr>
          <w:rFonts w:ascii="Times New Roman" w:eastAsia="Times New Roman" w:hAnsi="Times New Roman" w:cs="Times New Roman"/>
          <w:sz w:val="24"/>
          <w:szCs w:val="24"/>
          <w:lang w:eastAsia="ru-RU"/>
        </w:rPr>
        <w:t xml:space="preserve"> и </w:t>
      </w:r>
      <w:hyperlink w:anchor="p1079" w:history="1">
        <w:r w:rsidRPr="005207A7">
          <w:rPr>
            <w:rFonts w:ascii="Times New Roman" w:eastAsia="Times New Roman" w:hAnsi="Times New Roman" w:cs="Times New Roman"/>
            <w:color w:val="0000FF"/>
            <w:sz w:val="24"/>
            <w:szCs w:val="24"/>
            <w:lang w:eastAsia="ru-RU"/>
          </w:rPr>
          <w:t>48</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6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 В случае, предусмотренном </w:t>
      </w:r>
      <w:hyperlink w:anchor="p2166" w:history="1">
        <w:r w:rsidRPr="005207A7">
          <w:rPr>
            <w:rFonts w:ascii="Times New Roman" w:eastAsia="Times New Roman" w:hAnsi="Times New Roman" w:cs="Times New Roman"/>
            <w:color w:val="0000FF"/>
            <w:sz w:val="24"/>
            <w:szCs w:val="24"/>
            <w:lang w:eastAsia="ru-RU"/>
          </w:rPr>
          <w:t>частью 2.1 статьи 135</w:t>
        </w:r>
      </w:hyperlink>
      <w:r w:rsidRPr="005207A7">
        <w:rPr>
          <w:rFonts w:ascii="Times New Roman" w:eastAsia="Times New Roman" w:hAnsi="Times New Roman" w:cs="Times New Roman"/>
          <w:sz w:val="24"/>
          <w:szCs w:val="24"/>
          <w:lang w:eastAsia="ru-RU"/>
        </w:rP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anchor="p1046" w:history="1">
        <w:r w:rsidRPr="005207A7">
          <w:rPr>
            <w:rFonts w:ascii="Times New Roman" w:eastAsia="Times New Roman" w:hAnsi="Times New Roman" w:cs="Times New Roman"/>
            <w:color w:val="0000FF"/>
            <w:sz w:val="24"/>
            <w:szCs w:val="24"/>
            <w:lang w:eastAsia="ru-RU"/>
          </w:rPr>
          <w:t>статьей 47.1</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 введена Федеральным законом от 21.07.2014 N 263-ФЗ; в ред. Федерального закона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147. Правление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3.1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Правление товарищества собственников жилья является исполнительным органом товарищества, подотчетным общему собранию членов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Заседание правления товарищества собственников жилья созывается председателем в сроки, установленные уставом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6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148. Обязанности правления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В обязанности правления товарищества собственников жилья входят:</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соблюдение товариществом законодательства и требований устава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контроль за своевременным внесением членами товарищества установленных обязательных платежей и взносов;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управление многоквартирным домом или заключение договоров на управление им;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наем работников для обслуживания многоквартирного дома и увольнение их;</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заключение договоров на обслуживание, эксплуатацию и ремонт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ведение реестра членов товарищества, делопроизводства, бухгалтерского учета и бухгалтерской отчетности;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созыв и проведение общего собрания членов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 выполнение иных вытекающих из устава товарищества собственников жилья обязанностей.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149. Председатель правления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150. Ревизионная комиссия (ревизор)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Ревизионная комиссия товарищества собственников жилья из своего состава избирает председателя ревизионной комиссии.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Ревизионная комиссия (ревизор)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проводит не реже чем один раз в год ревизии финансовой деятельности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1.1 введен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отчитывается перед общим собранием членов товарищества о своей деятельности.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151. Средства и имущество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Средства товарищества собственников жилья состоят из: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обязательных платежей, вступительных и иных взносов членов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доходов от хозяйственной деятельности товарищества, направленных на осуществление целей, задач и выполнение обязанностей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прочих поступлений.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152. Хозяйственная деятельность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Для достижения целей, предусмотренных уставом, товарищество собственников жилья вправе заниматься хозяйственной деятельностью.</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Товарищество собственников жилья может заниматься следующими видами хозяйственной деятельности: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обслуживание, эксплуатация и ремонт недвижимого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строительство дополнительных помещений и объектов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сдача в аренду, внаем части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Раздел VII. ПЛАТА ЗА ЖИЛОЕ ПОМЕЩЕНИЕ И КОММУНАЛЬНЫЕ УСЛУГИ</w:t>
      </w:r>
    </w:p>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153. Обязанность по внесению платы за жилое помещение и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Граждане и организации обязаны своевременно и полностью вносить плату за жилое помещение и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Обязанность по внесению платы за жилое помещение и коммунальные услуги возникает 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4" w:name="p2447"/>
      <w:bookmarkEnd w:id="74"/>
      <w:r w:rsidRPr="005207A7">
        <w:rPr>
          <w:rFonts w:ascii="Times New Roman" w:eastAsia="Times New Roman" w:hAnsi="Times New Roman" w:cs="Times New Roman"/>
          <w:sz w:val="24"/>
          <w:szCs w:val="24"/>
          <w:lang w:eastAsia="ru-RU"/>
        </w:rPr>
        <w:t>1) нанимателя жилого помещения по договору социального найма с момента заключения такого договора;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5" w:name="p2448"/>
      <w:bookmarkEnd w:id="75"/>
      <w:r w:rsidRPr="005207A7">
        <w:rPr>
          <w:rFonts w:ascii="Times New Roman" w:eastAsia="Times New Roman" w:hAnsi="Times New Roman" w:cs="Times New Roman"/>
          <w:sz w:val="24"/>
          <w:szCs w:val="24"/>
          <w:lang w:eastAsia="ru-RU"/>
        </w:rP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1.1 введен Федеральным законом от 21.07.2014 N 217-ФЗ)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арендатора жилого помещения государственного или муниципального жилищного фонда с момента заключения соответствующего договора аренды;</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6" w:name="p2451"/>
      <w:bookmarkEnd w:id="76"/>
      <w:r w:rsidRPr="005207A7">
        <w:rPr>
          <w:rFonts w:ascii="Times New Roman" w:eastAsia="Times New Roman" w:hAnsi="Times New Roman" w:cs="Times New Roman"/>
          <w:sz w:val="24"/>
          <w:szCs w:val="24"/>
          <w:lang w:eastAsia="ru-RU"/>
        </w:rP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7" w:name="p2452"/>
      <w:bookmarkEnd w:id="77"/>
      <w:r w:rsidRPr="005207A7">
        <w:rPr>
          <w:rFonts w:ascii="Times New Roman" w:eastAsia="Times New Roman" w:hAnsi="Times New Roman" w:cs="Times New Roman"/>
          <w:sz w:val="24"/>
          <w:szCs w:val="24"/>
          <w:lang w:eastAsia="ru-RU"/>
        </w:rPr>
        <w:t>4) члена жилищного кооператива с момента предоставления жилого помещения жилищным кооперативом;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8" w:name="p2453"/>
      <w:bookmarkEnd w:id="78"/>
      <w:r w:rsidRPr="005207A7">
        <w:rPr>
          <w:rFonts w:ascii="Times New Roman" w:eastAsia="Times New Roman" w:hAnsi="Times New Roman" w:cs="Times New Roman"/>
          <w:sz w:val="24"/>
          <w:szCs w:val="24"/>
          <w:lang w:eastAsia="ru-RU"/>
        </w:rPr>
        <w:t xml:space="preserve">5) собственника помещения с момента возникновения права собственности на такое помещение с учетом правила, установленного </w:t>
      </w:r>
      <w:hyperlink w:anchor="p3186" w:history="1">
        <w:r w:rsidRPr="005207A7">
          <w:rPr>
            <w:rFonts w:ascii="Times New Roman" w:eastAsia="Times New Roman" w:hAnsi="Times New Roman" w:cs="Times New Roman"/>
            <w:color w:val="0000FF"/>
            <w:sz w:val="24"/>
            <w:szCs w:val="24"/>
            <w:lang w:eastAsia="ru-RU"/>
          </w:rPr>
          <w:t>частью 3 статьи 169</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5 в ред. Федерального закона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79" w:name="p2456"/>
      <w:bookmarkEnd w:id="79"/>
      <w:r w:rsidRPr="005207A7">
        <w:rPr>
          <w:rFonts w:ascii="Times New Roman" w:eastAsia="Times New Roman" w:hAnsi="Times New Roman" w:cs="Times New Roman"/>
          <w:sz w:val="24"/>
          <w:szCs w:val="24"/>
          <w:lang w:eastAsia="ru-RU"/>
        </w:rP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6 введен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0" w:name="p2458"/>
      <w:bookmarkEnd w:id="80"/>
      <w:r w:rsidRPr="005207A7">
        <w:rPr>
          <w:rFonts w:ascii="Times New Roman" w:eastAsia="Times New Roman" w:hAnsi="Times New Roman" w:cs="Times New Roman"/>
          <w:sz w:val="24"/>
          <w:szCs w:val="24"/>
          <w:lang w:eastAsia="ru-RU"/>
        </w:rP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(п. 7 введен Федеральным законом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w:t>
      </w:r>
      <w:proofErr w:type="spellStart"/>
      <w:r w:rsidRPr="005207A7">
        <w:rPr>
          <w:rFonts w:ascii="Times New Roman" w:eastAsia="Times New Roman" w:hAnsi="Times New Roman" w:cs="Times New Roman"/>
          <w:sz w:val="24"/>
          <w:szCs w:val="24"/>
          <w:lang w:eastAsia="ru-RU"/>
        </w:rPr>
        <w:t>управомоченные</w:t>
      </w:r>
      <w:proofErr w:type="spellEnd"/>
      <w:r w:rsidRPr="005207A7">
        <w:rPr>
          <w:rFonts w:ascii="Times New Roman" w:eastAsia="Times New Roman" w:hAnsi="Times New Roman" w:cs="Times New Roman"/>
          <w:sz w:val="24"/>
          <w:szCs w:val="24"/>
          <w:lang w:eastAsia="ru-RU"/>
        </w:rPr>
        <w:t xml:space="preserve"> ими лица.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1" w:name="p2462"/>
      <w:bookmarkEnd w:id="81"/>
      <w:r w:rsidRPr="005207A7">
        <w:rPr>
          <w:rFonts w:ascii="Times New Roman" w:eastAsia="Times New Roman" w:hAnsi="Times New Roman" w:cs="Times New Roman"/>
          <w:b/>
          <w:bCs/>
          <w:sz w:val="24"/>
          <w:szCs w:val="24"/>
          <w:lang w:eastAsia="ru-RU"/>
        </w:rPr>
        <w:t>Статья 154. Структура платы за жилое помещение и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плату за пользование жилым помещением (плата за наем);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2 в ред. Федерального закона от 29.07.2017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плату за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плату за наем жилого помещения, устанавливаемую в соответствии со </w:t>
      </w:r>
      <w:hyperlink w:anchor="p2640" w:history="1">
        <w:r w:rsidRPr="005207A7">
          <w:rPr>
            <w:rFonts w:ascii="Times New Roman" w:eastAsia="Times New Roman" w:hAnsi="Times New Roman" w:cs="Times New Roman"/>
            <w:color w:val="0000FF"/>
            <w:sz w:val="24"/>
            <w:szCs w:val="24"/>
            <w:lang w:eastAsia="ru-RU"/>
          </w:rPr>
          <w:t>статьей 156.1</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плату за коммунальные услуги.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21.07.2014 N 217-ФЗ)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Плата за жилое помещение и коммунальные услуги для собственника помещения в многоквартирном доме включает в себя: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29.06.2015 N 176-ФЗ, от 03.07.2016 N 267-ФЗ, от 29.07.2017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взнос на капитальный ремонт;</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плату за коммунальные услуги.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 в ред. Федерального закона от 25.12.2012 N 271-ФЗ)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21.07.2014 N 263-ФЗ)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Ч. 4 ст. 154 распространяется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2" w:name="p2494"/>
      <w:bookmarkEnd w:id="82"/>
      <w:r w:rsidRPr="005207A7">
        <w:rPr>
          <w:rFonts w:ascii="Times New Roman" w:eastAsia="Times New Roman" w:hAnsi="Times New Roman" w:cs="Times New Roman"/>
          <w:sz w:val="24"/>
          <w:szCs w:val="24"/>
          <w:lang w:eastAsia="ru-RU"/>
        </w:rPr>
        <w:t xml:space="preserve">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w:t>
      </w:r>
      <w:r w:rsidRPr="005207A7">
        <w:rPr>
          <w:rFonts w:ascii="Times New Roman" w:eastAsia="Times New Roman" w:hAnsi="Times New Roman" w:cs="Times New Roman"/>
          <w:sz w:val="24"/>
          <w:szCs w:val="24"/>
          <w:lang w:eastAsia="ru-RU"/>
        </w:rPr>
        <w:lastRenderedPageBreak/>
        <w:t>топливо при наличии печного отопления, плату за отведение сточных вод, обращение с твердыми коммунальными отходами.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 ред. Федерального закона от 02.06.2016 N 175-ФЗ)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5 введена Федеральным законом от 28.12.2016 N 469-ФЗ; в ред. Федерального закона от 29.07.2017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3" w:name="p2501"/>
      <w:bookmarkEnd w:id="83"/>
      <w:r w:rsidRPr="005207A7">
        <w:rPr>
          <w:rFonts w:ascii="Times New Roman" w:eastAsia="Times New Roman" w:hAnsi="Times New Roman" w:cs="Times New Roman"/>
          <w:b/>
          <w:bCs/>
          <w:sz w:val="24"/>
          <w:szCs w:val="24"/>
          <w:lang w:eastAsia="ru-RU"/>
        </w:rPr>
        <w:t>Статья 155. Внесение платы за жилое помещение и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4" w:name="p2510"/>
      <w:bookmarkEnd w:id="84"/>
      <w:r w:rsidRPr="005207A7">
        <w:rPr>
          <w:rFonts w:ascii="Times New Roman" w:eastAsia="Times New Roman" w:hAnsi="Times New Roman" w:cs="Times New Roman"/>
          <w:sz w:val="24"/>
          <w:szCs w:val="24"/>
          <w:lang w:eastAsia="ru-RU"/>
        </w:rPr>
        <w:t>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5" w:name="p2513"/>
      <w:bookmarkEnd w:id="85"/>
      <w:r w:rsidRPr="005207A7">
        <w:rPr>
          <w:rFonts w:ascii="Times New Roman" w:eastAsia="Times New Roman" w:hAnsi="Times New Roman" w:cs="Times New Roman"/>
          <w:sz w:val="24"/>
          <w:szCs w:val="24"/>
          <w:lang w:eastAsia="ru-RU"/>
        </w:rPr>
        <w:t>2. Плата за жилое помещение и коммунальные услуги вносится на основании: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платежных документов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 в ред. Федерального закона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2513" w:history="1">
        <w:r w:rsidRPr="005207A7">
          <w:rPr>
            <w:rFonts w:ascii="Times New Roman" w:eastAsia="Times New Roman" w:hAnsi="Times New Roman" w:cs="Times New Roman"/>
            <w:color w:val="0000FF"/>
            <w:sz w:val="24"/>
            <w:szCs w:val="24"/>
            <w:lang w:eastAsia="ru-RU"/>
          </w:rPr>
          <w:t>частью 2</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2.1 введена Федеральным законом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2.2 - 2.3. Утратили силу с 1 января 2018 года. - Федеральный закон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w:t>
      </w:r>
      <w:proofErr w:type="spellStart"/>
      <w:r w:rsidRPr="005207A7">
        <w:rPr>
          <w:rFonts w:ascii="Times New Roman" w:eastAsia="Times New Roman" w:hAnsi="Times New Roman" w:cs="Times New Roman"/>
          <w:sz w:val="24"/>
          <w:szCs w:val="24"/>
          <w:lang w:eastAsia="ru-RU"/>
        </w:rPr>
        <w:t>наймодателю</w:t>
      </w:r>
      <w:proofErr w:type="spellEnd"/>
      <w:r w:rsidRPr="005207A7">
        <w:rPr>
          <w:rFonts w:ascii="Times New Roman" w:eastAsia="Times New Roman" w:hAnsi="Times New Roman" w:cs="Times New Roman"/>
          <w:sz w:val="24"/>
          <w:szCs w:val="24"/>
          <w:lang w:eastAsia="ru-RU"/>
        </w:rPr>
        <w:t xml:space="preserve"> этого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этого жилого помещения в согласованном с управляющей организацией порядке.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29.06.2015 N 176-ФЗ,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w:t>
      </w:r>
      <w:proofErr w:type="spellStart"/>
      <w:r w:rsidRPr="005207A7">
        <w:rPr>
          <w:rFonts w:ascii="Times New Roman" w:eastAsia="Times New Roman" w:hAnsi="Times New Roman" w:cs="Times New Roman"/>
          <w:sz w:val="24"/>
          <w:szCs w:val="24"/>
          <w:lang w:eastAsia="ru-RU"/>
        </w:rPr>
        <w:t>наймодателю</w:t>
      </w:r>
      <w:proofErr w:type="spellEnd"/>
      <w:r w:rsidRPr="005207A7">
        <w:rPr>
          <w:rFonts w:ascii="Times New Roman" w:eastAsia="Times New Roman" w:hAnsi="Times New Roman" w:cs="Times New Roman"/>
          <w:sz w:val="24"/>
          <w:szCs w:val="24"/>
          <w:lang w:eastAsia="ru-RU"/>
        </w:rPr>
        <w:t xml:space="preserve"> такого жилого помещения, если данным договором не предусмотрено внесение нанимателем платы за все или некоторые коммунальные услуги </w:t>
      </w:r>
      <w:proofErr w:type="spellStart"/>
      <w:r w:rsidRPr="005207A7">
        <w:rPr>
          <w:rFonts w:ascii="Times New Roman" w:eastAsia="Times New Roman" w:hAnsi="Times New Roman" w:cs="Times New Roman"/>
          <w:sz w:val="24"/>
          <w:szCs w:val="24"/>
          <w:lang w:eastAsia="ru-RU"/>
        </w:rPr>
        <w:t>ресурсоснабжающим</w:t>
      </w:r>
      <w:proofErr w:type="spellEnd"/>
      <w:r w:rsidRPr="005207A7">
        <w:rPr>
          <w:rFonts w:ascii="Times New Roman" w:eastAsia="Times New Roman" w:hAnsi="Times New Roman" w:cs="Times New Roman"/>
          <w:sz w:val="24"/>
          <w:szCs w:val="24"/>
          <w:lang w:eastAsia="ru-RU"/>
        </w:rPr>
        <w:t xml:space="preserve"> организациям.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4.1 введена Федеральным законом от 21.07.2014 N 217-ФЗ)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anchor="p3231" w:history="1">
        <w:r w:rsidRPr="005207A7">
          <w:rPr>
            <w:rFonts w:ascii="Times New Roman" w:eastAsia="Times New Roman" w:hAnsi="Times New Roman" w:cs="Times New Roman"/>
            <w:color w:val="0000FF"/>
            <w:sz w:val="24"/>
            <w:szCs w:val="24"/>
            <w:lang w:eastAsia="ru-RU"/>
          </w:rPr>
          <w:t>статьей 171</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25.12.2012 N 271-ФЗ)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anchor="p3231" w:history="1">
        <w:r w:rsidRPr="005207A7">
          <w:rPr>
            <w:rFonts w:ascii="Times New Roman" w:eastAsia="Times New Roman" w:hAnsi="Times New Roman" w:cs="Times New Roman"/>
            <w:color w:val="0000FF"/>
            <w:sz w:val="24"/>
            <w:szCs w:val="24"/>
            <w:lang w:eastAsia="ru-RU"/>
          </w:rPr>
          <w:t>статьей 171</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25.12.2012 N 271-ФЗ,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anchor="p2447" w:history="1">
        <w:r w:rsidRPr="005207A7">
          <w:rPr>
            <w:rFonts w:ascii="Times New Roman" w:eastAsia="Times New Roman" w:hAnsi="Times New Roman" w:cs="Times New Roman"/>
            <w:color w:val="0000FF"/>
            <w:sz w:val="24"/>
            <w:szCs w:val="24"/>
            <w:lang w:eastAsia="ru-RU"/>
          </w:rPr>
          <w:t>пунктах 1</w:t>
        </w:r>
      </w:hyperlink>
      <w:r w:rsidRPr="005207A7">
        <w:rPr>
          <w:rFonts w:ascii="Times New Roman" w:eastAsia="Times New Roman" w:hAnsi="Times New Roman" w:cs="Times New Roman"/>
          <w:sz w:val="24"/>
          <w:szCs w:val="24"/>
          <w:lang w:eastAsia="ru-RU"/>
        </w:rPr>
        <w:t xml:space="preserve"> - </w:t>
      </w:r>
      <w:hyperlink w:anchor="p2453" w:history="1">
        <w:r w:rsidRPr="005207A7">
          <w:rPr>
            <w:rFonts w:ascii="Times New Roman" w:eastAsia="Times New Roman" w:hAnsi="Times New Roman" w:cs="Times New Roman"/>
            <w:color w:val="0000FF"/>
            <w:sz w:val="24"/>
            <w:szCs w:val="24"/>
            <w:lang w:eastAsia="ru-RU"/>
          </w:rPr>
          <w:t>5 части 2 статьи 153</w:t>
        </w:r>
      </w:hyperlink>
      <w:r w:rsidRPr="005207A7">
        <w:rPr>
          <w:rFonts w:ascii="Times New Roman" w:eastAsia="Times New Roman" w:hAnsi="Times New Roman" w:cs="Times New Roman"/>
          <w:sz w:val="24"/>
          <w:szCs w:val="24"/>
          <w:lang w:eastAsia="ru-RU"/>
        </w:rPr>
        <w:t xml:space="preserve"> настоящего Кодекса, управляющей организации.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05.04.2013 N 38-ФЗ, от 03.04.2018 N 59-ФЗ)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Об особенностях применения ч. 6.2 ст. 155 к контрактам на услуги по обращению с ТКО, заключенным до 01.01.2016 на срок более 10 лет, см. ФЗ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w:t>
      </w:r>
      <w:r w:rsidRPr="005207A7">
        <w:rPr>
          <w:rFonts w:ascii="Times New Roman" w:eastAsia="Times New Roman" w:hAnsi="Times New Roman" w:cs="Times New Roman"/>
          <w:sz w:val="24"/>
          <w:szCs w:val="24"/>
          <w:lang w:eastAsia="ru-RU"/>
        </w:rPr>
        <w:lastRenderedPageBreak/>
        <w:t>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требованиями,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6.2 введена Федеральным законом от 04.06.2011 N 123-ФЗ; в ред. Федерального закона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6.3. Утратил силу. - Федеральный закон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3231" w:history="1">
        <w:r w:rsidRPr="005207A7">
          <w:rPr>
            <w:rFonts w:ascii="Times New Roman" w:eastAsia="Times New Roman" w:hAnsi="Times New Roman" w:cs="Times New Roman"/>
            <w:color w:val="0000FF"/>
            <w:sz w:val="24"/>
            <w:szCs w:val="24"/>
            <w:lang w:eastAsia="ru-RU"/>
          </w:rPr>
          <w:t>статьей 171</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25.12.2012 N 271-ФЗ,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7.1. Утратил силу. - Федеральный закон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7.2. В случае заключения лицом, указанным в </w:t>
      </w:r>
      <w:hyperlink w:anchor="p2456" w:history="1">
        <w:r w:rsidRPr="005207A7">
          <w:rPr>
            <w:rFonts w:ascii="Times New Roman" w:eastAsia="Times New Roman" w:hAnsi="Times New Roman" w:cs="Times New Roman"/>
            <w:color w:val="0000FF"/>
            <w:sz w:val="24"/>
            <w:szCs w:val="24"/>
            <w:lang w:eastAsia="ru-RU"/>
          </w:rPr>
          <w:t>пункте 6 части 2 статьи 153</w:t>
        </w:r>
      </w:hyperlink>
      <w:r w:rsidRPr="005207A7">
        <w:rPr>
          <w:rFonts w:ascii="Times New Roman" w:eastAsia="Times New Roman" w:hAnsi="Times New Roman" w:cs="Times New Roman"/>
          <w:sz w:val="24"/>
          <w:szCs w:val="24"/>
          <w:lang w:eastAsia="ru-RU"/>
        </w:rP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2897" w:history="1">
        <w:r w:rsidRPr="005207A7">
          <w:rPr>
            <w:rFonts w:ascii="Times New Roman" w:eastAsia="Times New Roman" w:hAnsi="Times New Roman" w:cs="Times New Roman"/>
            <w:color w:val="0000FF"/>
            <w:sz w:val="24"/>
            <w:szCs w:val="24"/>
            <w:lang w:eastAsia="ru-RU"/>
          </w:rPr>
          <w:t>частью 13 статьи 161</w:t>
        </w:r>
      </w:hyperlink>
      <w:r w:rsidRPr="005207A7">
        <w:rPr>
          <w:rFonts w:ascii="Times New Roman" w:eastAsia="Times New Roman" w:hAnsi="Times New Roman" w:cs="Times New Roman"/>
          <w:sz w:val="24"/>
          <w:szCs w:val="24"/>
          <w:lang w:eastAsia="ru-RU"/>
        </w:rP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2868" w:history="1">
        <w:r w:rsidRPr="005207A7">
          <w:rPr>
            <w:rFonts w:ascii="Times New Roman" w:eastAsia="Times New Roman" w:hAnsi="Times New Roman" w:cs="Times New Roman"/>
            <w:color w:val="0000FF"/>
            <w:sz w:val="24"/>
            <w:szCs w:val="24"/>
            <w:lang w:eastAsia="ru-RU"/>
          </w:rPr>
          <w:t>частью 8 статьи 161</w:t>
        </w:r>
      </w:hyperlink>
      <w:r w:rsidRPr="005207A7">
        <w:rPr>
          <w:rFonts w:ascii="Times New Roman" w:eastAsia="Times New Roman" w:hAnsi="Times New Roman" w:cs="Times New Roman"/>
          <w:sz w:val="24"/>
          <w:szCs w:val="24"/>
          <w:lang w:eastAsia="ru-RU"/>
        </w:rPr>
        <w:t xml:space="preserve"> настоящего Кодекса, плата за жилое помещение и коммунальные услуги вносится такой управляющей организации.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7.2 введена Федеральным законом от 05.04.2013 N 38-ФЗ)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2456" w:history="1">
        <w:r w:rsidRPr="005207A7">
          <w:rPr>
            <w:rFonts w:ascii="Times New Roman" w:eastAsia="Times New Roman" w:hAnsi="Times New Roman" w:cs="Times New Roman"/>
            <w:color w:val="0000FF"/>
            <w:sz w:val="24"/>
            <w:szCs w:val="24"/>
            <w:lang w:eastAsia="ru-RU"/>
          </w:rPr>
          <w:t>пункте 6 части 2 статьи 153</w:t>
        </w:r>
      </w:hyperlink>
      <w:r w:rsidRPr="005207A7">
        <w:rPr>
          <w:rFonts w:ascii="Times New Roman" w:eastAsia="Times New Roman" w:hAnsi="Times New Roman" w:cs="Times New Roman"/>
          <w:sz w:val="24"/>
          <w:szCs w:val="24"/>
          <w:lang w:eastAsia="ru-RU"/>
        </w:rPr>
        <w:t xml:space="preserve"> настоящего Кодекса, застройщику.</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7.3 введена Федеральным законом от 05.04.2013 N 38-ФЗ)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7.4. При заключении застройщиком в случае, предусмотренном </w:t>
      </w:r>
      <w:hyperlink w:anchor="p2900" w:history="1">
        <w:r w:rsidRPr="005207A7">
          <w:rPr>
            <w:rFonts w:ascii="Times New Roman" w:eastAsia="Times New Roman" w:hAnsi="Times New Roman" w:cs="Times New Roman"/>
            <w:color w:val="0000FF"/>
            <w:sz w:val="24"/>
            <w:szCs w:val="24"/>
            <w:lang w:eastAsia="ru-RU"/>
          </w:rPr>
          <w:t>частью 14 статьи 161</w:t>
        </w:r>
      </w:hyperlink>
      <w:r w:rsidRPr="005207A7">
        <w:rPr>
          <w:rFonts w:ascii="Times New Roman" w:eastAsia="Times New Roman" w:hAnsi="Times New Roman" w:cs="Times New Roman"/>
          <w:sz w:val="24"/>
          <w:szCs w:val="24"/>
          <w:lang w:eastAsia="ru-RU"/>
        </w:rP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2456" w:history="1">
        <w:r w:rsidRPr="005207A7">
          <w:rPr>
            <w:rFonts w:ascii="Times New Roman" w:eastAsia="Times New Roman" w:hAnsi="Times New Roman" w:cs="Times New Roman"/>
            <w:color w:val="0000FF"/>
            <w:sz w:val="24"/>
            <w:szCs w:val="24"/>
            <w:lang w:eastAsia="ru-RU"/>
          </w:rPr>
          <w:t>пункте 6 части 2 статьи 153</w:t>
        </w:r>
      </w:hyperlink>
      <w:r w:rsidRPr="005207A7">
        <w:rPr>
          <w:rFonts w:ascii="Times New Roman" w:eastAsia="Times New Roman" w:hAnsi="Times New Roman" w:cs="Times New Roman"/>
          <w:sz w:val="24"/>
          <w:szCs w:val="24"/>
          <w:lang w:eastAsia="ru-RU"/>
        </w:rPr>
        <w:t xml:space="preserve"> настоящего Кодекса, такой управляющей организации.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7.4 введена Федеральным законом от 05.04.2013 N 38-ФЗ)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 xml:space="preserve">Ст. 155 (в ред. ФЗ от 03.04.2018 N 59-ФЗ) в части внесения платы за коммунальные услуги </w:t>
      </w:r>
      <w:proofErr w:type="spellStart"/>
      <w:r w:rsidRPr="005207A7">
        <w:rPr>
          <w:rFonts w:ascii="Times New Roman" w:eastAsia="Times New Roman" w:hAnsi="Times New Roman" w:cs="Times New Roman"/>
          <w:color w:val="392C69"/>
          <w:sz w:val="24"/>
          <w:szCs w:val="24"/>
          <w:lang w:eastAsia="ru-RU"/>
        </w:rPr>
        <w:t>ресурсоснабжающим</w:t>
      </w:r>
      <w:proofErr w:type="spellEnd"/>
      <w:r w:rsidRPr="005207A7">
        <w:rPr>
          <w:rFonts w:ascii="Times New Roman" w:eastAsia="Times New Roman" w:hAnsi="Times New Roman" w:cs="Times New Roman"/>
          <w:color w:val="392C69"/>
          <w:sz w:val="24"/>
          <w:szCs w:val="24"/>
          <w:lang w:eastAsia="ru-RU"/>
        </w:rPr>
        <w:t xml:space="preserve"> организациям, региональному оператору по обращению с ТКО распространяется на отношения, возникшие из договоров, заключенных до 03.04.2018.</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7.5. В случаях, предусмотренных </w:t>
      </w:r>
      <w:hyperlink w:anchor="p2706" w:history="1">
        <w:r w:rsidRPr="005207A7">
          <w:rPr>
            <w:rFonts w:ascii="Times New Roman" w:eastAsia="Times New Roman" w:hAnsi="Times New Roman" w:cs="Times New Roman"/>
            <w:color w:val="0000FF"/>
            <w:sz w:val="24"/>
            <w:szCs w:val="24"/>
            <w:lang w:eastAsia="ru-RU"/>
          </w:rPr>
          <w:t>статьей 157.2</w:t>
        </w:r>
      </w:hyperlink>
      <w:r w:rsidRPr="005207A7">
        <w:rPr>
          <w:rFonts w:ascii="Times New Roman" w:eastAsia="Times New Roman" w:hAnsi="Times New Roman" w:cs="Times New Roman"/>
          <w:sz w:val="24"/>
          <w:szCs w:val="24"/>
          <w:lang w:eastAsia="ru-RU"/>
        </w:rP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w:t>
      </w:r>
      <w:r w:rsidRPr="005207A7">
        <w:rPr>
          <w:rFonts w:ascii="Times New Roman" w:eastAsia="Times New Roman" w:hAnsi="Times New Roman" w:cs="Times New Roman"/>
          <w:sz w:val="24"/>
          <w:szCs w:val="24"/>
          <w:lang w:eastAsia="ru-RU"/>
        </w:rPr>
        <w:lastRenderedPageBreak/>
        <w:t xml:space="preserve">доме соответствующей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организации и региональному оператору по обращению с твердыми коммунальными отходами.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7.5 введена Федеральным законом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и в случаях, которые утверждаются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23.07.2008 N 160-ФЗ, от 27.07.2010 N 237-ФЗ,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заключенным на срок проживания временных жильцов.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13. </w:t>
      </w:r>
      <w:proofErr w:type="spellStart"/>
      <w:r w:rsidRPr="005207A7">
        <w:rPr>
          <w:rFonts w:ascii="Times New Roman" w:eastAsia="Times New Roman" w:hAnsi="Times New Roman" w:cs="Times New Roman"/>
          <w:sz w:val="24"/>
          <w:szCs w:val="24"/>
          <w:lang w:eastAsia="ru-RU"/>
        </w:rPr>
        <w:t>Наймодатель</w:t>
      </w:r>
      <w:proofErr w:type="spellEnd"/>
      <w:r w:rsidRPr="005207A7">
        <w:rPr>
          <w:rFonts w:ascii="Times New Roman" w:eastAsia="Times New Roman" w:hAnsi="Times New Roman" w:cs="Times New Roman"/>
          <w:sz w:val="24"/>
          <w:szCs w:val="24"/>
          <w:lang w:eastAsia="ru-RU"/>
        </w:rPr>
        <w:t>,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До 01.01.2021 приостановлено взыскание неустойки (штрафа, пени) в случае несвоевременной и (или) внесенной не в полном размере платы (Постановление Правительства РФ от 02.04.2020 N 424).</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Ст. 155 (в ред. ФЗ от 03.11.2015 N 307-ФЗ) распространяется на отношения, возникшие из договоров, заключенных до 05.12.2015.</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5207A7">
        <w:rPr>
          <w:rFonts w:ascii="Times New Roman" w:eastAsia="Times New Roman" w:hAnsi="Times New Roman" w:cs="Times New Roman"/>
          <w:sz w:val="24"/>
          <w:szCs w:val="24"/>
          <w:lang w:eastAsia="ru-RU"/>
        </w:rPr>
        <w:t>стотридцатой</w:t>
      </w:r>
      <w:proofErr w:type="spellEnd"/>
      <w:r w:rsidRPr="005207A7">
        <w:rPr>
          <w:rFonts w:ascii="Times New Roman" w:eastAsia="Times New Roman" w:hAnsi="Times New Roman" w:cs="Times New Roman"/>
          <w:sz w:val="24"/>
          <w:szCs w:val="24"/>
          <w:lang w:eastAsia="ru-RU"/>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(часть 14 в ред. Федерального закона от 03.11.2015 N 307-ФЗ)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До 01.01.2021 приостановлено взыскание неустойки (штрафа, пени) в случае несвоевременных и (или) внесенных не в полном размере взносов на капитальный ремонт (Постановление Правительства РФ от 02.04.2020 N 424).</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6" w:name="p2576"/>
      <w:bookmarkEnd w:id="86"/>
      <w:r w:rsidRPr="005207A7">
        <w:rPr>
          <w:rFonts w:ascii="Times New Roman" w:eastAsia="Times New Roman" w:hAnsi="Times New Roman" w:cs="Times New Roman"/>
          <w:sz w:val="24"/>
          <w:szCs w:val="24"/>
          <w:lang w:eastAsia="ru-RU"/>
        </w:rPr>
        <w:t>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14.1 введена Федеральным законом от 25.12.2012 N 271-ФЗ; в ред. Федеральных законов от 29.06.2015 N 176-ФЗ, от 03.11.2015 N 307-ФЗ, от 03.07.2016 N 355-ФЗ)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7" w:name="p2579"/>
      <w:bookmarkEnd w:id="87"/>
      <w:r w:rsidRPr="005207A7">
        <w:rPr>
          <w:rFonts w:ascii="Times New Roman" w:eastAsia="Times New Roman" w:hAnsi="Times New Roman" w:cs="Times New Roman"/>
          <w:sz w:val="24"/>
          <w:szCs w:val="24"/>
          <w:lang w:eastAsia="ru-RU"/>
        </w:rPr>
        <w:t xml:space="preserve">15. </w:t>
      </w:r>
      <w:proofErr w:type="spellStart"/>
      <w:r w:rsidRPr="005207A7">
        <w:rPr>
          <w:rFonts w:ascii="Times New Roman" w:eastAsia="Times New Roman" w:hAnsi="Times New Roman" w:cs="Times New Roman"/>
          <w:sz w:val="24"/>
          <w:szCs w:val="24"/>
          <w:lang w:eastAsia="ru-RU"/>
        </w:rPr>
        <w:t>Наймодатель</w:t>
      </w:r>
      <w:proofErr w:type="spellEnd"/>
      <w:r w:rsidRPr="005207A7">
        <w:rPr>
          <w:rFonts w:ascii="Times New Roman" w:eastAsia="Times New Roman" w:hAnsi="Times New Roman" w:cs="Times New Roman"/>
          <w:sz w:val="24"/>
          <w:szCs w:val="24"/>
          <w:lang w:eastAsia="ru-RU"/>
        </w:rPr>
        <w:t xml:space="preserve">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законодательством о банках и банковской деятельности. При этом </w:t>
      </w:r>
      <w:proofErr w:type="spellStart"/>
      <w:r w:rsidRPr="005207A7">
        <w:rPr>
          <w:rFonts w:ascii="Times New Roman" w:eastAsia="Times New Roman" w:hAnsi="Times New Roman" w:cs="Times New Roman"/>
          <w:sz w:val="24"/>
          <w:szCs w:val="24"/>
          <w:lang w:eastAsia="ru-RU"/>
        </w:rPr>
        <w:t>наймодатель</w:t>
      </w:r>
      <w:proofErr w:type="spellEnd"/>
      <w:r w:rsidRPr="005207A7">
        <w:rPr>
          <w:rFonts w:ascii="Times New Roman" w:eastAsia="Times New Roman" w:hAnsi="Times New Roman" w:cs="Times New Roman"/>
          <w:sz w:val="24"/>
          <w:szCs w:val="24"/>
          <w:lang w:eastAsia="ru-RU"/>
        </w:rPr>
        <w:t xml:space="preserve">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пятнадцатая введена Федеральным законом от 03.06.2009 N 121-ФЗ; в ред. Федерального закона от 26.07.2019 N 214-ФЗ)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16. При привлечении лицами, указанными в </w:t>
      </w:r>
      <w:hyperlink w:anchor="p2579" w:history="1">
        <w:r w:rsidRPr="005207A7">
          <w:rPr>
            <w:rFonts w:ascii="Times New Roman" w:eastAsia="Times New Roman" w:hAnsi="Times New Roman" w:cs="Times New Roman"/>
            <w:color w:val="0000FF"/>
            <w:sz w:val="24"/>
            <w:szCs w:val="24"/>
            <w:lang w:eastAsia="ru-RU"/>
          </w:rPr>
          <w:t>части 15</w:t>
        </w:r>
      </w:hyperlink>
      <w:r w:rsidRPr="005207A7">
        <w:rPr>
          <w:rFonts w:ascii="Times New Roman" w:eastAsia="Times New Roman" w:hAnsi="Times New Roman" w:cs="Times New Roman"/>
          <w:sz w:val="24"/>
          <w:szCs w:val="24"/>
          <w:lang w:eastAsia="ru-RU"/>
        </w:rP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16 введена Федеральным законом от 28.12.2013 N 417-ФЗ)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17 введена Федеральным законом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18. Управляющая организация, товарищество собственников жилья либо жилищный кооператив или иной специализированный потребительский кооператив, </w:t>
      </w:r>
      <w:proofErr w:type="spellStart"/>
      <w:r w:rsidRPr="005207A7">
        <w:rPr>
          <w:rFonts w:ascii="Times New Roman" w:eastAsia="Times New Roman" w:hAnsi="Times New Roman" w:cs="Times New Roman"/>
          <w:sz w:val="24"/>
          <w:szCs w:val="24"/>
          <w:lang w:eastAsia="ru-RU"/>
        </w:rPr>
        <w:t>ресурсоснабжающая</w:t>
      </w:r>
      <w:proofErr w:type="spellEnd"/>
      <w:r w:rsidRPr="005207A7">
        <w:rPr>
          <w:rFonts w:ascii="Times New Roman" w:eastAsia="Times New Roman" w:hAnsi="Times New Roman" w:cs="Times New Roman"/>
          <w:sz w:val="24"/>
          <w:szCs w:val="24"/>
          <w:lang w:eastAsia="ru-RU"/>
        </w:rPr>
        <w:t xml:space="preserve">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в том числе кредитным организациям </w:t>
      </w:r>
      <w:r w:rsidRPr="005207A7">
        <w:rPr>
          <w:rFonts w:ascii="Times New Roman" w:eastAsia="Times New Roman" w:hAnsi="Times New Roman" w:cs="Times New Roman"/>
          <w:sz w:val="24"/>
          <w:szCs w:val="24"/>
          <w:lang w:eastAsia="ru-RU"/>
        </w:rPr>
        <w:lastRenderedPageBreak/>
        <w:t xml:space="preserve">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организации, отобранному региональному оператору по обращению с твердыми коммунальными отходами.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18 введена Федеральным законом от 26.07.2019 N 214-ФЗ)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19. Управляющая организация, товарищество собственников жилья либо жилищный кооператив или иной специализированный потребительский кооператив, </w:t>
      </w:r>
      <w:proofErr w:type="spellStart"/>
      <w:r w:rsidRPr="005207A7">
        <w:rPr>
          <w:rFonts w:ascii="Times New Roman" w:eastAsia="Times New Roman" w:hAnsi="Times New Roman" w:cs="Times New Roman"/>
          <w:sz w:val="24"/>
          <w:szCs w:val="24"/>
          <w:lang w:eastAsia="ru-RU"/>
        </w:rPr>
        <w:t>ресурсоснабжающая</w:t>
      </w:r>
      <w:proofErr w:type="spellEnd"/>
      <w:r w:rsidRPr="005207A7">
        <w:rPr>
          <w:rFonts w:ascii="Times New Roman" w:eastAsia="Times New Roman" w:hAnsi="Times New Roman" w:cs="Times New Roman"/>
          <w:sz w:val="24"/>
          <w:szCs w:val="24"/>
          <w:lang w:eastAsia="ru-RU"/>
        </w:rPr>
        <w:t xml:space="preserve"> организация, региональный оператор по обращению с твердыми коммунальными отходами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w:t>
      </w:r>
      <w:proofErr w:type="spellStart"/>
      <w:r w:rsidRPr="005207A7">
        <w:rPr>
          <w:rFonts w:ascii="Times New Roman" w:eastAsia="Times New Roman" w:hAnsi="Times New Roman" w:cs="Times New Roman"/>
          <w:sz w:val="24"/>
          <w:szCs w:val="24"/>
          <w:lang w:eastAsia="ru-RU"/>
        </w:rPr>
        <w:t>ресурсоснабжающая</w:t>
      </w:r>
      <w:proofErr w:type="spellEnd"/>
      <w:r w:rsidRPr="005207A7">
        <w:rPr>
          <w:rFonts w:ascii="Times New Roman" w:eastAsia="Times New Roman" w:hAnsi="Times New Roman" w:cs="Times New Roman"/>
          <w:sz w:val="24"/>
          <w:szCs w:val="24"/>
          <w:lang w:eastAsia="ru-RU"/>
        </w:rPr>
        <w:t xml:space="preserve"> организация, отобранный региональный оператор по обращению с твердыми коммунальными отходами обязаны уведомить в письменной форме собственника помещения в многоквартирном доме и нанимателя жилого помещения по договору социального найма или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организации, отобранному региональному оператору по обращению с твердыми коммунальными отходами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организации, отобранному региональному оператору по обращению с твердыми коммунальными отходами до предоставления им уведомления об уступке права (требования) по возврату такой задолженности.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19 введена Федеральным законом от 26.07.2019 N 214-ФЗ)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156. Размер платы за жилое помещение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Плата за содержание жилого помещения устанавливается в размере, обеспечивающем содержание общего имущества в многоквартирном доме в соответствии с требованиями законодательства.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w:t>
      </w:r>
      <w:r w:rsidRPr="005207A7">
        <w:rPr>
          <w:rFonts w:ascii="Times New Roman" w:eastAsia="Times New Roman" w:hAnsi="Times New Roman" w:cs="Times New Roman"/>
          <w:sz w:val="24"/>
          <w:szCs w:val="24"/>
          <w:lang w:eastAsia="ru-RU"/>
        </w:rPr>
        <w:lastRenderedPageBreak/>
        <w:t>(в отдельных комнатах в общежитиях исходя из площади этих комнат) жилого помещения.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2834" w:history="1">
        <w:r w:rsidRPr="005207A7">
          <w:rPr>
            <w:rFonts w:ascii="Times New Roman" w:eastAsia="Times New Roman" w:hAnsi="Times New Roman" w:cs="Times New Roman"/>
            <w:color w:val="0000FF"/>
            <w:sz w:val="24"/>
            <w:szCs w:val="24"/>
            <w:lang w:eastAsia="ru-RU"/>
          </w:rPr>
          <w:t>способа</w:t>
        </w:r>
      </w:hyperlink>
      <w:r w:rsidRPr="005207A7">
        <w:rPr>
          <w:rFonts w:ascii="Times New Roman" w:eastAsia="Times New Roman" w:hAnsi="Times New Roman" w:cs="Times New Roman"/>
          <w:sz w:val="24"/>
          <w:szCs w:val="24"/>
          <w:lang w:eastAsia="ru-RU"/>
        </w:rP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методическими указаниями,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29.06.2012 N 96-ФЗ, от 21.07.2014 N 217-ФЗ,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8" w:name="p2606"/>
      <w:bookmarkEnd w:id="88"/>
      <w:r w:rsidRPr="005207A7">
        <w:rPr>
          <w:rFonts w:ascii="Times New Roman" w:eastAsia="Times New Roman" w:hAnsi="Times New Roman" w:cs="Times New Roman"/>
          <w:sz w:val="24"/>
          <w:szCs w:val="24"/>
          <w:lang w:eastAsia="ru-RU"/>
        </w:rP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1109" w:history="1">
        <w:r w:rsidRPr="005207A7">
          <w:rPr>
            <w:rFonts w:ascii="Times New Roman" w:eastAsia="Times New Roman" w:hAnsi="Times New Roman" w:cs="Times New Roman"/>
            <w:color w:val="0000FF"/>
            <w:sz w:val="24"/>
            <w:szCs w:val="24"/>
            <w:lang w:eastAsia="ru-RU"/>
          </w:rPr>
          <w:t>частью 3 статьи 49</w:t>
        </w:r>
      </w:hyperlink>
      <w:r w:rsidRPr="005207A7">
        <w:rPr>
          <w:rFonts w:ascii="Times New Roman" w:eastAsia="Times New Roman" w:hAnsi="Times New Roman" w:cs="Times New Roman"/>
          <w:sz w:val="24"/>
          <w:szCs w:val="24"/>
          <w:lang w:eastAsia="ru-RU"/>
        </w:rPr>
        <w:t xml:space="preserve"> настоящего Кодекса, могут быть установлены другие (по сравнению с предусмотренными </w:t>
      </w:r>
      <w:hyperlink w:anchor="p2606" w:history="1">
        <w:r w:rsidRPr="005207A7">
          <w:rPr>
            <w:rFonts w:ascii="Times New Roman" w:eastAsia="Times New Roman" w:hAnsi="Times New Roman" w:cs="Times New Roman"/>
            <w:color w:val="0000FF"/>
            <w:sz w:val="24"/>
            <w:szCs w:val="24"/>
            <w:lang w:eastAsia="ru-RU"/>
          </w:rPr>
          <w:t>частью 4</w:t>
        </w:r>
      </w:hyperlink>
      <w:r w:rsidRPr="005207A7">
        <w:rPr>
          <w:rFonts w:ascii="Times New Roman" w:eastAsia="Times New Roman" w:hAnsi="Times New Roman" w:cs="Times New Roman"/>
          <w:sz w:val="24"/>
          <w:szCs w:val="24"/>
          <w:lang w:eastAsia="ru-RU"/>
        </w:rPr>
        <w:t xml:space="preserve"> настоящей статьи и настоящей частью) условия определения размера платы за пользование жилым помещением (платы за наем).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974" w:history="1">
        <w:r w:rsidRPr="005207A7">
          <w:rPr>
            <w:rFonts w:ascii="Times New Roman" w:eastAsia="Times New Roman" w:hAnsi="Times New Roman" w:cs="Times New Roman"/>
            <w:color w:val="0000FF"/>
            <w:sz w:val="24"/>
            <w:szCs w:val="24"/>
            <w:lang w:eastAsia="ru-RU"/>
          </w:rPr>
          <w:t>статьями 45</w:t>
        </w:r>
      </w:hyperlink>
      <w:r w:rsidRPr="005207A7">
        <w:rPr>
          <w:rFonts w:ascii="Times New Roman" w:eastAsia="Times New Roman" w:hAnsi="Times New Roman" w:cs="Times New Roman"/>
          <w:sz w:val="24"/>
          <w:szCs w:val="24"/>
          <w:lang w:eastAsia="ru-RU"/>
        </w:rPr>
        <w:t xml:space="preserve"> - </w:t>
      </w:r>
      <w:hyperlink w:anchor="p1079" w:history="1">
        <w:r w:rsidRPr="005207A7">
          <w:rPr>
            <w:rFonts w:ascii="Times New Roman" w:eastAsia="Times New Roman" w:hAnsi="Times New Roman" w:cs="Times New Roman"/>
            <w:color w:val="0000FF"/>
            <w:sz w:val="24"/>
            <w:szCs w:val="24"/>
            <w:lang w:eastAsia="ru-RU"/>
          </w:rPr>
          <w:t>48</w:t>
        </w:r>
      </w:hyperlink>
      <w:r w:rsidRPr="005207A7">
        <w:rPr>
          <w:rFonts w:ascii="Times New Roman" w:eastAsia="Times New Roman" w:hAnsi="Times New Roman" w:cs="Times New Roman"/>
          <w:sz w:val="24"/>
          <w:szCs w:val="24"/>
          <w:lang w:eastAsia="ru-RU"/>
        </w:rPr>
        <w:t xml:space="preserve"> настоящего Кодекса, за исключением размера расходов, который определяется в соответствии с </w:t>
      </w:r>
      <w:hyperlink w:anchor="p2621" w:history="1">
        <w:r w:rsidRPr="005207A7">
          <w:rPr>
            <w:rFonts w:ascii="Times New Roman" w:eastAsia="Times New Roman" w:hAnsi="Times New Roman" w:cs="Times New Roman"/>
            <w:color w:val="0000FF"/>
            <w:sz w:val="24"/>
            <w:szCs w:val="24"/>
            <w:lang w:eastAsia="ru-RU"/>
          </w:rPr>
          <w:t>частью 9.2</w:t>
        </w:r>
      </w:hyperlink>
      <w:r w:rsidRPr="005207A7">
        <w:rPr>
          <w:rFonts w:ascii="Times New Roman" w:eastAsia="Times New Roman" w:hAnsi="Times New Roman" w:cs="Times New Roman"/>
          <w:sz w:val="24"/>
          <w:szCs w:val="24"/>
          <w:lang w:eastAsia="ru-RU"/>
        </w:rP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29.06.2015 N 176-ФЗ, от 29.07.2017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w:t>
      </w:r>
      <w:r w:rsidRPr="005207A7">
        <w:rPr>
          <w:rFonts w:ascii="Times New Roman" w:eastAsia="Times New Roman" w:hAnsi="Times New Roman" w:cs="Times New Roman"/>
          <w:sz w:val="24"/>
          <w:szCs w:val="24"/>
          <w:lang w:eastAsia="ru-RU"/>
        </w:rPr>
        <w:lastRenderedPageBreak/>
        <w:t>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89" w:name="p2613"/>
      <w:bookmarkEnd w:id="89"/>
      <w:r w:rsidRPr="005207A7">
        <w:rPr>
          <w:rFonts w:ascii="Times New Roman" w:eastAsia="Times New Roman" w:hAnsi="Times New Roman" w:cs="Times New Roman"/>
          <w:sz w:val="24"/>
          <w:szCs w:val="24"/>
          <w:lang w:eastAsia="ru-RU"/>
        </w:rPr>
        <w:t>8.1. Минимальный размер взноса на капитальный ремонт устанавливается нормативным правовым актом субъекта Российской Федерации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8.1 введена Федеральным законом от 25.12.2012 N 271-ФЗ)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8.2 введена Федеральным законом от 25.12.2012 N 271-ФЗ)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9.1 в ред. Федерального закона от 29.07.2017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0" w:name="p2621"/>
      <w:bookmarkEnd w:id="90"/>
      <w:r w:rsidRPr="005207A7">
        <w:rPr>
          <w:rFonts w:ascii="Times New Roman" w:eastAsia="Times New Roman" w:hAnsi="Times New Roman" w:cs="Times New Roman"/>
          <w:sz w:val="24"/>
          <w:szCs w:val="24"/>
          <w:lang w:eastAsia="ru-RU"/>
        </w:rPr>
        <w:t>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w:t>
      </w:r>
      <w:proofErr w:type="spellStart"/>
      <w:r w:rsidRPr="005207A7">
        <w:rPr>
          <w:rFonts w:ascii="Times New Roman" w:eastAsia="Times New Roman" w:hAnsi="Times New Roman" w:cs="Times New Roman"/>
          <w:sz w:val="24"/>
          <w:szCs w:val="24"/>
          <w:lang w:eastAsia="ru-RU"/>
        </w:rPr>
        <w:t>общедомового</w:t>
      </w:r>
      <w:proofErr w:type="spellEnd"/>
      <w:r w:rsidRPr="005207A7">
        <w:rPr>
          <w:rFonts w:ascii="Times New Roman" w:eastAsia="Times New Roman" w:hAnsi="Times New Roman" w:cs="Times New Roman"/>
          <w:sz w:val="24"/>
          <w:szCs w:val="24"/>
          <w:lang w:eastAsia="ru-RU"/>
        </w:rPr>
        <w:t>)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w:t>
      </w:r>
      <w:proofErr w:type="spellStart"/>
      <w:r w:rsidRPr="005207A7">
        <w:rPr>
          <w:rFonts w:ascii="Times New Roman" w:eastAsia="Times New Roman" w:hAnsi="Times New Roman" w:cs="Times New Roman"/>
          <w:sz w:val="24"/>
          <w:szCs w:val="24"/>
          <w:lang w:eastAsia="ru-RU"/>
        </w:rPr>
        <w:t>общедомового</w:t>
      </w:r>
      <w:proofErr w:type="spellEnd"/>
      <w:r w:rsidRPr="005207A7">
        <w:rPr>
          <w:rFonts w:ascii="Times New Roman" w:eastAsia="Times New Roman" w:hAnsi="Times New Roman" w:cs="Times New Roman"/>
          <w:sz w:val="24"/>
          <w:szCs w:val="24"/>
          <w:lang w:eastAsia="ru-RU"/>
        </w:rPr>
        <w:t xml:space="preserve">) прибора учета в порядке, установленном Правительством Российской Федерации. Исключения составляют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w:t>
      </w:r>
      <w:r w:rsidRPr="005207A7">
        <w:rPr>
          <w:rFonts w:ascii="Times New Roman" w:eastAsia="Times New Roman" w:hAnsi="Times New Roman" w:cs="Times New Roman"/>
          <w:sz w:val="24"/>
          <w:szCs w:val="24"/>
          <w:lang w:eastAsia="ru-RU"/>
        </w:rPr>
        <w:lastRenderedPageBreak/>
        <w:t>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w:t>
      </w:r>
      <w:proofErr w:type="spellStart"/>
      <w:r w:rsidRPr="005207A7">
        <w:rPr>
          <w:rFonts w:ascii="Times New Roman" w:eastAsia="Times New Roman" w:hAnsi="Times New Roman" w:cs="Times New Roman"/>
          <w:sz w:val="24"/>
          <w:szCs w:val="24"/>
          <w:lang w:eastAsia="ru-RU"/>
        </w:rPr>
        <w:t>общедомового</w:t>
      </w:r>
      <w:proofErr w:type="spellEnd"/>
      <w:r w:rsidRPr="005207A7">
        <w:rPr>
          <w:rFonts w:ascii="Times New Roman" w:eastAsia="Times New Roman" w:hAnsi="Times New Roman" w:cs="Times New Roman"/>
          <w:sz w:val="24"/>
          <w:szCs w:val="24"/>
          <w:lang w:eastAsia="ru-RU"/>
        </w:rPr>
        <w:t>) прибора учета в порядке, установленном Правительством Российской Федерации;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исходя из объема потребления коммунальных ресурсов, определяемого по показаниям коллективного (</w:t>
      </w:r>
      <w:proofErr w:type="spellStart"/>
      <w:r w:rsidRPr="005207A7">
        <w:rPr>
          <w:rFonts w:ascii="Times New Roman" w:eastAsia="Times New Roman" w:hAnsi="Times New Roman" w:cs="Times New Roman"/>
          <w:sz w:val="24"/>
          <w:szCs w:val="24"/>
          <w:lang w:eastAsia="ru-RU"/>
        </w:rPr>
        <w:t>общедомового</w:t>
      </w:r>
      <w:proofErr w:type="spellEnd"/>
      <w:r w:rsidRPr="005207A7">
        <w:rPr>
          <w:rFonts w:ascii="Times New Roman" w:eastAsia="Times New Roman" w:hAnsi="Times New Roman" w:cs="Times New Roman"/>
          <w:sz w:val="24"/>
          <w:szCs w:val="24"/>
          <w:lang w:eastAsia="ru-RU"/>
        </w:rPr>
        <w:t>) прибора учета, по тарифам, установленным органами государственной власти субъектов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9.2 в ред. Федерального закона от 29.07.2017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9.3. При отсутствии коллективного (</w:t>
      </w:r>
      <w:proofErr w:type="spellStart"/>
      <w:r w:rsidRPr="005207A7">
        <w:rPr>
          <w:rFonts w:ascii="Times New Roman" w:eastAsia="Times New Roman" w:hAnsi="Times New Roman" w:cs="Times New Roman"/>
          <w:sz w:val="24"/>
          <w:szCs w:val="24"/>
          <w:lang w:eastAsia="ru-RU"/>
        </w:rPr>
        <w:t>общедомового</w:t>
      </w:r>
      <w:proofErr w:type="spellEnd"/>
      <w:r w:rsidRPr="005207A7">
        <w:rPr>
          <w:rFonts w:ascii="Times New Roman" w:eastAsia="Times New Roman" w:hAnsi="Times New Roman" w:cs="Times New Roman"/>
          <w:sz w:val="24"/>
          <w:szCs w:val="24"/>
          <w:lang w:eastAsia="ru-RU"/>
        </w:rPr>
        <w:t>)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9.3 введена Федеральным законом от 29.07.2017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порядке, установленном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23.07.2008 N 160-ФЗ, от 27.07.2010 N 237-ФЗ,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w:t>
      </w:r>
      <w:r w:rsidRPr="005207A7">
        <w:rPr>
          <w:rFonts w:ascii="Times New Roman" w:eastAsia="Times New Roman" w:hAnsi="Times New Roman" w:cs="Times New Roman"/>
          <w:sz w:val="24"/>
          <w:szCs w:val="24"/>
          <w:lang w:eastAsia="ru-RU"/>
        </w:rPr>
        <w:lastRenderedPageBreak/>
        <w:t>предъявленного к оплате размера платы за содержание жилого помещения и принять одно из следующих решений: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о выявлении нарушения и выплате штрафа;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об отсутствии нарушения и отказе в выплате штрафа.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12 введена Федеральным законом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13 введена Федеральным законом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1" w:name="p2640"/>
      <w:bookmarkEnd w:id="91"/>
      <w:r w:rsidRPr="005207A7">
        <w:rPr>
          <w:rFonts w:ascii="Times New Roman" w:eastAsia="Times New Roman" w:hAnsi="Times New Roman" w:cs="Times New Roman"/>
          <w:b/>
          <w:bCs/>
          <w:sz w:val="24"/>
          <w:szCs w:val="24"/>
          <w:lang w:eastAsia="ru-RU"/>
        </w:rPr>
        <w:t>Статья 156.1. Плата за наем жилого помещения по договору найма жилого помещения жилищного фонда социального использования</w:t>
      </w:r>
    </w:p>
    <w:p w:rsidR="005207A7" w:rsidRPr="005207A7" w:rsidRDefault="005207A7" w:rsidP="005207A7">
      <w:pPr>
        <w:spacing w:after="0" w:line="240" w:lineRule="auto"/>
        <w:ind w:firstLine="540"/>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(введена Федеральным законом от 21.07.2014 N 217-ФЗ)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2645" w:history="1">
        <w:r w:rsidRPr="005207A7">
          <w:rPr>
            <w:rFonts w:ascii="Times New Roman" w:eastAsia="Times New Roman" w:hAnsi="Times New Roman" w:cs="Times New Roman"/>
            <w:color w:val="0000FF"/>
            <w:sz w:val="24"/>
            <w:szCs w:val="24"/>
            <w:lang w:eastAsia="ru-RU"/>
          </w:rPr>
          <w:t>частью 3</w:t>
        </w:r>
      </w:hyperlink>
      <w:r w:rsidRPr="005207A7">
        <w:rPr>
          <w:rFonts w:ascii="Times New Roman" w:eastAsia="Times New Roman" w:hAnsi="Times New Roman" w:cs="Times New Roman"/>
          <w:sz w:val="24"/>
          <w:szCs w:val="24"/>
          <w:lang w:eastAsia="ru-RU"/>
        </w:rPr>
        <w:t xml:space="preserve"> настоящей статьи, указанными в </w:t>
      </w:r>
      <w:hyperlink w:anchor="p1610" w:history="1">
        <w:r w:rsidRPr="005207A7">
          <w:rPr>
            <w:rFonts w:ascii="Times New Roman" w:eastAsia="Times New Roman" w:hAnsi="Times New Roman" w:cs="Times New Roman"/>
            <w:color w:val="0000FF"/>
            <w:sz w:val="24"/>
            <w:szCs w:val="24"/>
            <w:lang w:eastAsia="ru-RU"/>
          </w:rPr>
          <w:t>пунктах 1</w:t>
        </w:r>
      </w:hyperlink>
      <w:r w:rsidRPr="005207A7">
        <w:rPr>
          <w:rFonts w:ascii="Times New Roman" w:eastAsia="Times New Roman" w:hAnsi="Times New Roman" w:cs="Times New Roman"/>
          <w:sz w:val="24"/>
          <w:szCs w:val="24"/>
          <w:lang w:eastAsia="ru-RU"/>
        </w:rPr>
        <w:t xml:space="preserve"> - </w:t>
      </w:r>
      <w:hyperlink w:anchor="p1612" w:history="1">
        <w:r w:rsidRPr="005207A7">
          <w:rPr>
            <w:rFonts w:ascii="Times New Roman" w:eastAsia="Times New Roman" w:hAnsi="Times New Roman" w:cs="Times New Roman"/>
            <w:color w:val="0000FF"/>
            <w:sz w:val="24"/>
            <w:szCs w:val="24"/>
            <w:lang w:eastAsia="ru-RU"/>
          </w:rPr>
          <w:t>3 части 5 статьи 91.14</w:t>
        </w:r>
      </w:hyperlink>
      <w:r w:rsidRPr="005207A7">
        <w:rPr>
          <w:rFonts w:ascii="Times New Roman" w:eastAsia="Times New Roman" w:hAnsi="Times New Roman" w:cs="Times New Roman"/>
          <w:sz w:val="24"/>
          <w:szCs w:val="24"/>
          <w:lang w:eastAsia="ru-RU"/>
        </w:rPr>
        <w:t xml:space="preserve"> настоящего Кодекса органом государственной власти, органом местного самоуправления,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порядке, установленном законодательством о градостроительной деятельности.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2647" w:history="1">
        <w:r w:rsidRPr="005207A7">
          <w:rPr>
            <w:rFonts w:ascii="Times New Roman" w:eastAsia="Times New Roman" w:hAnsi="Times New Roman" w:cs="Times New Roman"/>
            <w:color w:val="0000FF"/>
            <w:sz w:val="24"/>
            <w:szCs w:val="24"/>
            <w:lang w:eastAsia="ru-RU"/>
          </w:rPr>
          <w:t>частью 5</w:t>
        </w:r>
      </w:hyperlink>
      <w:r w:rsidRPr="005207A7">
        <w:rPr>
          <w:rFonts w:ascii="Times New Roman" w:eastAsia="Times New Roman" w:hAnsi="Times New Roman" w:cs="Times New Roman"/>
          <w:sz w:val="24"/>
          <w:szCs w:val="24"/>
          <w:lang w:eastAsia="ru-RU"/>
        </w:rPr>
        <w:t xml:space="preserve"> настоящей статьи порядком.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2" w:name="p2645"/>
      <w:bookmarkEnd w:id="92"/>
      <w:r w:rsidRPr="005207A7">
        <w:rPr>
          <w:rFonts w:ascii="Times New Roman" w:eastAsia="Times New Roman" w:hAnsi="Times New Roman" w:cs="Times New Roman"/>
          <w:sz w:val="24"/>
          <w:szCs w:val="24"/>
          <w:lang w:eastAsia="ru-RU"/>
        </w:rP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anchor="p2647" w:history="1">
        <w:r w:rsidRPr="005207A7">
          <w:rPr>
            <w:rFonts w:ascii="Times New Roman" w:eastAsia="Times New Roman" w:hAnsi="Times New Roman" w:cs="Times New Roman"/>
            <w:color w:val="0000FF"/>
            <w:sz w:val="24"/>
            <w:szCs w:val="24"/>
            <w:lang w:eastAsia="ru-RU"/>
          </w:rPr>
          <w:t>частью 5</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3" w:name="p2647"/>
      <w:bookmarkEnd w:id="93"/>
      <w:r w:rsidRPr="005207A7">
        <w:rPr>
          <w:rFonts w:ascii="Times New Roman" w:eastAsia="Times New Roman" w:hAnsi="Times New Roman" w:cs="Times New Roman"/>
          <w:sz w:val="24"/>
          <w:szCs w:val="24"/>
          <w:lang w:eastAsia="ru-RU"/>
        </w:rPr>
        <w:t>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157. Размер платы за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С 01.07.2020 в ч. 1 ст. 157 вносятся изменения (ФЗ от 27.12.2018 N 522-ФЗ). См. будущую редакцию.</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Об особенностях применения ч. 1 ст. 157 к контрактам на услуги по обращению с ТКО, заключенным до 01.01.2016 на срок более 10 лет, см. ФЗ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4" w:name="p2662"/>
      <w:bookmarkEnd w:id="94"/>
      <w:r w:rsidRPr="005207A7">
        <w:rPr>
          <w:rFonts w:ascii="Times New Roman" w:eastAsia="Times New Roman" w:hAnsi="Times New Roman" w:cs="Times New Roman"/>
          <w:sz w:val="24"/>
          <w:szCs w:val="24"/>
          <w:lang w:eastAsia="ru-RU"/>
        </w:rPr>
        <w:t>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27.07.2010 N 237-ФЗ, от 29.06.2015 N 176-ФЗ, от 29.12.2014 N 458-ФЗ, от 31.12.2017 N 503-ФЗ, от 24.04.2020 N 128-ФЗ)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Правила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w:t>
      </w:r>
      <w:proofErr w:type="spellStart"/>
      <w:r w:rsidRPr="005207A7">
        <w:rPr>
          <w:rFonts w:ascii="Times New Roman" w:eastAsia="Times New Roman" w:hAnsi="Times New Roman" w:cs="Times New Roman"/>
          <w:sz w:val="24"/>
          <w:szCs w:val="24"/>
          <w:lang w:eastAsia="ru-RU"/>
        </w:rPr>
        <w:t>общедомовыми</w:t>
      </w:r>
      <w:proofErr w:type="spellEnd"/>
      <w:r w:rsidRPr="005207A7">
        <w:rPr>
          <w:rFonts w:ascii="Times New Roman" w:eastAsia="Times New Roman" w:hAnsi="Times New Roman" w:cs="Times New Roman"/>
          <w:sz w:val="24"/>
          <w:szCs w:val="24"/>
          <w:lang w:eastAsia="ru-RU"/>
        </w:rPr>
        <w:t>)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24.04.2020 N 128-ФЗ)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1.2. Правила,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w:t>
      </w:r>
      <w:proofErr w:type="spellStart"/>
      <w:r w:rsidRPr="005207A7">
        <w:rPr>
          <w:rFonts w:ascii="Times New Roman" w:eastAsia="Times New Roman" w:hAnsi="Times New Roman" w:cs="Times New Roman"/>
          <w:sz w:val="24"/>
          <w:szCs w:val="24"/>
          <w:lang w:eastAsia="ru-RU"/>
        </w:rPr>
        <w:t>ресурсоснабжающими</w:t>
      </w:r>
      <w:proofErr w:type="spellEnd"/>
      <w:r w:rsidRPr="005207A7">
        <w:rPr>
          <w:rFonts w:ascii="Times New Roman" w:eastAsia="Times New Roman" w:hAnsi="Times New Roman" w:cs="Times New Roman"/>
          <w:sz w:val="24"/>
          <w:szCs w:val="24"/>
          <w:lang w:eastAsia="ru-RU"/>
        </w:rPr>
        <w:t xml:space="preserve"> организациями, региональным оператором по обращению с твердыми коммунальными отходами, устанавливаются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1.2 введена Федеральным законом от 24.04.2020 N 128-ФЗ)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Размер платы за коммунальные услуги, предусмотренные </w:t>
      </w:r>
      <w:hyperlink w:anchor="p2494" w:history="1">
        <w:r w:rsidRPr="005207A7">
          <w:rPr>
            <w:rFonts w:ascii="Times New Roman" w:eastAsia="Times New Roman" w:hAnsi="Times New Roman" w:cs="Times New Roman"/>
            <w:color w:val="0000FF"/>
            <w:sz w:val="24"/>
            <w:szCs w:val="24"/>
            <w:lang w:eastAsia="ru-RU"/>
          </w:rPr>
          <w:t>частью 4 статьи 154</w:t>
        </w:r>
      </w:hyperlink>
      <w:r w:rsidRPr="005207A7">
        <w:rPr>
          <w:rFonts w:ascii="Times New Roman" w:eastAsia="Times New Roman" w:hAnsi="Times New Roman" w:cs="Times New Roman"/>
          <w:sz w:val="24"/>
          <w:szCs w:val="24"/>
          <w:lang w:eastAsia="ru-RU"/>
        </w:rP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27.07.2010 N 237-ФЗ, от 29.07.2017 N 279-ФЗ)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5" w:name="p2673"/>
      <w:bookmarkEnd w:id="95"/>
      <w:r w:rsidRPr="005207A7">
        <w:rPr>
          <w:rFonts w:ascii="Times New Roman" w:eastAsia="Times New Roman" w:hAnsi="Times New Roman" w:cs="Times New Roman"/>
          <w:sz w:val="24"/>
          <w:szCs w:val="24"/>
          <w:lang w:eastAsia="ru-RU"/>
        </w:rPr>
        <w:t>4. При предоставлении коммунальных услуг с перерывами, превышающими установленную продолжительность, осуществляется изменение размера платы за коммунальные услуги в порядке, установленном Правительством Российской Федерации. При этом лицо, виновное в нарушении непрерывности предоставления и (или) качества коммунальных услуг, обязано уплатить потребителю штраф, определяемый в размере и в порядке, которые установлены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 ред. Федерального закона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В случае, если предоставление коммунальных услуг ненадлежащего качества и (или) с перерывами, превышающими установленную продолжительность, вызвано отсутствием технической возможности поставок холодной воды, горячей воды, электрической энергии, тепловой энергии, газа, бытового газа в баллонах, твердого топлива при наличии печного отопления, отсутствием технической возможности отведения сточных вод надлежащего качества и (или) без перерывов, превышающих установленную продолжительность, что подтверждается решением органа государственного жилищного надзора, уплата указанного в </w:t>
      </w:r>
      <w:hyperlink w:anchor="p2673" w:history="1">
        <w:r w:rsidRPr="005207A7">
          <w:rPr>
            <w:rFonts w:ascii="Times New Roman" w:eastAsia="Times New Roman" w:hAnsi="Times New Roman" w:cs="Times New Roman"/>
            <w:color w:val="0000FF"/>
            <w:sz w:val="24"/>
            <w:szCs w:val="24"/>
            <w:lang w:eastAsia="ru-RU"/>
          </w:rPr>
          <w:t>части 4</w:t>
        </w:r>
      </w:hyperlink>
      <w:r w:rsidRPr="005207A7">
        <w:rPr>
          <w:rFonts w:ascii="Times New Roman" w:eastAsia="Times New Roman" w:hAnsi="Times New Roman" w:cs="Times New Roman"/>
          <w:sz w:val="24"/>
          <w:szCs w:val="24"/>
          <w:lang w:eastAsia="ru-RU"/>
        </w:rPr>
        <w:t xml:space="preserve"> настоящей статьи штрафа не осуществляется в течение периода, установленного решением органа государственного жилищного надзора и соответствующего сроку выполнения мероприятий, планов по приведению качества холодной воды, горячей воды, электрической энергии, тепловой энергии, газа, бытового газа в баллонах, твердого топлива при наличии печного отопления, а также по отведению сточных вод и (или) сокращению перерывов их поставок в соответствие с требованиями законодательства. Отсутствие технической возможности предоставления коммунальных услуг надлежащего качества и (или) без перерывов, превышающих установленную продолжительность, определяется решением органа государственного жилищного надзора на основании обращения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организации или лица, отвечающего за содержание общего имущества в многоквартирном доме, в соответствии с критериями и в порядке, которые установлены Правительством Российской Федерации с учетом положений законодательства Российской Федерации в сфере теплоснабжения, водоснабжения (водоотведения), газоснабжения, электроэнергетики.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5 введена Федеральным законом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1) о выявлении нарушения и выплате штрафа;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об отсутствии нарушения и отказе в выплате штрафа.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6 в ред. Федерального закона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 введена Федеральным законом от 31.12.2017 N 485-ФЗ)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С 01.07.2020 ст. 157 дополняется новой частью 8 (ФЗ от 27.12.2018 N 522-ФЗ). См. будущую редакцию.</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6" w:name="p2688"/>
      <w:bookmarkEnd w:id="96"/>
      <w:r w:rsidRPr="005207A7">
        <w:rPr>
          <w:rFonts w:ascii="Times New Roman" w:eastAsia="Times New Roman" w:hAnsi="Times New Roman" w:cs="Times New Roman"/>
          <w:b/>
          <w:bCs/>
          <w:sz w:val="24"/>
          <w:szCs w:val="24"/>
          <w:lang w:eastAsia="ru-RU"/>
        </w:rPr>
        <w:t>Статья 157.1. Ограничение повышения размера вносимой гражданами платы за коммунальные услуги</w:t>
      </w:r>
    </w:p>
    <w:p w:rsidR="005207A7" w:rsidRPr="005207A7" w:rsidRDefault="005207A7" w:rsidP="005207A7">
      <w:pPr>
        <w:spacing w:after="0" w:line="240" w:lineRule="auto"/>
        <w:ind w:firstLine="540"/>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(введена Федеральным законом от 28.12.2013 N 417-ФЗ)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7" w:name="p2691"/>
      <w:bookmarkEnd w:id="97"/>
      <w:r w:rsidRPr="005207A7">
        <w:rPr>
          <w:rFonts w:ascii="Times New Roman" w:eastAsia="Times New Roman" w:hAnsi="Times New Roman" w:cs="Times New Roman"/>
          <w:sz w:val="24"/>
          <w:szCs w:val="24"/>
          <w:lang w:eastAsia="ru-RU"/>
        </w:rPr>
        <w:t>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1.1. Положения </w:t>
      </w:r>
      <w:hyperlink w:anchor="p2691" w:history="1">
        <w:r w:rsidRPr="005207A7">
          <w:rPr>
            <w:rFonts w:ascii="Times New Roman" w:eastAsia="Times New Roman" w:hAnsi="Times New Roman" w:cs="Times New Roman"/>
            <w:color w:val="0000FF"/>
            <w:sz w:val="24"/>
            <w:szCs w:val="24"/>
            <w:lang w:eastAsia="ru-RU"/>
          </w:rPr>
          <w:t>части 1</w:t>
        </w:r>
      </w:hyperlink>
      <w:r w:rsidRPr="005207A7">
        <w:rPr>
          <w:rFonts w:ascii="Times New Roman" w:eastAsia="Times New Roman" w:hAnsi="Times New Roman" w:cs="Times New Roman"/>
          <w:sz w:val="24"/>
          <w:szCs w:val="24"/>
          <w:lang w:eastAsia="ru-RU"/>
        </w:rP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2662" w:history="1">
        <w:r w:rsidRPr="005207A7">
          <w:rPr>
            <w:rFonts w:ascii="Times New Roman" w:eastAsia="Times New Roman" w:hAnsi="Times New Roman" w:cs="Times New Roman"/>
            <w:color w:val="0000FF"/>
            <w:sz w:val="24"/>
            <w:szCs w:val="24"/>
            <w:lang w:eastAsia="ru-RU"/>
          </w:rPr>
          <w:t>частью 1 статьи 157</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29.06.2015 N 176-ФЗ)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 предельных (максимальных) индексах на первый долгосрочный период см. ФЗ от 28.12.2013 N 417-ФЗ.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основами формирования индексов изменения размера платы граждан за коммунальные услуги в Российской Федерации (далее - основы формирования индексов).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Основы формирования индексов утверждаются Правительством Российской Федерации и устанавливают:</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порядок расчета, утверждения и применения индексов по субъектам Российской Федерации и предельных индексов;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основания и порядок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w:t>
      </w:r>
      <w:r w:rsidRPr="005207A7">
        <w:rPr>
          <w:rFonts w:ascii="Times New Roman" w:eastAsia="Times New Roman" w:hAnsi="Times New Roman" w:cs="Times New Roman"/>
          <w:sz w:val="24"/>
          <w:szCs w:val="24"/>
          <w:lang w:eastAsia="ru-RU"/>
        </w:rPr>
        <w:lastRenderedPageBreak/>
        <w:t>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порядок мониторинга и контроля за соблюдением индексов по субъектам Российской Федерации и предельных индексов;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основания и порядок согласования предельных индексов представительными органами муниципальных образований;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порядок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8" w:name="p2706"/>
      <w:bookmarkEnd w:id="98"/>
      <w:r w:rsidRPr="005207A7">
        <w:rPr>
          <w:rFonts w:ascii="Times New Roman" w:eastAsia="Times New Roman" w:hAnsi="Times New Roman" w:cs="Times New Roman"/>
          <w:b/>
          <w:bCs/>
          <w:sz w:val="24"/>
          <w:szCs w:val="24"/>
          <w:lang w:eastAsia="ru-RU"/>
        </w:rPr>
        <w:t xml:space="preserve">Статья 157.2. Предоставление коммунальных услуг </w:t>
      </w:r>
      <w:proofErr w:type="spellStart"/>
      <w:r w:rsidRPr="005207A7">
        <w:rPr>
          <w:rFonts w:ascii="Times New Roman" w:eastAsia="Times New Roman" w:hAnsi="Times New Roman" w:cs="Times New Roman"/>
          <w:b/>
          <w:bCs/>
          <w:sz w:val="24"/>
          <w:szCs w:val="24"/>
          <w:lang w:eastAsia="ru-RU"/>
        </w:rPr>
        <w:t>ресурсоснабжающей</w:t>
      </w:r>
      <w:proofErr w:type="spellEnd"/>
      <w:r w:rsidRPr="005207A7">
        <w:rPr>
          <w:rFonts w:ascii="Times New Roman" w:eastAsia="Times New Roman" w:hAnsi="Times New Roman" w:cs="Times New Roman"/>
          <w:b/>
          <w:bCs/>
          <w:sz w:val="24"/>
          <w:szCs w:val="24"/>
          <w:lang w:eastAsia="ru-RU"/>
        </w:rPr>
        <w:t xml:space="preserve"> организацией, региональным оператором по обращению с твердыми коммунальными отходами</w:t>
      </w:r>
    </w:p>
    <w:p w:rsidR="005207A7" w:rsidRPr="005207A7" w:rsidRDefault="005207A7" w:rsidP="005207A7">
      <w:pPr>
        <w:spacing w:after="0" w:line="240" w:lineRule="auto"/>
        <w:ind w:firstLine="540"/>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(введена Федеральным законом от 03.04.2018 N 59-ФЗ)</w:t>
      </w:r>
    </w:p>
    <w:p w:rsidR="005207A7" w:rsidRPr="005207A7" w:rsidRDefault="005207A7" w:rsidP="005207A7">
      <w:pPr>
        <w:spacing w:after="0" w:line="240" w:lineRule="auto"/>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99" w:name="p2709"/>
      <w:bookmarkEnd w:id="99"/>
      <w:r w:rsidRPr="005207A7">
        <w:rPr>
          <w:rFonts w:ascii="Times New Roman" w:eastAsia="Times New Roman" w:hAnsi="Times New Roman" w:cs="Times New Roman"/>
          <w:sz w:val="24"/>
          <w:szCs w:val="24"/>
          <w:lang w:eastAsia="ru-RU"/>
        </w:rPr>
        <w:t xml:space="preserve">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w:t>
      </w:r>
      <w:proofErr w:type="spellStart"/>
      <w:r w:rsidRPr="005207A7">
        <w:rPr>
          <w:rFonts w:ascii="Times New Roman" w:eastAsia="Times New Roman" w:hAnsi="Times New Roman" w:cs="Times New Roman"/>
          <w:color w:val="392C69"/>
          <w:sz w:val="24"/>
          <w:szCs w:val="24"/>
          <w:lang w:eastAsia="ru-RU"/>
        </w:rPr>
        <w:t>пп</w:t>
      </w:r>
      <w:proofErr w:type="spellEnd"/>
      <w:r w:rsidRPr="005207A7">
        <w:rPr>
          <w:rFonts w:ascii="Times New Roman" w:eastAsia="Times New Roman" w:hAnsi="Times New Roman" w:cs="Times New Roman"/>
          <w:color w:val="392C69"/>
          <w:sz w:val="24"/>
          <w:szCs w:val="24"/>
          <w:lang w:eastAsia="ru-RU"/>
        </w:rPr>
        <w:t>. 1 и 2 ч. 1 ст. 157.2, см. ч. 5 ст. 3 ФЗ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0" w:name="p2712"/>
      <w:bookmarkEnd w:id="100"/>
      <w:r w:rsidRPr="005207A7">
        <w:rPr>
          <w:rFonts w:ascii="Times New Roman" w:eastAsia="Times New Roman" w:hAnsi="Times New Roman" w:cs="Times New Roman"/>
          <w:sz w:val="24"/>
          <w:szCs w:val="24"/>
          <w:lang w:eastAsia="ru-RU"/>
        </w:rPr>
        <w:t xml:space="preserve">1) при принятии общим собранием собственников помещений в многоквартирном доме решения, предусмотренного </w:t>
      </w:r>
      <w:hyperlink w:anchor="p960" w:history="1">
        <w:r w:rsidRPr="005207A7">
          <w:rPr>
            <w:rFonts w:ascii="Times New Roman" w:eastAsia="Times New Roman" w:hAnsi="Times New Roman" w:cs="Times New Roman"/>
            <w:color w:val="0000FF"/>
            <w:sz w:val="24"/>
            <w:szCs w:val="24"/>
            <w:lang w:eastAsia="ru-RU"/>
          </w:rPr>
          <w:t>пунктом 4.4 части 2 статьи 44</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1" w:name="p2713"/>
      <w:bookmarkEnd w:id="101"/>
      <w:r w:rsidRPr="005207A7">
        <w:rPr>
          <w:rFonts w:ascii="Times New Roman" w:eastAsia="Times New Roman" w:hAnsi="Times New Roman" w:cs="Times New Roman"/>
          <w:sz w:val="24"/>
          <w:szCs w:val="24"/>
          <w:lang w:eastAsia="ru-RU"/>
        </w:rPr>
        <w:t xml:space="preserve">2) при прекращении заключенных в соответствии с требованиями,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w:t>
      </w:r>
      <w:r w:rsidRPr="005207A7">
        <w:rPr>
          <w:rFonts w:ascii="Times New Roman" w:eastAsia="Times New Roman" w:hAnsi="Times New Roman" w:cs="Times New Roman"/>
          <w:sz w:val="24"/>
          <w:szCs w:val="24"/>
          <w:lang w:eastAsia="ru-RU"/>
        </w:rPr>
        <w:lastRenderedPageBreak/>
        <w:t xml:space="preserve">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договора на оказание услуг по обращению с твердыми коммунальными отходами вследствие одностороннего отказа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организации, регионального оператора по обращению с твердыми коммунальными отходами от исполнения договора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договора на оказание услуг по обращению с твердыми коммунальными отходами по основанию, предусмотренному </w:t>
      </w:r>
      <w:hyperlink w:anchor="p2715" w:history="1">
        <w:r w:rsidRPr="005207A7">
          <w:rPr>
            <w:rFonts w:ascii="Times New Roman" w:eastAsia="Times New Roman" w:hAnsi="Times New Roman" w:cs="Times New Roman"/>
            <w:color w:val="0000FF"/>
            <w:sz w:val="24"/>
            <w:szCs w:val="24"/>
            <w:lang w:eastAsia="ru-RU"/>
          </w:rPr>
          <w:t>частью 2</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2" w:name="p2714"/>
      <w:bookmarkEnd w:id="102"/>
      <w:r w:rsidRPr="005207A7">
        <w:rPr>
          <w:rFonts w:ascii="Times New Roman" w:eastAsia="Times New Roman" w:hAnsi="Times New Roman" w:cs="Times New Roman"/>
          <w:sz w:val="24"/>
          <w:szCs w:val="24"/>
          <w:lang w:eastAsia="ru-RU"/>
        </w:rPr>
        <w:t xml:space="preserve">3) если между собственниками помещений в многоквартирном доме и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3" w:name="p2715"/>
      <w:bookmarkEnd w:id="103"/>
      <w:r w:rsidRPr="005207A7">
        <w:rPr>
          <w:rFonts w:ascii="Times New Roman" w:eastAsia="Times New Roman" w:hAnsi="Times New Roman" w:cs="Times New Roman"/>
          <w:sz w:val="24"/>
          <w:szCs w:val="24"/>
          <w:lang w:eastAsia="ru-RU"/>
        </w:rPr>
        <w:t xml:space="preserve">2. </w:t>
      </w:r>
      <w:proofErr w:type="spellStart"/>
      <w:r w:rsidRPr="005207A7">
        <w:rPr>
          <w:rFonts w:ascii="Times New Roman" w:eastAsia="Times New Roman" w:hAnsi="Times New Roman" w:cs="Times New Roman"/>
          <w:sz w:val="24"/>
          <w:szCs w:val="24"/>
          <w:lang w:eastAsia="ru-RU"/>
        </w:rPr>
        <w:t>Ресурсоснабжающая</w:t>
      </w:r>
      <w:proofErr w:type="spellEnd"/>
      <w:r w:rsidRPr="005207A7">
        <w:rPr>
          <w:rFonts w:ascii="Times New Roman" w:eastAsia="Times New Roman" w:hAnsi="Times New Roman" w:cs="Times New Roman"/>
          <w:sz w:val="24"/>
          <w:szCs w:val="24"/>
          <w:lang w:eastAsia="ru-RU"/>
        </w:rPr>
        <w:t xml:space="preserve">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или договору на оказание услуг по обращению с твердыми коммунальными отходами определяется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договора на оказание услуг по обращению с твердыми коммунальными отходами, на двенадцать. В случае, если договор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или договора на оказание услуг по обращению с твердыми коммунальными отходами на количество месяцев их действия.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4" w:name="p2716"/>
      <w:bookmarkEnd w:id="104"/>
      <w:r w:rsidRPr="005207A7">
        <w:rPr>
          <w:rFonts w:ascii="Times New Roman" w:eastAsia="Times New Roman" w:hAnsi="Times New Roman" w:cs="Times New Roman"/>
          <w:sz w:val="24"/>
          <w:szCs w:val="24"/>
          <w:lang w:eastAsia="ru-RU"/>
        </w:rPr>
        <w:t xml:space="preserve">3. Об одностороннем отказе от исполнения договора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договора на оказание услуг по обращению с твердыми коммунальными отходами </w:t>
      </w:r>
      <w:proofErr w:type="spellStart"/>
      <w:r w:rsidRPr="005207A7">
        <w:rPr>
          <w:rFonts w:ascii="Times New Roman" w:eastAsia="Times New Roman" w:hAnsi="Times New Roman" w:cs="Times New Roman"/>
          <w:sz w:val="24"/>
          <w:szCs w:val="24"/>
          <w:lang w:eastAsia="ru-RU"/>
        </w:rPr>
        <w:t>ресурсоснабжающая</w:t>
      </w:r>
      <w:proofErr w:type="spellEnd"/>
      <w:r w:rsidRPr="005207A7">
        <w:rPr>
          <w:rFonts w:ascii="Times New Roman" w:eastAsia="Times New Roman" w:hAnsi="Times New Roman" w:cs="Times New Roman"/>
          <w:sz w:val="24"/>
          <w:szCs w:val="24"/>
          <w:lang w:eastAsia="ru-RU"/>
        </w:rPr>
        <w:t xml:space="preserve"> </w:t>
      </w:r>
      <w:r w:rsidRPr="005207A7">
        <w:rPr>
          <w:rFonts w:ascii="Times New Roman" w:eastAsia="Times New Roman" w:hAnsi="Times New Roman" w:cs="Times New Roman"/>
          <w:sz w:val="24"/>
          <w:szCs w:val="24"/>
          <w:lang w:eastAsia="ru-RU"/>
        </w:rPr>
        <w:lastRenderedPageBreak/>
        <w:t>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Одновременно с направлением предусмотренного </w:t>
      </w:r>
      <w:hyperlink w:anchor="p2716" w:history="1">
        <w:r w:rsidRPr="005207A7">
          <w:rPr>
            <w:rFonts w:ascii="Times New Roman" w:eastAsia="Times New Roman" w:hAnsi="Times New Roman" w:cs="Times New Roman"/>
            <w:color w:val="0000FF"/>
            <w:sz w:val="24"/>
            <w:szCs w:val="24"/>
            <w:lang w:eastAsia="ru-RU"/>
          </w:rPr>
          <w:t>частью 3</w:t>
        </w:r>
      </w:hyperlink>
      <w:r w:rsidRPr="005207A7">
        <w:rPr>
          <w:rFonts w:ascii="Times New Roman" w:eastAsia="Times New Roman" w:hAnsi="Times New Roman" w:cs="Times New Roman"/>
          <w:sz w:val="24"/>
          <w:szCs w:val="24"/>
          <w:lang w:eastAsia="ru-RU"/>
        </w:rPr>
        <w:t xml:space="preserve"> настоящей статьи уведомления </w:t>
      </w:r>
      <w:proofErr w:type="spellStart"/>
      <w:r w:rsidRPr="005207A7">
        <w:rPr>
          <w:rFonts w:ascii="Times New Roman" w:eastAsia="Times New Roman" w:hAnsi="Times New Roman" w:cs="Times New Roman"/>
          <w:sz w:val="24"/>
          <w:szCs w:val="24"/>
          <w:lang w:eastAsia="ru-RU"/>
        </w:rPr>
        <w:t>ресурсоснабжающая</w:t>
      </w:r>
      <w:proofErr w:type="spellEnd"/>
      <w:r w:rsidRPr="005207A7">
        <w:rPr>
          <w:rFonts w:ascii="Times New Roman" w:eastAsia="Times New Roman" w:hAnsi="Times New Roman" w:cs="Times New Roman"/>
          <w:sz w:val="24"/>
          <w:szCs w:val="24"/>
          <w:lang w:eastAsia="ru-RU"/>
        </w:rPr>
        <w:t xml:space="preserve">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организации и в системе.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По истечении тридцати дней с даты направления лицу, осуществляющему управление многоквартирным домом, предусмотренного </w:t>
      </w:r>
      <w:hyperlink w:anchor="p2716" w:history="1">
        <w:r w:rsidRPr="005207A7">
          <w:rPr>
            <w:rFonts w:ascii="Times New Roman" w:eastAsia="Times New Roman" w:hAnsi="Times New Roman" w:cs="Times New Roman"/>
            <w:color w:val="0000FF"/>
            <w:sz w:val="24"/>
            <w:szCs w:val="24"/>
            <w:lang w:eastAsia="ru-RU"/>
          </w:rPr>
          <w:t>частью 3</w:t>
        </w:r>
      </w:hyperlink>
      <w:r w:rsidRPr="005207A7">
        <w:rPr>
          <w:rFonts w:ascii="Times New Roman" w:eastAsia="Times New Roman" w:hAnsi="Times New Roman" w:cs="Times New Roman"/>
          <w:sz w:val="24"/>
          <w:szCs w:val="24"/>
          <w:lang w:eastAsia="ru-RU"/>
        </w:rP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anchor="p2726" w:history="1">
        <w:r w:rsidRPr="005207A7">
          <w:rPr>
            <w:rFonts w:ascii="Times New Roman" w:eastAsia="Times New Roman" w:hAnsi="Times New Roman" w:cs="Times New Roman"/>
            <w:color w:val="0000FF"/>
            <w:sz w:val="24"/>
            <w:szCs w:val="24"/>
            <w:lang w:eastAsia="ru-RU"/>
          </w:rPr>
          <w:t>пункта 2 части 7</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До утверждения Правительством РФ типовых договоров, предусмотренных ч. 6 ст. 157.2, условия договоров определяются в соответствии с правилами предоставления коммунальных услуг.</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Ч. 6 ст. 157.2 в (ред. ФЗ от 03.04.2018 N 59-ФЗ) распространяется и на отношения, возникшие из договоров, заключенных до 03.04.2018.</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5" w:name="p2723"/>
      <w:bookmarkEnd w:id="105"/>
      <w:r w:rsidRPr="005207A7">
        <w:rPr>
          <w:rFonts w:ascii="Times New Roman" w:eastAsia="Times New Roman" w:hAnsi="Times New Roman" w:cs="Times New Roman"/>
          <w:sz w:val="24"/>
          <w:szCs w:val="24"/>
          <w:lang w:eastAsia="ru-RU"/>
        </w:rPr>
        <w:t xml:space="preserve">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отходами </w:t>
      </w:r>
      <w:r w:rsidRPr="005207A7">
        <w:rPr>
          <w:rFonts w:ascii="Times New Roman" w:eastAsia="Times New Roman" w:hAnsi="Times New Roman" w:cs="Times New Roman"/>
          <w:sz w:val="24"/>
          <w:szCs w:val="24"/>
          <w:lang w:eastAsia="ru-RU"/>
        </w:rPr>
        <w:lastRenderedPageBreak/>
        <w:t>считаются заключенными со всеми собственниками помещений в многоквартирном доме одновременно:</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в случае, предусмотренном </w:t>
      </w:r>
      <w:hyperlink w:anchor="p2712" w:history="1">
        <w:r w:rsidRPr="005207A7">
          <w:rPr>
            <w:rFonts w:ascii="Times New Roman" w:eastAsia="Times New Roman" w:hAnsi="Times New Roman" w:cs="Times New Roman"/>
            <w:color w:val="0000FF"/>
            <w:sz w:val="24"/>
            <w:szCs w:val="24"/>
            <w:lang w:eastAsia="ru-RU"/>
          </w:rPr>
          <w:t>пунктом 1 части 1</w:t>
        </w:r>
      </w:hyperlink>
      <w:r w:rsidRPr="005207A7">
        <w:rPr>
          <w:rFonts w:ascii="Times New Roman" w:eastAsia="Times New Roman" w:hAnsi="Times New Roman" w:cs="Times New Roman"/>
          <w:sz w:val="24"/>
          <w:szCs w:val="24"/>
          <w:lang w:eastAsia="ru-RU"/>
        </w:rPr>
        <w:t xml:space="preserve"> настоящей статьи, с даты, определенной в решении общего собрания собственников помещений в многоквартирном доме, предусмотренном </w:t>
      </w:r>
      <w:hyperlink w:anchor="p960" w:history="1">
        <w:r w:rsidRPr="005207A7">
          <w:rPr>
            <w:rFonts w:ascii="Times New Roman" w:eastAsia="Times New Roman" w:hAnsi="Times New Roman" w:cs="Times New Roman"/>
            <w:color w:val="0000FF"/>
            <w:sz w:val="24"/>
            <w:szCs w:val="24"/>
            <w:lang w:eastAsia="ru-RU"/>
          </w:rPr>
          <w:t>пунктом 4.4 части 2 статьи 44</w:t>
        </w:r>
      </w:hyperlink>
      <w:r w:rsidRPr="005207A7">
        <w:rPr>
          <w:rFonts w:ascii="Times New Roman" w:eastAsia="Times New Roman" w:hAnsi="Times New Roman" w:cs="Times New Roman"/>
          <w:sz w:val="24"/>
          <w:szCs w:val="24"/>
          <w:lang w:eastAsia="ru-RU"/>
        </w:rPr>
        <w:t xml:space="preserve"> настоящего Кодекса. По решению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w:t>
      </w:r>
      <w:proofErr w:type="spellStart"/>
      <w:r w:rsidRPr="005207A7">
        <w:rPr>
          <w:rFonts w:ascii="Times New Roman" w:eastAsia="Times New Roman" w:hAnsi="Times New Roman" w:cs="Times New Roman"/>
          <w:sz w:val="24"/>
          <w:szCs w:val="24"/>
          <w:lang w:eastAsia="ru-RU"/>
        </w:rPr>
        <w:t>ресурсоснабжающая</w:t>
      </w:r>
      <w:proofErr w:type="spellEnd"/>
      <w:r w:rsidRPr="005207A7">
        <w:rPr>
          <w:rFonts w:ascii="Times New Roman" w:eastAsia="Times New Roman" w:hAnsi="Times New Roman" w:cs="Times New Roman"/>
          <w:sz w:val="24"/>
          <w:szCs w:val="24"/>
          <w:lang w:eastAsia="ru-RU"/>
        </w:rPr>
        <w:t xml:space="preserve">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w:anchor="p1011" w:history="1">
        <w:r w:rsidRPr="005207A7">
          <w:rPr>
            <w:rFonts w:ascii="Times New Roman" w:eastAsia="Times New Roman" w:hAnsi="Times New Roman" w:cs="Times New Roman"/>
            <w:color w:val="0000FF"/>
            <w:sz w:val="24"/>
            <w:szCs w:val="24"/>
            <w:lang w:eastAsia="ru-RU"/>
          </w:rPr>
          <w:t>частью 1 статьи 46</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6" w:name="p2726"/>
      <w:bookmarkEnd w:id="106"/>
      <w:r w:rsidRPr="005207A7">
        <w:rPr>
          <w:rFonts w:ascii="Times New Roman" w:eastAsia="Times New Roman" w:hAnsi="Times New Roman" w:cs="Times New Roman"/>
          <w:sz w:val="24"/>
          <w:szCs w:val="24"/>
          <w:lang w:eastAsia="ru-RU"/>
        </w:rPr>
        <w:t xml:space="preserve">2) в случае, предусмотренном </w:t>
      </w:r>
      <w:hyperlink w:anchor="p2713" w:history="1">
        <w:r w:rsidRPr="005207A7">
          <w:rPr>
            <w:rFonts w:ascii="Times New Roman" w:eastAsia="Times New Roman" w:hAnsi="Times New Roman" w:cs="Times New Roman"/>
            <w:color w:val="0000FF"/>
            <w:sz w:val="24"/>
            <w:szCs w:val="24"/>
            <w:lang w:eastAsia="ru-RU"/>
          </w:rPr>
          <w:t>пунктом 2 части 1</w:t>
        </w:r>
      </w:hyperlink>
      <w:r w:rsidRPr="005207A7">
        <w:rPr>
          <w:rFonts w:ascii="Times New Roman" w:eastAsia="Times New Roman" w:hAnsi="Times New Roman" w:cs="Times New Roman"/>
          <w:sz w:val="24"/>
          <w:szCs w:val="24"/>
          <w:lang w:eastAsia="ru-RU"/>
        </w:rPr>
        <w:t xml:space="preserve"> настоящей статьи, по истечении тридцати дней с даты направления предусмотренного </w:t>
      </w:r>
      <w:hyperlink w:anchor="p2716" w:history="1">
        <w:r w:rsidRPr="005207A7">
          <w:rPr>
            <w:rFonts w:ascii="Times New Roman" w:eastAsia="Times New Roman" w:hAnsi="Times New Roman" w:cs="Times New Roman"/>
            <w:color w:val="0000FF"/>
            <w:sz w:val="24"/>
            <w:szCs w:val="24"/>
            <w:lang w:eastAsia="ru-RU"/>
          </w:rPr>
          <w:t>частью 3</w:t>
        </w:r>
      </w:hyperlink>
      <w:r w:rsidRPr="005207A7">
        <w:rPr>
          <w:rFonts w:ascii="Times New Roman" w:eastAsia="Times New Roman" w:hAnsi="Times New Roman" w:cs="Times New Roman"/>
          <w:sz w:val="24"/>
          <w:szCs w:val="24"/>
          <w:lang w:eastAsia="ru-RU"/>
        </w:rPr>
        <w:t xml:space="preserve"> настоящей статьи уведомления об одностороннем отказе от исполнения договора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договора на оказание услуг по обращению с твердыми коммунальными отходами лицу, осуществляющему управление многоквартирным домом;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7" w:name="p2727"/>
      <w:bookmarkEnd w:id="107"/>
      <w:r w:rsidRPr="005207A7">
        <w:rPr>
          <w:rFonts w:ascii="Times New Roman" w:eastAsia="Times New Roman" w:hAnsi="Times New Roman" w:cs="Times New Roman"/>
          <w:sz w:val="24"/>
          <w:szCs w:val="24"/>
          <w:lang w:eastAsia="ru-RU"/>
        </w:rPr>
        <w:t xml:space="preserve">3) в случае, предусмотренном </w:t>
      </w:r>
      <w:hyperlink w:anchor="p2714" w:history="1">
        <w:r w:rsidRPr="005207A7">
          <w:rPr>
            <w:rFonts w:ascii="Times New Roman" w:eastAsia="Times New Roman" w:hAnsi="Times New Roman" w:cs="Times New Roman"/>
            <w:color w:val="0000FF"/>
            <w:sz w:val="24"/>
            <w:szCs w:val="24"/>
            <w:lang w:eastAsia="ru-RU"/>
          </w:rPr>
          <w:t>пунктом 3 части 1</w:t>
        </w:r>
      </w:hyperlink>
      <w:r w:rsidRPr="005207A7">
        <w:rPr>
          <w:rFonts w:ascii="Times New Roman" w:eastAsia="Times New Roman" w:hAnsi="Times New Roman" w:cs="Times New Roman"/>
          <w:sz w:val="24"/>
          <w:szCs w:val="24"/>
          <w:lang w:eastAsia="ru-RU"/>
        </w:rPr>
        <w:t xml:space="preserve"> настоящей статьи, с даты заключения договоров, в том числе предусмотренных </w:t>
      </w:r>
      <w:hyperlink w:anchor="p3029" w:history="1">
        <w:r w:rsidRPr="005207A7">
          <w:rPr>
            <w:rFonts w:ascii="Times New Roman" w:eastAsia="Times New Roman" w:hAnsi="Times New Roman" w:cs="Times New Roman"/>
            <w:color w:val="0000FF"/>
            <w:sz w:val="24"/>
            <w:szCs w:val="24"/>
            <w:lang w:eastAsia="ru-RU"/>
          </w:rPr>
          <w:t>частью 2 статьи 164</w:t>
        </w:r>
      </w:hyperlink>
      <w:r w:rsidRPr="005207A7">
        <w:rPr>
          <w:rFonts w:ascii="Times New Roman" w:eastAsia="Times New Roman" w:hAnsi="Times New Roman" w:cs="Times New Roman"/>
          <w:sz w:val="24"/>
          <w:szCs w:val="24"/>
          <w:lang w:eastAsia="ru-RU"/>
        </w:rP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Ч. 8 ст. 157.2 (в ред. ФЗ от 03.04.2018 N 59-ФЗ) распространяется на отношения, возникшие из договоров, заключенных до 03.04.2018.</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8. </w:t>
      </w:r>
      <w:proofErr w:type="spellStart"/>
      <w:r w:rsidRPr="005207A7">
        <w:rPr>
          <w:rFonts w:ascii="Times New Roman" w:eastAsia="Times New Roman" w:hAnsi="Times New Roman" w:cs="Times New Roman"/>
          <w:sz w:val="24"/>
          <w:szCs w:val="24"/>
          <w:lang w:eastAsia="ru-RU"/>
        </w:rPr>
        <w:t>Ресурсоснабжающая</w:t>
      </w:r>
      <w:proofErr w:type="spellEnd"/>
      <w:r w:rsidRPr="005207A7">
        <w:rPr>
          <w:rFonts w:ascii="Times New Roman" w:eastAsia="Times New Roman" w:hAnsi="Times New Roman" w:cs="Times New Roman"/>
          <w:sz w:val="24"/>
          <w:szCs w:val="24"/>
          <w:lang w:eastAsia="ru-RU"/>
        </w:rPr>
        <w:t xml:space="preserve"> организация, региональный оператор по обращению с твердыми коммунальными отходами вправе отказаться от заключения договора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anchor="p2709" w:history="1">
        <w:r w:rsidRPr="005207A7">
          <w:rPr>
            <w:rFonts w:ascii="Times New Roman" w:eastAsia="Times New Roman" w:hAnsi="Times New Roman" w:cs="Times New Roman"/>
            <w:color w:val="0000FF"/>
            <w:sz w:val="24"/>
            <w:szCs w:val="24"/>
            <w:lang w:eastAsia="ru-RU"/>
          </w:rPr>
          <w:t>частью 1</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9. Положения настоящей статьи также распространяются на отношения с участием лиц, указанных в </w:t>
      </w:r>
      <w:hyperlink w:anchor="p2447" w:history="1">
        <w:r w:rsidRPr="005207A7">
          <w:rPr>
            <w:rFonts w:ascii="Times New Roman" w:eastAsia="Times New Roman" w:hAnsi="Times New Roman" w:cs="Times New Roman"/>
            <w:color w:val="0000FF"/>
            <w:sz w:val="24"/>
            <w:szCs w:val="24"/>
            <w:lang w:eastAsia="ru-RU"/>
          </w:rPr>
          <w:t>пунктах 1</w:t>
        </w:r>
      </w:hyperlink>
      <w:r w:rsidRPr="005207A7">
        <w:rPr>
          <w:rFonts w:ascii="Times New Roman" w:eastAsia="Times New Roman" w:hAnsi="Times New Roman" w:cs="Times New Roman"/>
          <w:sz w:val="24"/>
          <w:szCs w:val="24"/>
          <w:lang w:eastAsia="ru-RU"/>
        </w:rPr>
        <w:t xml:space="preserve">, </w:t>
      </w:r>
      <w:hyperlink w:anchor="p2448" w:history="1">
        <w:r w:rsidRPr="005207A7">
          <w:rPr>
            <w:rFonts w:ascii="Times New Roman" w:eastAsia="Times New Roman" w:hAnsi="Times New Roman" w:cs="Times New Roman"/>
            <w:color w:val="0000FF"/>
            <w:sz w:val="24"/>
            <w:szCs w:val="24"/>
            <w:lang w:eastAsia="ru-RU"/>
          </w:rPr>
          <w:t>1.1</w:t>
        </w:r>
      </w:hyperlink>
      <w:r w:rsidRPr="005207A7">
        <w:rPr>
          <w:rFonts w:ascii="Times New Roman" w:eastAsia="Times New Roman" w:hAnsi="Times New Roman" w:cs="Times New Roman"/>
          <w:sz w:val="24"/>
          <w:szCs w:val="24"/>
          <w:lang w:eastAsia="ru-RU"/>
        </w:rPr>
        <w:t xml:space="preserve">, </w:t>
      </w:r>
      <w:hyperlink w:anchor="p2451" w:history="1">
        <w:r w:rsidRPr="005207A7">
          <w:rPr>
            <w:rFonts w:ascii="Times New Roman" w:eastAsia="Times New Roman" w:hAnsi="Times New Roman" w:cs="Times New Roman"/>
            <w:color w:val="0000FF"/>
            <w:sz w:val="24"/>
            <w:szCs w:val="24"/>
            <w:lang w:eastAsia="ru-RU"/>
          </w:rPr>
          <w:t>3</w:t>
        </w:r>
      </w:hyperlink>
      <w:r w:rsidRPr="005207A7">
        <w:rPr>
          <w:rFonts w:ascii="Times New Roman" w:eastAsia="Times New Roman" w:hAnsi="Times New Roman" w:cs="Times New Roman"/>
          <w:sz w:val="24"/>
          <w:szCs w:val="24"/>
          <w:lang w:eastAsia="ru-RU"/>
        </w:rPr>
        <w:t xml:space="preserve">, </w:t>
      </w:r>
      <w:hyperlink w:anchor="p2452" w:history="1">
        <w:r w:rsidRPr="005207A7">
          <w:rPr>
            <w:rFonts w:ascii="Times New Roman" w:eastAsia="Times New Roman" w:hAnsi="Times New Roman" w:cs="Times New Roman"/>
            <w:color w:val="0000FF"/>
            <w:sz w:val="24"/>
            <w:szCs w:val="24"/>
            <w:lang w:eastAsia="ru-RU"/>
          </w:rPr>
          <w:t>4</w:t>
        </w:r>
      </w:hyperlink>
      <w:r w:rsidRPr="005207A7">
        <w:rPr>
          <w:rFonts w:ascii="Times New Roman" w:eastAsia="Times New Roman" w:hAnsi="Times New Roman" w:cs="Times New Roman"/>
          <w:sz w:val="24"/>
          <w:szCs w:val="24"/>
          <w:lang w:eastAsia="ru-RU"/>
        </w:rPr>
        <w:t xml:space="preserve">, </w:t>
      </w:r>
      <w:hyperlink w:anchor="p2456" w:history="1">
        <w:r w:rsidRPr="005207A7">
          <w:rPr>
            <w:rFonts w:ascii="Times New Roman" w:eastAsia="Times New Roman" w:hAnsi="Times New Roman" w:cs="Times New Roman"/>
            <w:color w:val="0000FF"/>
            <w:sz w:val="24"/>
            <w:szCs w:val="24"/>
            <w:lang w:eastAsia="ru-RU"/>
          </w:rPr>
          <w:t>6</w:t>
        </w:r>
      </w:hyperlink>
      <w:r w:rsidRPr="005207A7">
        <w:rPr>
          <w:rFonts w:ascii="Times New Roman" w:eastAsia="Times New Roman" w:hAnsi="Times New Roman" w:cs="Times New Roman"/>
          <w:sz w:val="24"/>
          <w:szCs w:val="24"/>
          <w:lang w:eastAsia="ru-RU"/>
        </w:rPr>
        <w:t xml:space="preserve">, </w:t>
      </w:r>
      <w:hyperlink w:anchor="p2458" w:history="1">
        <w:r w:rsidRPr="005207A7">
          <w:rPr>
            <w:rFonts w:ascii="Times New Roman" w:eastAsia="Times New Roman" w:hAnsi="Times New Roman" w:cs="Times New Roman"/>
            <w:color w:val="0000FF"/>
            <w:sz w:val="24"/>
            <w:szCs w:val="24"/>
            <w:lang w:eastAsia="ru-RU"/>
          </w:rPr>
          <w:t>7 части 2 статьи 153</w:t>
        </w:r>
      </w:hyperlink>
      <w:r w:rsidRPr="005207A7">
        <w:rPr>
          <w:rFonts w:ascii="Times New Roman" w:eastAsia="Times New Roman" w:hAnsi="Times New Roman" w:cs="Times New Roman"/>
          <w:sz w:val="24"/>
          <w:szCs w:val="24"/>
          <w:lang w:eastAsia="ru-RU"/>
        </w:rP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w:t>
      </w:r>
      <w:proofErr w:type="spellStart"/>
      <w:r w:rsidRPr="005207A7">
        <w:rPr>
          <w:rFonts w:ascii="Times New Roman" w:eastAsia="Times New Roman" w:hAnsi="Times New Roman" w:cs="Times New Roman"/>
          <w:sz w:val="24"/>
          <w:szCs w:val="24"/>
          <w:lang w:eastAsia="ru-RU"/>
        </w:rPr>
        <w:t>ресурсоснабжения</w:t>
      </w:r>
      <w:proofErr w:type="spellEnd"/>
      <w:r w:rsidRPr="005207A7">
        <w:rPr>
          <w:rFonts w:ascii="Times New Roman" w:eastAsia="Times New Roman" w:hAnsi="Times New Roman" w:cs="Times New Roman"/>
          <w:sz w:val="24"/>
          <w:szCs w:val="24"/>
          <w:lang w:eastAsia="ru-RU"/>
        </w:rPr>
        <w:t xml:space="preserve">, договора на оказание услуг по обращению с твердыми коммунальными отходами, заключенных между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w:t>
      </w:r>
      <w:proofErr w:type="spellStart"/>
      <w:r w:rsidRPr="005207A7">
        <w:rPr>
          <w:rFonts w:ascii="Times New Roman" w:eastAsia="Times New Roman" w:hAnsi="Times New Roman" w:cs="Times New Roman"/>
          <w:sz w:val="24"/>
          <w:szCs w:val="24"/>
          <w:lang w:eastAsia="ru-RU"/>
        </w:rPr>
        <w:t>ресурсоснабжающей</w:t>
      </w:r>
      <w:proofErr w:type="spellEnd"/>
      <w:r w:rsidRPr="005207A7">
        <w:rPr>
          <w:rFonts w:ascii="Times New Roman" w:eastAsia="Times New Roman" w:hAnsi="Times New Roman" w:cs="Times New Roman"/>
          <w:sz w:val="24"/>
          <w:szCs w:val="24"/>
          <w:lang w:eastAsia="ru-RU"/>
        </w:rPr>
        <w:t xml:space="preserve">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anchor="p2723" w:history="1">
        <w:r w:rsidRPr="005207A7">
          <w:rPr>
            <w:rFonts w:ascii="Times New Roman" w:eastAsia="Times New Roman" w:hAnsi="Times New Roman" w:cs="Times New Roman"/>
            <w:color w:val="0000FF"/>
            <w:sz w:val="24"/>
            <w:szCs w:val="24"/>
            <w:lang w:eastAsia="ru-RU"/>
          </w:rPr>
          <w:t>частью 6</w:t>
        </w:r>
      </w:hyperlink>
      <w:r w:rsidRPr="005207A7">
        <w:rPr>
          <w:rFonts w:ascii="Times New Roman" w:eastAsia="Times New Roman" w:hAnsi="Times New Roman" w:cs="Times New Roman"/>
          <w:sz w:val="24"/>
          <w:szCs w:val="24"/>
          <w:lang w:eastAsia="ru-RU"/>
        </w:rPr>
        <w:t xml:space="preserve">, </w:t>
      </w:r>
      <w:hyperlink w:anchor="p2727" w:history="1">
        <w:r w:rsidRPr="005207A7">
          <w:rPr>
            <w:rFonts w:ascii="Times New Roman" w:eastAsia="Times New Roman" w:hAnsi="Times New Roman" w:cs="Times New Roman"/>
            <w:color w:val="0000FF"/>
            <w:sz w:val="24"/>
            <w:szCs w:val="24"/>
            <w:lang w:eastAsia="ru-RU"/>
          </w:rPr>
          <w:t>пунктом 3 части 7</w:t>
        </w:r>
      </w:hyperlink>
      <w:r w:rsidRPr="005207A7">
        <w:rPr>
          <w:rFonts w:ascii="Times New Roman" w:eastAsia="Times New Roman" w:hAnsi="Times New Roman" w:cs="Times New Roman"/>
          <w:sz w:val="24"/>
          <w:szCs w:val="24"/>
          <w:lang w:eastAsia="ru-RU"/>
        </w:rP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10. В случае заключения договоров, содержащих положения о предоставлении коммунальных услуг, </w:t>
      </w:r>
      <w:proofErr w:type="spellStart"/>
      <w:r w:rsidRPr="005207A7">
        <w:rPr>
          <w:rFonts w:ascii="Times New Roman" w:eastAsia="Times New Roman" w:hAnsi="Times New Roman" w:cs="Times New Roman"/>
          <w:sz w:val="24"/>
          <w:szCs w:val="24"/>
          <w:lang w:eastAsia="ru-RU"/>
        </w:rPr>
        <w:t>ресурсоснабжающие</w:t>
      </w:r>
      <w:proofErr w:type="spellEnd"/>
      <w:r w:rsidRPr="005207A7">
        <w:rPr>
          <w:rFonts w:ascii="Times New Roman" w:eastAsia="Times New Roman" w:hAnsi="Times New Roman" w:cs="Times New Roman"/>
          <w:sz w:val="24"/>
          <w:szCs w:val="24"/>
          <w:lang w:eastAsia="ru-RU"/>
        </w:rPr>
        <w:t xml:space="preserve">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w:t>
      </w:r>
      <w:r w:rsidRPr="005207A7">
        <w:rPr>
          <w:rFonts w:ascii="Times New Roman" w:eastAsia="Times New Roman" w:hAnsi="Times New Roman" w:cs="Times New Roman"/>
          <w:sz w:val="24"/>
          <w:szCs w:val="24"/>
          <w:lang w:eastAsia="ru-RU"/>
        </w:rPr>
        <w:lastRenderedPageBreak/>
        <w:t xml:space="preserve">при предоставлении таких показаний собственниками или пользователями помещений в многоквартирном доме </w:t>
      </w:r>
      <w:proofErr w:type="spellStart"/>
      <w:r w:rsidRPr="005207A7">
        <w:rPr>
          <w:rFonts w:ascii="Times New Roman" w:eastAsia="Times New Roman" w:hAnsi="Times New Roman" w:cs="Times New Roman"/>
          <w:sz w:val="24"/>
          <w:szCs w:val="24"/>
          <w:lang w:eastAsia="ru-RU"/>
        </w:rPr>
        <w:t>ресурсоснабжающим</w:t>
      </w:r>
      <w:proofErr w:type="spellEnd"/>
      <w:r w:rsidRPr="005207A7">
        <w:rPr>
          <w:rFonts w:ascii="Times New Roman" w:eastAsia="Times New Roman" w:hAnsi="Times New Roman" w:cs="Times New Roman"/>
          <w:sz w:val="24"/>
          <w:szCs w:val="24"/>
          <w:lang w:eastAsia="ru-RU"/>
        </w:rPr>
        <w:t xml:space="preserve"> организациям.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158. Расходы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 выявлении конституционно-правового смысла ч. 1 ст. 158 см. Постановление КС РФ от 29.01.2018 N 5-П.</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2748" w:history="1">
        <w:r w:rsidRPr="005207A7">
          <w:rPr>
            <w:rFonts w:ascii="Times New Roman" w:eastAsia="Times New Roman" w:hAnsi="Times New Roman" w:cs="Times New Roman"/>
            <w:color w:val="0000FF"/>
            <w:sz w:val="24"/>
            <w:szCs w:val="24"/>
            <w:lang w:eastAsia="ru-RU"/>
          </w:rPr>
          <w:t>частью 1.1</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25.12.2012 N 271-ФЗ, от 28.12.2013 N 417-ФЗ,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8" w:name="p2748"/>
      <w:bookmarkEnd w:id="108"/>
      <w:r w:rsidRPr="005207A7">
        <w:rPr>
          <w:rFonts w:ascii="Times New Roman" w:eastAsia="Times New Roman" w:hAnsi="Times New Roman" w:cs="Times New Roman"/>
          <w:sz w:val="24"/>
          <w:szCs w:val="24"/>
          <w:lang w:eastAsia="ru-RU"/>
        </w:rPr>
        <w:t>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28.12.2013 N 417-ФЗ)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 в ред. Федерального закона от 25.12.2012 N 271-ФЗ)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 в ред. Федерального закона от 29.07.2017 N 257-ФЗ)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w:t>
      </w:r>
      <w:r w:rsidRPr="005207A7">
        <w:rPr>
          <w:rFonts w:ascii="Times New Roman" w:eastAsia="Times New Roman" w:hAnsi="Times New Roman" w:cs="Times New Roman"/>
          <w:sz w:val="24"/>
          <w:szCs w:val="24"/>
          <w:lang w:eastAsia="ru-RU"/>
        </w:rPr>
        <w:lastRenderedPageBreak/>
        <w:t>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методических рекомендаций,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 ред. Федерального закона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 xml:space="preserve">Субсидия на оплату ЖКХ, срок представления которой истекает в период с 01.04.2020 по 01.10.2020, предоставляется на следующие 6 месяцев в </w:t>
      </w:r>
      <w:proofErr w:type="spellStart"/>
      <w:r w:rsidRPr="005207A7">
        <w:rPr>
          <w:rFonts w:ascii="Times New Roman" w:eastAsia="Times New Roman" w:hAnsi="Times New Roman" w:cs="Times New Roman"/>
          <w:color w:val="392C69"/>
          <w:sz w:val="24"/>
          <w:szCs w:val="24"/>
          <w:lang w:eastAsia="ru-RU"/>
        </w:rPr>
        <w:t>беззаявительном</w:t>
      </w:r>
      <w:proofErr w:type="spellEnd"/>
      <w:r w:rsidRPr="005207A7">
        <w:rPr>
          <w:rFonts w:ascii="Times New Roman" w:eastAsia="Times New Roman" w:hAnsi="Times New Roman" w:cs="Times New Roman"/>
          <w:color w:val="392C69"/>
          <w:sz w:val="24"/>
          <w:szCs w:val="24"/>
          <w:lang w:eastAsia="ru-RU"/>
        </w:rPr>
        <w:t xml:space="preserve"> порядке (Постановление Правительства РФ от 02.04.2020 N 420).</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09" w:name="p2762"/>
      <w:bookmarkEnd w:id="109"/>
      <w:r w:rsidRPr="005207A7">
        <w:rPr>
          <w:rFonts w:ascii="Times New Roman" w:eastAsia="Times New Roman" w:hAnsi="Times New Roman" w:cs="Times New Roman"/>
          <w:b/>
          <w:bCs/>
          <w:sz w:val="24"/>
          <w:szCs w:val="24"/>
          <w:lang w:eastAsia="ru-RU"/>
        </w:rPr>
        <w:t>Статья 159. Предоставление субсидий на оплату жилого помещения и коммунальных услуг</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2777" w:history="1">
        <w:r w:rsidRPr="005207A7">
          <w:rPr>
            <w:rFonts w:ascii="Times New Roman" w:eastAsia="Times New Roman" w:hAnsi="Times New Roman" w:cs="Times New Roman"/>
            <w:color w:val="0000FF"/>
            <w:sz w:val="24"/>
            <w:szCs w:val="24"/>
            <w:lang w:eastAsia="ru-RU"/>
          </w:rPr>
          <w:t>части 6</w:t>
        </w:r>
      </w:hyperlink>
      <w:r w:rsidRPr="005207A7">
        <w:rPr>
          <w:rFonts w:ascii="Times New Roman" w:eastAsia="Times New Roman" w:hAnsi="Times New Roman" w:cs="Times New Roman"/>
          <w:sz w:val="24"/>
          <w:szCs w:val="24"/>
          <w:lang w:eastAsia="ru-RU"/>
        </w:rP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прожиточного минимума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0" w:name="p2765"/>
      <w:bookmarkEnd w:id="110"/>
      <w:r w:rsidRPr="005207A7">
        <w:rPr>
          <w:rFonts w:ascii="Times New Roman" w:eastAsia="Times New Roman" w:hAnsi="Times New Roman" w:cs="Times New Roman"/>
          <w:sz w:val="24"/>
          <w:szCs w:val="24"/>
          <w:lang w:eastAsia="ru-RU"/>
        </w:rPr>
        <w:t>2. Право на субсидии имеют граждане: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1" w:name="p2766"/>
      <w:bookmarkEnd w:id="111"/>
      <w:r w:rsidRPr="005207A7">
        <w:rPr>
          <w:rFonts w:ascii="Times New Roman" w:eastAsia="Times New Roman" w:hAnsi="Times New Roman" w:cs="Times New Roman"/>
          <w:sz w:val="24"/>
          <w:szCs w:val="24"/>
          <w:lang w:eastAsia="ru-RU"/>
        </w:rPr>
        <w:t>1) пользователи жилых помещений государственного и муниципального жилищных фондов;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наниматели по договорам найма жилых помещений частного жилищного фонда;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2" w:name="p2768"/>
      <w:bookmarkEnd w:id="112"/>
      <w:r w:rsidRPr="005207A7">
        <w:rPr>
          <w:rFonts w:ascii="Times New Roman" w:eastAsia="Times New Roman" w:hAnsi="Times New Roman" w:cs="Times New Roman"/>
          <w:sz w:val="24"/>
          <w:szCs w:val="24"/>
          <w:lang w:eastAsia="ru-RU"/>
        </w:rPr>
        <w:t>3) члены жилищных кооперативов;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собственники жилых помещений.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Субсидии предоставляются органом исполнительной власти субъекта Российской Федерации или </w:t>
      </w:r>
      <w:proofErr w:type="spellStart"/>
      <w:r w:rsidRPr="005207A7">
        <w:rPr>
          <w:rFonts w:ascii="Times New Roman" w:eastAsia="Times New Roman" w:hAnsi="Times New Roman" w:cs="Times New Roman"/>
          <w:sz w:val="24"/>
          <w:szCs w:val="24"/>
          <w:lang w:eastAsia="ru-RU"/>
        </w:rPr>
        <w:t>управомоченным</w:t>
      </w:r>
      <w:proofErr w:type="spellEnd"/>
      <w:r w:rsidRPr="005207A7">
        <w:rPr>
          <w:rFonts w:ascii="Times New Roman" w:eastAsia="Times New Roman" w:hAnsi="Times New Roman" w:cs="Times New Roman"/>
          <w:sz w:val="24"/>
          <w:szCs w:val="24"/>
          <w:lang w:eastAsia="ru-RU"/>
        </w:rPr>
        <w:t xml:space="preserve"> им учреждением гражданам, указанным в </w:t>
      </w:r>
      <w:hyperlink w:anchor="p2765" w:history="1">
        <w:r w:rsidRPr="005207A7">
          <w:rPr>
            <w:rFonts w:ascii="Times New Roman" w:eastAsia="Times New Roman" w:hAnsi="Times New Roman" w:cs="Times New Roman"/>
            <w:color w:val="0000FF"/>
            <w:sz w:val="24"/>
            <w:szCs w:val="24"/>
            <w:lang w:eastAsia="ru-RU"/>
          </w:rPr>
          <w:t>части 2</w:t>
        </w:r>
      </w:hyperlink>
      <w:r w:rsidRPr="005207A7">
        <w:rPr>
          <w:rFonts w:ascii="Times New Roman" w:eastAsia="Times New Roman" w:hAnsi="Times New Roman" w:cs="Times New Roman"/>
          <w:sz w:val="24"/>
          <w:szCs w:val="24"/>
          <w:lang w:eastAsia="ru-RU"/>
        </w:rPr>
        <w:t xml:space="preserve"> настоящей статьи, на основании их заявлений с учетом постоянно проживающих совместно с ними членов их семей.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29.12.2006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xml:space="preserve">4. Субсидии перечисляются гражданам до срока внесения платы за жилое помещение и коммунальные услуги, установленного </w:t>
      </w:r>
      <w:hyperlink w:anchor="p2510" w:history="1">
        <w:r w:rsidRPr="005207A7">
          <w:rPr>
            <w:rFonts w:ascii="Times New Roman" w:eastAsia="Times New Roman" w:hAnsi="Times New Roman" w:cs="Times New Roman"/>
            <w:color w:val="0000FF"/>
            <w:sz w:val="24"/>
            <w:szCs w:val="24"/>
            <w:lang w:eastAsia="ru-RU"/>
          </w:rPr>
          <w:t>частью 1 статьи 155</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С 01.01.2021 в ч. 5 ст. 159 вносятся изменения (ФЗ от 28.11.2018 N 442-ФЗ).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Субсидии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3" w:name="p2777"/>
      <w:bookmarkEnd w:id="113"/>
      <w:r w:rsidRPr="005207A7">
        <w:rPr>
          <w:rFonts w:ascii="Times New Roman" w:eastAsia="Times New Roman" w:hAnsi="Times New Roman" w:cs="Times New Roman"/>
          <w:sz w:val="24"/>
          <w:szCs w:val="24"/>
          <w:lang w:eastAsia="ru-RU"/>
        </w:rP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anchor="p2766" w:history="1">
        <w:r w:rsidRPr="005207A7">
          <w:rPr>
            <w:rFonts w:ascii="Times New Roman" w:eastAsia="Times New Roman" w:hAnsi="Times New Roman" w:cs="Times New Roman"/>
            <w:color w:val="0000FF"/>
            <w:sz w:val="24"/>
            <w:szCs w:val="24"/>
            <w:lang w:eastAsia="ru-RU"/>
          </w:rPr>
          <w:t>пунктах 1</w:t>
        </w:r>
      </w:hyperlink>
      <w:r w:rsidRPr="005207A7">
        <w:rPr>
          <w:rFonts w:ascii="Times New Roman" w:eastAsia="Times New Roman" w:hAnsi="Times New Roman" w:cs="Times New Roman"/>
          <w:sz w:val="24"/>
          <w:szCs w:val="24"/>
          <w:lang w:eastAsia="ru-RU"/>
        </w:rPr>
        <w:t xml:space="preserve"> - </w:t>
      </w:r>
      <w:hyperlink w:anchor="p2768" w:history="1">
        <w:r w:rsidRPr="005207A7">
          <w:rPr>
            <w:rFonts w:ascii="Times New Roman" w:eastAsia="Times New Roman" w:hAnsi="Times New Roman" w:cs="Times New Roman"/>
            <w:color w:val="0000FF"/>
            <w:sz w:val="24"/>
            <w:szCs w:val="24"/>
            <w:lang w:eastAsia="ru-RU"/>
          </w:rPr>
          <w:t>3 части 2</w:t>
        </w:r>
      </w:hyperlink>
      <w:r w:rsidRPr="005207A7">
        <w:rPr>
          <w:rFonts w:ascii="Times New Roman" w:eastAsia="Times New Roman" w:hAnsi="Times New Roman" w:cs="Times New Roman"/>
          <w:sz w:val="24"/>
          <w:szCs w:val="24"/>
          <w:lang w:eastAsia="ru-RU"/>
        </w:rP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25.12.2012 N 271-ФЗ,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 Порядок определения размера субсидий и порядок их предоставления, перечень прилагаемых к заявлению документов, условия приостановки и прекращения предоставления субсидий, порядок определения состава семьи получателя субсидии и исчисления совокупного дохода такой семьи, а также особенности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anchor="p2501" w:history="1">
        <w:r w:rsidRPr="005207A7">
          <w:rPr>
            <w:rFonts w:ascii="Times New Roman" w:eastAsia="Times New Roman" w:hAnsi="Times New Roman" w:cs="Times New Roman"/>
            <w:color w:val="0000FF"/>
            <w:sz w:val="24"/>
            <w:szCs w:val="24"/>
            <w:lang w:eastAsia="ru-RU"/>
          </w:rPr>
          <w:t>статьей 155</w:t>
        </w:r>
      </w:hyperlink>
      <w:r w:rsidRPr="005207A7">
        <w:rPr>
          <w:rFonts w:ascii="Times New Roman" w:eastAsia="Times New Roman" w:hAnsi="Times New Roman" w:cs="Times New Roman"/>
          <w:sz w:val="24"/>
          <w:szCs w:val="24"/>
          <w:lang w:eastAsia="ru-RU"/>
        </w:rPr>
        <w:t xml:space="preserve"> настоящего Кодекса вносится плата за жилое помещение и коммунальные услуги.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28.11.2018 N 442-ФЗ)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С 01.01.2021 ст. 159 дополняется ч. 7.1 (ФЗ от 28.11.2018 N 442-ФЗ).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Финансирование расходов на предоставление субсидий осуществляется из бюджетов субъектов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восьмая в ред. Федерального закона от 29.12.2006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 Порядок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10. Утратил силу с 1 января 2008 года. - Федеральный закон от 29.12.2006 N 258-ФЗ.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29.12.2006 N 258-ФЗ, от 25.12.2012 N 271-ФЗ)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160. Компенсации расходов на оплату жилых помещений и коммунальных услуг</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компенсации расходов на оплату жилых помещений и коммунальных услуг за счет средств соответствующих бюджетов.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anchor="p2762" w:history="1">
        <w:r w:rsidRPr="005207A7">
          <w:rPr>
            <w:rFonts w:ascii="Times New Roman" w:eastAsia="Times New Roman" w:hAnsi="Times New Roman" w:cs="Times New Roman"/>
            <w:color w:val="0000FF"/>
            <w:sz w:val="24"/>
            <w:szCs w:val="24"/>
            <w:lang w:eastAsia="ru-RU"/>
          </w:rPr>
          <w:t>статьей 159</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С 01.01.2021 в ч. 3 ст. 160 вносятся изменения (ФЗ от 28.11.2018 N 442-ФЗ).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Компенсации расходов на оплату жилых помещений и коммунальных услуг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bookmarkStart w:id="114" w:name="p2805"/>
      <w:bookmarkEnd w:id="114"/>
      <w:r w:rsidRPr="005207A7">
        <w:rPr>
          <w:rFonts w:ascii="Times New Roman" w:eastAsia="Times New Roman" w:hAnsi="Times New Roman" w:cs="Times New Roman"/>
          <w:b/>
          <w:bCs/>
          <w:sz w:val="24"/>
          <w:szCs w:val="24"/>
          <w:lang w:eastAsia="ru-RU"/>
        </w:rPr>
        <w:t>Раздел VIII. УПРАВЛЕНИЕ МНОГОКВАРТИРНЫМИ ДОМАМИ</w:t>
      </w:r>
    </w:p>
    <w:p w:rsidR="005207A7" w:rsidRPr="005207A7" w:rsidRDefault="005207A7" w:rsidP="005207A7">
      <w:pPr>
        <w:spacing w:after="0" w:line="240" w:lineRule="auto"/>
        <w:jc w:val="center"/>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Действие положений ст. 161 (в ред. ФЗ от 03.04.2018 N 59-ФЗ) распространяется на отношения, возникшие из договоров управления многоквартирным домом, заключенных до 03.04.2018.</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5" w:name="p2809"/>
      <w:bookmarkEnd w:id="115"/>
      <w:r w:rsidRPr="005207A7">
        <w:rPr>
          <w:rFonts w:ascii="Times New Roman" w:eastAsia="Times New Roman" w:hAnsi="Times New Roman" w:cs="Times New Roman"/>
          <w:b/>
          <w:bCs/>
          <w:sz w:val="24"/>
          <w:szCs w:val="24"/>
          <w:lang w:eastAsia="ru-RU"/>
        </w:rPr>
        <w:t>Статья 161. Выбор способа управления многоквартирным домом. Общие требования к деятельности по управлению многоквартирным домом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6" w:name="p2820"/>
      <w:bookmarkEnd w:id="116"/>
      <w:r w:rsidRPr="005207A7">
        <w:rPr>
          <w:rFonts w:ascii="Times New Roman" w:eastAsia="Times New Roman" w:hAnsi="Times New Roman" w:cs="Times New Roman"/>
          <w:sz w:val="24"/>
          <w:szCs w:val="24"/>
          <w:lang w:eastAsia="ru-RU"/>
        </w:rP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anchor="p2706" w:history="1">
        <w:r w:rsidRPr="005207A7">
          <w:rPr>
            <w:rFonts w:ascii="Times New Roman" w:eastAsia="Times New Roman" w:hAnsi="Times New Roman" w:cs="Times New Roman"/>
            <w:color w:val="0000FF"/>
            <w:sz w:val="24"/>
            <w:szCs w:val="24"/>
            <w:lang w:eastAsia="ru-RU"/>
          </w:rPr>
          <w:t>статьей 157.2</w:t>
        </w:r>
      </w:hyperlink>
      <w:r w:rsidRPr="005207A7">
        <w:rPr>
          <w:rFonts w:ascii="Times New Roman" w:eastAsia="Times New Roman" w:hAnsi="Times New Roman" w:cs="Times New Roman"/>
          <w:sz w:val="24"/>
          <w:szCs w:val="24"/>
          <w:lang w:eastAsia="ru-RU"/>
        </w:rP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w:t>
      </w:r>
      <w:r w:rsidRPr="005207A7">
        <w:rPr>
          <w:rFonts w:ascii="Times New Roman" w:eastAsia="Times New Roman" w:hAnsi="Times New Roman" w:cs="Times New Roman"/>
          <w:sz w:val="24"/>
          <w:szCs w:val="24"/>
          <w:lang w:eastAsia="ru-RU"/>
        </w:rPr>
        <w:lastRenderedPageBreak/>
        <w:t>Правительство Российской Федерации устанавливает стандарты и правила деятельности по управлению многоквартирными домами.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соблюдение требований к надежности и безопасности многоквартирного дома;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безопасность жизни и здоровья граждан, имущества физических лиц, имущества юридических лиц, государственного и муниципального имущества;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доступность пользования помещениями и иным имуществом, входящим в состав общего имущества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соблюдение прав и законных интересов собственников помещений в многоквартирном доме, а также иных лиц;</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правилами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7" w:name="p2830"/>
      <w:bookmarkEnd w:id="117"/>
      <w:r w:rsidRPr="005207A7">
        <w:rPr>
          <w:rFonts w:ascii="Times New Roman" w:eastAsia="Times New Roman" w:hAnsi="Times New Roman" w:cs="Times New Roman"/>
          <w:sz w:val="24"/>
          <w:szCs w:val="24"/>
          <w:lang w:eastAsia="ru-RU"/>
        </w:rPr>
        <w:t>1.2. Состав минимального перечня необходимых для обеспечения надлежащего содержания общего имущества в многоквартирном доме услуг и работ, порядок их оказания и выполнения устанавливаются Правительством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1.2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anchor="p3856" w:history="1">
        <w:r w:rsidRPr="005207A7">
          <w:rPr>
            <w:rFonts w:ascii="Times New Roman" w:eastAsia="Times New Roman" w:hAnsi="Times New Roman" w:cs="Times New Roman"/>
            <w:color w:val="0000FF"/>
            <w:sz w:val="24"/>
            <w:szCs w:val="24"/>
            <w:lang w:eastAsia="ru-RU"/>
          </w:rPr>
          <w:t>частью 3 статьи 200</w:t>
        </w:r>
      </w:hyperlink>
      <w:r w:rsidRPr="005207A7">
        <w:rPr>
          <w:rFonts w:ascii="Times New Roman" w:eastAsia="Times New Roman" w:hAnsi="Times New Roman" w:cs="Times New Roman"/>
          <w:sz w:val="24"/>
          <w:szCs w:val="24"/>
          <w:lang w:eastAsia="ru-RU"/>
        </w:rPr>
        <w:t xml:space="preserve"> настоящего Кодекса случая.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1.3 введена Федеральным законом от 21.07.2014 N 255-ФЗ)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8" w:name="p2834"/>
      <w:bookmarkEnd w:id="118"/>
      <w:r w:rsidRPr="005207A7">
        <w:rPr>
          <w:rFonts w:ascii="Times New Roman" w:eastAsia="Times New Roman" w:hAnsi="Times New Roman" w:cs="Times New Roman"/>
          <w:sz w:val="24"/>
          <w:szCs w:val="24"/>
          <w:lang w:eastAsia="ru-RU"/>
        </w:rPr>
        <w:t>2. Собственники помещений в многоквартирном доме обязаны выбрать один из способов управления многоквартирным домом: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21.07.2014 N 255-ФЗ,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управление товариществом собственников жилья либо жилищным кооперативом или иным специализированным потребительским кооперативом;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управление управляющей организацией.</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Об особенностях применения ч. 2.1 ст. 161 к контрактам на услуги по обращению с ТКО, заключенным до 01.01.2016 на срок более 10 лет, см. ФЗ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w:t>
      </w:r>
      <w:r w:rsidRPr="005207A7">
        <w:rPr>
          <w:rFonts w:ascii="Times New Roman" w:eastAsia="Times New Roman" w:hAnsi="Times New Roman" w:cs="Times New Roman"/>
          <w:sz w:val="24"/>
          <w:szCs w:val="24"/>
          <w:lang w:eastAsia="ru-RU"/>
        </w:rPr>
        <w:lastRenderedPageBreak/>
        <w:t>соответствии с заключенными договорами, а также в соответствии с установленными Правительством Российской Федерации правилами содержания общего имущества в многоквартирном доме, правилами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2.1 введена Федеральным законом от 04.06.2011 N 123-ФЗ; в ред. Федерального закона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hyperlink w:anchor="p2706" w:history="1">
        <w:r w:rsidRPr="005207A7">
          <w:rPr>
            <w:rFonts w:ascii="Times New Roman" w:eastAsia="Times New Roman" w:hAnsi="Times New Roman" w:cs="Times New Roman"/>
            <w:color w:val="0000FF"/>
            <w:sz w:val="24"/>
            <w:szCs w:val="24"/>
            <w:lang w:eastAsia="ru-RU"/>
          </w:rPr>
          <w:t>статьей 157.2</w:t>
        </w:r>
      </w:hyperlink>
      <w:r w:rsidRPr="005207A7">
        <w:rPr>
          <w:rFonts w:ascii="Times New Roman" w:eastAsia="Times New Roman" w:hAnsi="Times New Roman" w:cs="Times New Roman"/>
          <w:sz w:val="24"/>
          <w:szCs w:val="24"/>
          <w:lang w:eastAsia="ru-RU"/>
        </w:rP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2.2 введена Федеральным законом от 04.06.2011 N 123-ФЗ; в ред. Федерального закона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19" w:name="p2848"/>
      <w:bookmarkEnd w:id="119"/>
      <w:r w:rsidRPr="005207A7">
        <w:rPr>
          <w:rFonts w:ascii="Times New Roman" w:eastAsia="Times New Roman" w:hAnsi="Times New Roman" w:cs="Times New Roman"/>
          <w:sz w:val="24"/>
          <w:szCs w:val="24"/>
          <w:lang w:eastAsia="ru-RU"/>
        </w:rP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hyperlink w:anchor="p2706" w:history="1">
        <w:r w:rsidRPr="005207A7">
          <w:rPr>
            <w:rFonts w:ascii="Times New Roman" w:eastAsia="Times New Roman" w:hAnsi="Times New Roman" w:cs="Times New Roman"/>
            <w:color w:val="0000FF"/>
            <w:sz w:val="24"/>
            <w:szCs w:val="24"/>
            <w:lang w:eastAsia="ru-RU"/>
          </w:rPr>
          <w:t>статьей 157.2</w:t>
        </w:r>
      </w:hyperlink>
      <w:r w:rsidRPr="005207A7">
        <w:rPr>
          <w:rFonts w:ascii="Times New Roman" w:eastAsia="Times New Roman" w:hAnsi="Times New Roman" w:cs="Times New Roman"/>
          <w:sz w:val="24"/>
          <w:szCs w:val="24"/>
          <w:lang w:eastAsia="ru-RU"/>
        </w:rPr>
        <w:t xml:space="preserve"> настоящего Кодекса, за обеспечение готовности инженерных систем.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2.3 введена Федеральным законом от 04.06.2011 N 123-ФЗ; в ред. Федерального закона от 03.04.2018 N 59-ФЗ)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(ФЗ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0" w:name="p2853"/>
      <w:bookmarkEnd w:id="120"/>
      <w:r w:rsidRPr="005207A7">
        <w:rPr>
          <w:rFonts w:ascii="Times New Roman" w:eastAsia="Times New Roman" w:hAnsi="Times New Roman" w:cs="Times New Roman"/>
          <w:sz w:val="24"/>
          <w:szCs w:val="24"/>
          <w:lang w:eastAsia="ru-RU"/>
        </w:rPr>
        <w:lastRenderedPageBreak/>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29.12.2006 N 251-ФЗ)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3.1 введена Федеральным законом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1" w:name="p2858"/>
      <w:bookmarkEnd w:id="121"/>
      <w:r w:rsidRPr="005207A7">
        <w:rPr>
          <w:rFonts w:ascii="Times New Roman" w:eastAsia="Times New Roman" w:hAnsi="Times New Roman" w:cs="Times New Roman"/>
          <w:sz w:val="24"/>
          <w:szCs w:val="24"/>
          <w:lang w:eastAsia="ru-RU"/>
        </w:rPr>
        <w:t xml:space="preserve">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w:t>
      </w:r>
      <w:hyperlink w:anchor="p2897" w:history="1">
        <w:r w:rsidRPr="005207A7">
          <w:rPr>
            <w:rFonts w:ascii="Times New Roman" w:eastAsia="Times New Roman" w:hAnsi="Times New Roman" w:cs="Times New Roman"/>
            <w:color w:val="0000FF"/>
            <w:sz w:val="24"/>
            <w:szCs w:val="24"/>
            <w:lang w:eastAsia="ru-RU"/>
          </w:rPr>
          <w:t>части 13</w:t>
        </w:r>
      </w:hyperlink>
      <w:r w:rsidRPr="005207A7">
        <w:rPr>
          <w:rFonts w:ascii="Times New Roman" w:eastAsia="Times New Roman" w:hAnsi="Times New Roman" w:cs="Times New Roman"/>
          <w:sz w:val="24"/>
          <w:szCs w:val="24"/>
          <w:lang w:eastAsia="ru-RU"/>
        </w:rPr>
        <w:t xml:space="preserve"> настоящей статьи и </w:t>
      </w:r>
      <w:hyperlink w:anchor="p3866" w:history="1">
        <w:r w:rsidRPr="005207A7">
          <w:rPr>
            <w:rFonts w:ascii="Times New Roman" w:eastAsia="Times New Roman" w:hAnsi="Times New Roman" w:cs="Times New Roman"/>
            <w:color w:val="0000FF"/>
            <w:sz w:val="24"/>
            <w:szCs w:val="24"/>
            <w:lang w:eastAsia="ru-RU"/>
          </w:rPr>
          <w:t>части 5 статьи 200</w:t>
        </w:r>
      </w:hyperlink>
      <w:r w:rsidRPr="005207A7">
        <w:rPr>
          <w:rFonts w:ascii="Times New Roman" w:eastAsia="Times New Roman" w:hAnsi="Times New Roman" w:cs="Times New Roman"/>
          <w:sz w:val="24"/>
          <w:szCs w:val="24"/>
          <w:lang w:eastAsia="ru-RU"/>
        </w:rP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29.12.2006 N 251-ФЗ, от 23.07.2008 N 160-ФЗ, от 27.07.2010 N 237-ФЗ, от 04.06.2018 N 134-ФЗ)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w:t>
      </w:r>
      <w:r w:rsidRPr="005207A7">
        <w:rPr>
          <w:rFonts w:ascii="Times New Roman" w:eastAsia="Times New Roman" w:hAnsi="Times New Roman" w:cs="Times New Roman"/>
          <w:sz w:val="24"/>
          <w:szCs w:val="24"/>
          <w:lang w:eastAsia="ru-RU"/>
        </w:rPr>
        <w:lastRenderedPageBreak/>
        <w:t>результатов, а также опубликовывается в официальном печатном издании, в котором была опубликована информация о его проведении.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4.1 введена Федеральным законом от 06.12.2011 N 401-ФЗ)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2" w:name="p2863"/>
      <w:bookmarkEnd w:id="122"/>
      <w:r w:rsidRPr="005207A7">
        <w:rPr>
          <w:rFonts w:ascii="Times New Roman" w:eastAsia="Times New Roman" w:hAnsi="Times New Roman" w:cs="Times New Roman"/>
          <w:sz w:val="24"/>
          <w:szCs w:val="24"/>
          <w:lang w:eastAsia="ru-RU"/>
        </w:rPr>
        <w:t xml:space="preserve">5. Орган местного самоуправления в течение десяти дней со дня проведения открытого конкурса, предусмотренного </w:t>
      </w:r>
      <w:hyperlink w:anchor="p2858" w:history="1">
        <w:r w:rsidRPr="005207A7">
          <w:rPr>
            <w:rFonts w:ascii="Times New Roman" w:eastAsia="Times New Roman" w:hAnsi="Times New Roman" w:cs="Times New Roman"/>
            <w:color w:val="0000FF"/>
            <w:sz w:val="24"/>
            <w:szCs w:val="24"/>
            <w:lang w:eastAsia="ru-RU"/>
          </w:rPr>
          <w:t>частью 4</w:t>
        </w:r>
      </w:hyperlink>
      <w:r w:rsidRPr="005207A7">
        <w:rPr>
          <w:rFonts w:ascii="Times New Roman" w:eastAsia="Times New Roman" w:hAnsi="Times New Roman" w:cs="Times New Roman"/>
          <w:sz w:val="24"/>
          <w:szCs w:val="24"/>
          <w:lang w:eastAsia="ru-RU"/>
        </w:rP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2858" w:history="1">
        <w:r w:rsidRPr="005207A7">
          <w:rPr>
            <w:rFonts w:ascii="Times New Roman" w:eastAsia="Times New Roman" w:hAnsi="Times New Roman" w:cs="Times New Roman"/>
            <w:color w:val="0000FF"/>
            <w:sz w:val="24"/>
            <w:szCs w:val="24"/>
            <w:lang w:eastAsia="ru-RU"/>
          </w:rPr>
          <w:t>частью 4</w:t>
        </w:r>
      </w:hyperlink>
      <w:r w:rsidRPr="005207A7">
        <w:rPr>
          <w:rFonts w:ascii="Times New Roman" w:eastAsia="Times New Roman" w:hAnsi="Times New Roman" w:cs="Times New Roman"/>
          <w:sz w:val="24"/>
          <w:szCs w:val="24"/>
          <w:lang w:eastAsia="ru-RU"/>
        </w:rPr>
        <w:t xml:space="preserve"> настоящей статьи открытого конкурса, в порядке, установленном статьей 445 Гражданского кодекса Российской Федерации.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 Орган местного самоуправления не позднее чем за месяц до окончания срока действия указанного в </w:t>
      </w:r>
      <w:hyperlink w:anchor="p2863" w:history="1">
        <w:r w:rsidRPr="005207A7">
          <w:rPr>
            <w:rFonts w:ascii="Times New Roman" w:eastAsia="Times New Roman" w:hAnsi="Times New Roman" w:cs="Times New Roman"/>
            <w:color w:val="0000FF"/>
            <w:sz w:val="24"/>
            <w:szCs w:val="24"/>
            <w:lang w:eastAsia="ru-RU"/>
          </w:rPr>
          <w:t>части 5</w:t>
        </w:r>
      </w:hyperlink>
      <w:r w:rsidRPr="005207A7">
        <w:rPr>
          <w:rFonts w:ascii="Times New Roman" w:eastAsia="Times New Roman" w:hAnsi="Times New Roman" w:cs="Times New Roman"/>
          <w:sz w:val="24"/>
          <w:szCs w:val="24"/>
          <w:lang w:eastAsia="ru-RU"/>
        </w:rP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2853" w:history="1">
        <w:r w:rsidRPr="005207A7">
          <w:rPr>
            <w:rFonts w:ascii="Times New Roman" w:eastAsia="Times New Roman" w:hAnsi="Times New Roman" w:cs="Times New Roman"/>
            <w:color w:val="0000FF"/>
            <w:sz w:val="24"/>
            <w:szCs w:val="24"/>
            <w:lang w:eastAsia="ru-RU"/>
          </w:rPr>
          <w:t>частью 3</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29.12.2006 N 251-ФЗ)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2858" w:history="1">
        <w:r w:rsidRPr="005207A7">
          <w:rPr>
            <w:rFonts w:ascii="Times New Roman" w:eastAsia="Times New Roman" w:hAnsi="Times New Roman" w:cs="Times New Roman"/>
            <w:color w:val="0000FF"/>
            <w:sz w:val="24"/>
            <w:szCs w:val="24"/>
            <w:lang w:eastAsia="ru-RU"/>
          </w:rPr>
          <w:t>части 4</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3" w:name="p2868"/>
      <w:bookmarkEnd w:id="123"/>
      <w:r w:rsidRPr="005207A7">
        <w:rPr>
          <w:rFonts w:ascii="Times New Roman" w:eastAsia="Times New Roman" w:hAnsi="Times New Roman" w:cs="Times New Roman"/>
          <w:sz w:val="24"/>
          <w:szCs w:val="24"/>
          <w:lang w:eastAsia="ru-RU"/>
        </w:rPr>
        <w:t xml:space="preserve">8. Заключение договора управления многоквартирным домом без проведения открытого конкурса, предусмотренного </w:t>
      </w:r>
      <w:hyperlink w:anchor="p2858" w:history="1">
        <w:r w:rsidRPr="005207A7">
          <w:rPr>
            <w:rFonts w:ascii="Times New Roman" w:eastAsia="Times New Roman" w:hAnsi="Times New Roman" w:cs="Times New Roman"/>
            <w:color w:val="0000FF"/>
            <w:sz w:val="24"/>
            <w:szCs w:val="24"/>
            <w:lang w:eastAsia="ru-RU"/>
          </w:rPr>
          <w:t>частями 4</w:t>
        </w:r>
      </w:hyperlink>
      <w:r w:rsidRPr="005207A7">
        <w:rPr>
          <w:rFonts w:ascii="Times New Roman" w:eastAsia="Times New Roman" w:hAnsi="Times New Roman" w:cs="Times New Roman"/>
          <w:sz w:val="24"/>
          <w:szCs w:val="24"/>
          <w:lang w:eastAsia="ru-RU"/>
        </w:rPr>
        <w:t xml:space="preserve"> и </w:t>
      </w:r>
      <w:hyperlink w:anchor="p2897" w:history="1">
        <w:r w:rsidRPr="005207A7">
          <w:rPr>
            <w:rFonts w:ascii="Times New Roman" w:eastAsia="Times New Roman" w:hAnsi="Times New Roman" w:cs="Times New Roman"/>
            <w:color w:val="0000FF"/>
            <w:sz w:val="24"/>
            <w:szCs w:val="24"/>
            <w:lang w:eastAsia="ru-RU"/>
          </w:rPr>
          <w:t>13</w:t>
        </w:r>
      </w:hyperlink>
      <w:r w:rsidRPr="005207A7">
        <w:rPr>
          <w:rFonts w:ascii="Times New Roman" w:eastAsia="Times New Roman" w:hAnsi="Times New Roman" w:cs="Times New Roman"/>
          <w:sz w:val="24"/>
          <w:szCs w:val="24"/>
          <w:lang w:eastAsia="ru-RU"/>
        </w:rPr>
        <w:t xml:space="preserve"> настоящей статьи и </w:t>
      </w:r>
      <w:hyperlink w:anchor="p3016" w:history="1">
        <w:r w:rsidRPr="005207A7">
          <w:rPr>
            <w:rFonts w:ascii="Times New Roman" w:eastAsia="Times New Roman" w:hAnsi="Times New Roman" w:cs="Times New Roman"/>
            <w:color w:val="0000FF"/>
            <w:sz w:val="24"/>
            <w:szCs w:val="24"/>
            <w:lang w:eastAsia="ru-RU"/>
          </w:rPr>
          <w:t>частью 2 статьи 163</w:t>
        </w:r>
      </w:hyperlink>
      <w:r w:rsidRPr="005207A7">
        <w:rPr>
          <w:rFonts w:ascii="Times New Roman" w:eastAsia="Times New Roman" w:hAnsi="Times New Roman" w:cs="Times New Roman"/>
          <w:sz w:val="24"/>
          <w:szCs w:val="24"/>
          <w:lang w:eastAsia="ru-RU"/>
        </w:rPr>
        <w:t xml:space="preserve"> настоящего Кодекса, допускается, если указанный конкурс в соответствии с законодательством признан несостоявшимся.</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05.04.2013 N 38-ФЗ, от 28.01.2020 N 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8.1 введена Федеральным законом от 06.12.2011 N 401-ФЗ)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4" w:name="p2873"/>
      <w:bookmarkEnd w:id="124"/>
      <w:r w:rsidRPr="005207A7">
        <w:rPr>
          <w:rFonts w:ascii="Times New Roman" w:eastAsia="Times New Roman" w:hAnsi="Times New Roman" w:cs="Times New Roman"/>
          <w:sz w:val="24"/>
          <w:szCs w:val="24"/>
          <w:lang w:eastAsia="ru-RU"/>
        </w:rPr>
        <w:t>9. Многоквартирный дом может управляться только одной управляющей организацией.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9.1. Утратил силу с 1 сентября 2014 года. - Федеральный закон от 21.07.2014 N 255-ФЗ.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5" w:name="p2876"/>
      <w:bookmarkEnd w:id="125"/>
      <w:r w:rsidRPr="005207A7">
        <w:rPr>
          <w:rFonts w:ascii="Times New Roman" w:eastAsia="Times New Roman" w:hAnsi="Times New Roman" w:cs="Times New Roman"/>
          <w:sz w:val="24"/>
          <w:szCs w:val="24"/>
          <w:lang w:eastAsia="ru-RU"/>
        </w:rPr>
        <w:t>10. Утратил силу с 1 июля 2019 года. - Федеральный закон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6" w:name="p2878"/>
      <w:bookmarkEnd w:id="126"/>
      <w:r w:rsidRPr="005207A7">
        <w:rPr>
          <w:rFonts w:ascii="Times New Roman" w:eastAsia="Times New Roman" w:hAnsi="Times New Roman" w:cs="Times New Roman"/>
          <w:sz w:val="24"/>
          <w:szCs w:val="24"/>
          <w:lang w:eastAsia="ru-RU"/>
        </w:rPr>
        <w:t xml:space="preserve">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состав,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w:t>
      </w:r>
      <w:r w:rsidRPr="005207A7">
        <w:rPr>
          <w:rFonts w:ascii="Times New Roman" w:eastAsia="Times New Roman" w:hAnsi="Times New Roman" w:cs="Times New Roman"/>
          <w:sz w:val="24"/>
          <w:szCs w:val="24"/>
          <w:lang w:eastAsia="ru-RU"/>
        </w:rPr>
        <w:lastRenderedPageBreak/>
        <w:t>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10.1 введена Федеральным законом от 21.07.2014 N 263-ФЗ; в ред. Федерального закона от 28.12.2016 N 469-ФЗ)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11. В случае, предусмотренном </w:t>
      </w:r>
      <w:hyperlink w:anchor="p2706" w:history="1">
        <w:r w:rsidRPr="005207A7">
          <w:rPr>
            <w:rFonts w:ascii="Times New Roman" w:eastAsia="Times New Roman" w:hAnsi="Times New Roman" w:cs="Times New Roman"/>
            <w:color w:val="0000FF"/>
            <w:sz w:val="24"/>
            <w:szCs w:val="24"/>
            <w:lang w:eastAsia="ru-RU"/>
          </w:rPr>
          <w:t>статьей 157.2</w:t>
        </w:r>
      </w:hyperlink>
      <w:r w:rsidRPr="005207A7">
        <w:rPr>
          <w:rFonts w:ascii="Times New Roman" w:eastAsia="Times New Roman" w:hAnsi="Times New Roman" w:cs="Times New Roman"/>
          <w:sz w:val="24"/>
          <w:szCs w:val="24"/>
          <w:lang w:eastAsia="ru-RU"/>
        </w:rP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предоставлять </w:t>
      </w:r>
      <w:proofErr w:type="spellStart"/>
      <w:r w:rsidRPr="005207A7">
        <w:rPr>
          <w:rFonts w:ascii="Times New Roman" w:eastAsia="Times New Roman" w:hAnsi="Times New Roman" w:cs="Times New Roman"/>
          <w:sz w:val="24"/>
          <w:szCs w:val="24"/>
          <w:lang w:eastAsia="ru-RU"/>
        </w:rPr>
        <w:t>ресурсоснабжающим</w:t>
      </w:r>
      <w:proofErr w:type="spellEnd"/>
      <w:r w:rsidRPr="005207A7">
        <w:rPr>
          <w:rFonts w:ascii="Times New Roman" w:eastAsia="Times New Roman" w:hAnsi="Times New Roman" w:cs="Times New Roman"/>
          <w:sz w:val="24"/>
          <w:szCs w:val="24"/>
          <w:lang w:eastAsia="ru-RU"/>
        </w:rPr>
        <w:t xml:space="preserve">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w:t>
      </w:r>
      <w:proofErr w:type="spellStart"/>
      <w:r w:rsidRPr="005207A7">
        <w:rPr>
          <w:rFonts w:ascii="Times New Roman" w:eastAsia="Times New Roman" w:hAnsi="Times New Roman" w:cs="Times New Roman"/>
          <w:sz w:val="24"/>
          <w:szCs w:val="24"/>
          <w:lang w:eastAsia="ru-RU"/>
        </w:rPr>
        <w:t>общедомовых</w:t>
      </w:r>
      <w:proofErr w:type="spellEnd"/>
      <w:r w:rsidRPr="005207A7">
        <w:rPr>
          <w:rFonts w:ascii="Times New Roman" w:eastAsia="Times New Roman" w:hAnsi="Times New Roman" w:cs="Times New Roman"/>
          <w:sz w:val="24"/>
          <w:szCs w:val="24"/>
          <w:lang w:eastAsia="ru-RU"/>
        </w:rPr>
        <w:t>) приборов учета, установленных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осуществлять контроль качества коммунальных ресурсов и непрерывности их подачи до границ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w:t>
      </w:r>
      <w:proofErr w:type="spellStart"/>
      <w:r w:rsidRPr="005207A7">
        <w:rPr>
          <w:rFonts w:ascii="Times New Roman" w:eastAsia="Times New Roman" w:hAnsi="Times New Roman" w:cs="Times New Roman"/>
          <w:sz w:val="24"/>
          <w:szCs w:val="24"/>
          <w:lang w:eastAsia="ru-RU"/>
        </w:rPr>
        <w:t>ресурсоснабжающими</w:t>
      </w:r>
      <w:proofErr w:type="spellEnd"/>
      <w:r w:rsidRPr="005207A7">
        <w:rPr>
          <w:rFonts w:ascii="Times New Roman" w:eastAsia="Times New Roman" w:hAnsi="Times New Roman" w:cs="Times New Roman"/>
          <w:sz w:val="24"/>
          <w:szCs w:val="24"/>
          <w:lang w:eastAsia="ru-RU"/>
        </w:rPr>
        <w:t xml:space="preserve">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обеспечивать </w:t>
      </w:r>
      <w:proofErr w:type="spellStart"/>
      <w:r w:rsidRPr="005207A7">
        <w:rPr>
          <w:rFonts w:ascii="Times New Roman" w:eastAsia="Times New Roman" w:hAnsi="Times New Roman" w:cs="Times New Roman"/>
          <w:sz w:val="24"/>
          <w:szCs w:val="24"/>
          <w:lang w:eastAsia="ru-RU"/>
        </w:rPr>
        <w:t>ресурсоснабжающим</w:t>
      </w:r>
      <w:proofErr w:type="spellEnd"/>
      <w:r w:rsidRPr="005207A7">
        <w:rPr>
          <w:rFonts w:ascii="Times New Roman" w:eastAsia="Times New Roman" w:hAnsi="Times New Roman" w:cs="Times New Roman"/>
          <w:sz w:val="24"/>
          <w:szCs w:val="24"/>
          <w:lang w:eastAsia="ru-RU"/>
        </w:rPr>
        <w:t xml:space="preserve">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w:t>
      </w:r>
      <w:proofErr w:type="spellStart"/>
      <w:r w:rsidRPr="005207A7">
        <w:rPr>
          <w:rFonts w:ascii="Times New Roman" w:eastAsia="Times New Roman" w:hAnsi="Times New Roman" w:cs="Times New Roman"/>
          <w:sz w:val="24"/>
          <w:szCs w:val="24"/>
          <w:lang w:eastAsia="ru-RU"/>
        </w:rPr>
        <w:t>ресурсоснабжающими</w:t>
      </w:r>
      <w:proofErr w:type="spellEnd"/>
      <w:r w:rsidRPr="005207A7">
        <w:rPr>
          <w:rFonts w:ascii="Times New Roman" w:eastAsia="Times New Roman" w:hAnsi="Times New Roman" w:cs="Times New Roman"/>
          <w:sz w:val="24"/>
          <w:szCs w:val="24"/>
          <w:lang w:eastAsia="ru-RU"/>
        </w:rPr>
        <w:t xml:space="preserve">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 ред. Федерального закона от 03.04.2018 N 59-ФЗ)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Об особенностях применения ч. 11.1 ст. 161 к контрактам на услуги по обращению с ТКО, заключенным до 01.01.2016 на срок более 10 лет, см. ФЗ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(часть 11.1 введена Федеральным законом от 29.12.2014 N 458-ФЗ)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Об особенностях применения ч. 12 ст. 161 к контрактам на услуги по обращению с ТКО, заключенным до 01.01.2016 на срок более 10 лет, см. ФЗ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2662" w:history="1">
        <w:r w:rsidRPr="005207A7">
          <w:rPr>
            <w:rFonts w:ascii="Times New Roman" w:eastAsia="Times New Roman" w:hAnsi="Times New Roman" w:cs="Times New Roman"/>
            <w:color w:val="0000FF"/>
            <w:sz w:val="24"/>
            <w:szCs w:val="24"/>
            <w:lang w:eastAsia="ru-RU"/>
          </w:rPr>
          <w:t>части 1 статьи 157</w:t>
        </w:r>
      </w:hyperlink>
      <w:r w:rsidRPr="005207A7">
        <w:rPr>
          <w:rFonts w:ascii="Times New Roman" w:eastAsia="Times New Roman" w:hAnsi="Times New Roman" w:cs="Times New Roman"/>
          <w:sz w:val="24"/>
          <w:szCs w:val="24"/>
          <w:lang w:eastAsia="ru-RU"/>
        </w:rP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w:t>
      </w:r>
      <w:proofErr w:type="spellStart"/>
      <w:r w:rsidRPr="005207A7">
        <w:rPr>
          <w:rFonts w:ascii="Times New Roman" w:eastAsia="Times New Roman" w:hAnsi="Times New Roman" w:cs="Times New Roman"/>
          <w:sz w:val="24"/>
          <w:szCs w:val="24"/>
          <w:lang w:eastAsia="ru-RU"/>
        </w:rPr>
        <w:t>ресурсоснабжающими</w:t>
      </w:r>
      <w:proofErr w:type="spellEnd"/>
      <w:r w:rsidRPr="005207A7">
        <w:rPr>
          <w:rFonts w:ascii="Times New Roman" w:eastAsia="Times New Roman" w:hAnsi="Times New Roman" w:cs="Times New Roman"/>
          <w:sz w:val="24"/>
          <w:szCs w:val="24"/>
          <w:lang w:eastAsia="ru-RU"/>
        </w:rPr>
        <w:t xml:space="preserve">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anchor="p2709" w:history="1">
        <w:r w:rsidRPr="005207A7">
          <w:rPr>
            <w:rFonts w:ascii="Times New Roman" w:eastAsia="Times New Roman" w:hAnsi="Times New Roman" w:cs="Times New Roman"/>
            <w:color w:val="0000FF"/>
            <w:sz w:val="24"/>
            <w:szCs w:val="24"/>
            <w:lang w:eastAsia="ru-RU"/>
          </w:rPr>
          <w:t>частью 1 статьи 157.2</w:t>
        </w:r>
      </w:hyperlink>
      <w:r w:rsidRPr="005207A7">
        <w:rPr>
          <w:rFonts w:ascii="Times New Roman" w:eastAsia="Times New Roman" w:hAnsi="Times New Roman" w:cs="Times New Roman"/>
          <w:sz w:val="24"/>
          <w:szCs w:val="24"/>
          <w:lang w:eastAsia="ru-RU"/>
        </w:rP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anchor="p2662" w:history="1">
        <w:r w:rsidRPr="005207A7">
          <w:rPr>
            <w:rFonts w:ascii="Times New Roman" w:eastAsia="Times New Roman" w:hAnsi="Times New Roman" w:cs="Times New Roman"/>
            <w:color w:val="0000FF"/>
            <w:sz w:val="24"/>
            <w:szCs w:val="24"/>
            <w:lang w:eastAsia="ru-RU"/>
          </w:rPr>
          <w:t>части 1 статьи 157</w:t>
        </w:r>
      </w:hyperlink>
      <w:r w:rsidRPr="005207A7">
        <w:rPr>
          <w:rFonts w:ascii="Times New Roman" w:eastAsia="Times New Roman" w:hAnsi="Times New Roman" w:cs="Times New Roman"/>
          <w:sz w:val="24"/>
          <w:szCs w:val="24"/>
          <w:lang w:eastAsia="ru-RU"/>
        </w:rPr>
        <w:t xml:space="preserve"> настоящего Кодекса. Собственники помещений в многоквартирных домах не вправе отказываться от заключения договоров, указанных в </w:t>
      </w:r>
      <w:hyperlink w:anchor="p2709" w:history="1">
        <w:r w:rsidRPr="005207A7">
          <w:rPr>
            <w:rFonts w:ascii="Times New Roman" w:eastAsia="Times New Roman" w:hAnsi="Times New Roman" w:cs="Times New Roman"/>
            <w:color w:val="0000FF"/>
            <w:sz w:val="24"/>
            <w:szCs w:val="24"/>
            <w:lang w:eastAsia="ru-RU"/>
          </w:rPr>
          <w:t>части 1 статьи 157.2</w:t>
        </w:r>
      </w:hyperlink>
      <w:r w:rsidRPr="005207A7">
        <w:rPr>
          <w:rFonts w:ascii="Times New Roman" w:eastAsia="Times New Roman" w:hAnsi="Times New Roman" w:cs="Times New Roman"/>
          <w:sz w:val="24"/>
          <w:szCs w:val="24"/>
          <w:lang w:eastAsia="ru-RU"/>
        </w:rPr>
        <w:t xml:space="preserve"> и в </w:t>
      </w:r>
      <w:hyperlink w:anchor="p3029" w:history="1">
        <w:r w:rsidRPr="005207A7">
          <w:rPr>
            <w:rFonts w:ascii="Times New Roman" w:eastAsia="Times New Roman" w:hAnsi="Times New Roman" w:cs="Times New Roman"/>
            <w:color w:val="0000FF"/>
            <w:sz w:val="24"/>
            <w:szCs w:val="24"/>
            <w:lang w:eastAsia="ru-RU"/>
          </w:rPr>
          <w:t>части 2 статьи 164</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12 введена Федеральным законом от 04.06.2011 N 123-ФЗ; в ред. Федеральных законов от 29.12.2014 N 458-ФЗ, от 31.12.2017 N 485-ФЗ,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7" w:name="p2897"/>
      <w:bookmarkEnd w:id="127"/>
      <w:r w:rsidRPr="005207A7">
        <w:rPr>
          <w:rFonts w:ascii="Times New Roman" w:eastAsia="Times New Roman" w:hAnsi="Times New Roman" w:cs="Times New Roman"/>
          <w:sz w:val="24"/>
          <w:szCs w:val="24"/>
          <w:lang w:eastAsia="ru-RU"/>
        </w:rPr>
        <w:t xml:space="preserve">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2858" w:history="1">
        <w:r w:rsidRPr="005207A7">
          <w:rPr>
            <w:rFonts w:ascii="Times New Roman" w:eastAsia="Times New Roman" w:hAnsi="Times New Roman" w:cs="Times New Roman"/>
            <w:color w:val="0000FF"/>
            <w:sz w:val="24"/>
            <w:szCs w:val="24"/>
            <w:lang w:eastAsia="ru-RU"/>
          </w:rPr>
          <w:t>частью 4</w:t>
        </w:r>
      </w:hyperlink>
      <w:r w:rsidRPr="005207A7">
        <w:rPr>
          <w:rFonts w:ascii="Times New Roman" w:eastAsia="Times New Roman" w:hAnsi="Times New Roman" w:cs="Times New Roman"/>
          <w:sz w:val="24"/>
          <w:szCs w:val="24"/>
          <w:lang w:eastAsia="ru-RU"/>
        </w:rPr>
        <w:t xml:space="preserve"> настоящей статьи открытый конкурс, за исключением случая, предусмотренного частью двадцать пятой статьи 7.3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05.04.2013 N 38-ФЗ, от 29.06.2015 N 176-ФЗ, от 25.05.2020 N 156-ФЗ)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8" w:name="p2900"/>
      <w:bookmarkEnd w:id="128"/>
      <w:r w:rsidRPr="005207A7">
        <w:rPr>
          <w:rFonts w:ascii="Times New Roman" w:eastAsia="Times New Roman" w:hAnsi="Times New Roman" w:cs="Times New Roman"/>
          <w:sz w:val="24"/>
          <w:szCs w:val="24"/>
          <w:lang w:eastAsia="ru-RU"/>
        </w:rPr>
        <w:t xml:space="preserve">14. До заключения договора управления многоквартирным домом между лицом, указанным в </w:t>
      </w:r>
      <w:hyperlink w:anchor="p2456" w:history="1">
        <w:r w:rsidRPr="005207A7">
          <w:rPr>
            <w:rFonts w:ascii="Times New Roman" w:eastAsia="Times New Roman" w:hAnsi="Times New Roman" w:cs="Times New Roman"/>
            <w:color w:val="0000FF"/>
            <w:sz w:val="24"/>
            <w:szCs w:val="24"/>
            <w:lang w:eastAsia="ru-RU"/>
          </w:rPr>
          <w:t>пункте 6 части 2 статьи 153</w:t>
        </w:r>
      </w:hyperlink>
      <w:r w:rsidRPr="005207A7">
        <w:rPr>
          <w:rFonts w:ascii="Times New Roman" w:eastAsia="Times New Roman" w:hAnsi="Times New Roman" w:cs="Times New Roman"/>
          <w:sz w:val="24"/>
          <w:szCs w:val="24"/>
          <w:lang w:eastAsia="ru-RU"/>
        </w:rP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(часть 14 в ред. Федерального закона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1030" w:history="1">
        <w:r w:rsidRPr="005207A7">
          <w:rPr>
            <w:rFonts w:ascii="Times New Roman" w:eastAsia="Times New Roman" w:hAnsi="Times New Roman" w:cs="Times New Roman"/>
            <w:color w:val="0000FF"/>
            <w:sz w:val="24"/>
            <w:szCs w:val="24"/>
            <w:lang w:eastAsia="ru-RU"/>
          </w:rPr>
          <w:t>частью 7 статьи 46</w:t>
        </w:r>
      </w:hyperlink>
      <w:r w:rsidRPr="005207A7">
        <w:rPr>
          <w:rFonts w:ascii="Times New Roman" w:eastAsia="Times New Roman" w:hAnsi="Times New Roman" w:cs="Times New Roman"/>
          <w:sz w:val="24"/>
          <w:szCs w:val="24"/>
          <w:lang w:eastAsia="ru-RU"/>
        </w:rP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14.1 введена Федеральным законом от 21.07.2014 N 217-ФЗ)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29" w:name="p2905"/>
      <w:bookmarkEnd w:id="129"/>
      <w:r w:rsidRPr="005207A7">
        <w:rPr>
          <w:rFonts w:ascii="Times New Roman" w:eastAsia="Times New Roman" w:hAnsi="Times New Roman" w:cs="Times New Roman"/>
          <w:sz w:val="24"/>
          <w:szCs w:val="24"/>
          <w:lang w:eastAsia="ru-RU"/>
        </w:rP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15 введена Федеральным законом от 04.06.2011 N 123-ФЗ)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Об особенностях применения ч. 15.1 ст. 161 к контрактам на услуги по обращению с ТКО, заключенным до 01.01.2016 на срок более 10 лет, см. ФЗ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15.1 введена Федеральным законом от 29.12.2014 N 458-ФЗ; в ред. Федерального закона от 29.12.2015 N 404-ФЗ)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0" w:name="p2912"/>
      <w:bookmarkEnd w:id="130"/>
      <w:r w:rsidRPr="005207A7">
        <w:rPr>
          <w:rFonts w:ascii="Times New Roman" w:eastAsia="Times New Roman" w:hAnsi="Times New Roman" w:cs="Times New Roman"/>
          <w:sz w:val="24"/>
          <w:szCs w:val="24"/>
          <w:lang w:eastAsia="ru-RU"/>
        </w:rPr>
        <w:t>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16 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порядке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anchor="p2858" w:history="1">
        <w:r w:rsidRPr="005207A7">
          <w:rPr>
            <w:rFonts w:ascii="Times New Roman" w:eastAsia="Times New Roman" w:hAnsi="Times New Roman" w:cs="Times New Roman"/>
            <w:color w:val="0000FF"/>
            <w:sz w:val="24"/>
            <w:szCs w:val="24"/>
            <w:lang w:eastAsia="ru-RU"/>
          </w:rPr>
          <w:t>частью 4</w:t>
        </w:r>
      </w:hyperlink>
      <w:r w:rsidRPr="005207A7">
        <w:rPr>
          <w:rFonts w:ascii="Times New Roman" w:eastAsia="Times New Roman" w:hAnsi="Times New Roman" w:cs="Times New Roman"/>
          <w:sz w:val="24"/>
          <w:szCs w:val="24"/>
          <w:lang w:eastAsia="ru-RU"/>
        </w:rPr>
        <w:t xml:space="preserve"> настоящей статьи, но не более одного года.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17 введена Федеральным законом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161.1. Совет многоквартирного дома</w:t>
      </w:r>
    </w:p>
    <w:p w:rsidR="005207A7" w:rsidRPr="005207A7" w:rsidRDefault="005207A7" w:rsidP="005207A7">
      <w:pPr>
        <w:spacing w:after="0" w:line="240" w:lineRule="auto"/>
        <w:ind w:firstLine="540"/>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(введена Федеральным законом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1" w:name="p2920"/>
      <w:bookmarkEnd w:id="131"/>
      <w:r w:rsidRPr="005207A7">
        <w:rPr>
          <w:rFonts w:ascii="Times New Roman" w:eastAsia="Times New Roman" w:hAnsi="Times New Roman" w:cs="Times New Roman"/>
          <w:sz w:val="24"/>
          <w:szCs w:val="24"/>
          <w:lang w:eastAsia="ru-RU"/>
        </w:rPr>
        <w:lastRenderedPageBreak/>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В случаях, указанных в </w:t>
      </w:r>
      <w:hyperlink w:anchor="p2920" w:history="1">
        <w:r w:rsidRPr="005207A7">
          <w:rPr>
            <w:rFonts w:ascii="Times New Roman" w:eastAsia="Times New Roman" w:hAnsi="Times New Roman" w:cs="Times New Roman"/>
            <w:color w:val="0000FF"/>
            <w:sz w:val="24"/>
            <w:szCs w:val="24"/>
            <w:lang w:eastAsia="ru-RU"/>
          </w:rPr>
          <w:t>части 1</w:t>
        </w:r>
      </w:hyperlink>
      <w:r w:rsidRPr="005207A7">
        <w:rPr>
          <w:rFonts w:ascii="Times New Roman" w:eastAsia="Times New Roman" w:hAnsi="Times New Roman" w:cs="Times New Roman"/>
          <w:sz w:val="24"/>
          <w:szCs w:val="24"/>
          <w:lang w:eastAsia="ru-RU"/>
        </w:rP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Совет многоквартирного дома не может быть избран применительно к нескольким многоквартирным домам.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2" w:name="p2924"/>
      <w:bookmarkEnd w:id="132"/>
      <w:r w:rsidRPr="005207A7">
        <w:rPr>
          <w:rFonts w:ascii="Times New Roman" w:eastAsia="Times New Roman" w:hAnsi="Times New Roman" w:cs="Times New Roman"/>
          <w:sz w:val="24"/>
          <w:szCs w:val="24"/>
          <w:lang w:eastAsia="ru-RU"/>
        </w:rPr>
        <w:t>5. Совет многоквартирного дома: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обеспечивает выполнение решений общего собрания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состав общего имущества в данном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представляет на утверждение годового общего собрания собственников помещений в многоквартирном доме отчет о проделанной работе;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956" w:history="1">
        <w:r w:rsidRPr="005207A7">
          <w:rPr>
            <w:rFonts w:ascii="Times New Roman" w:eastAsia="Times New Roman" w:hAnsi="Times New Roman" w:cs="Times New Roman"/>
            <w:color w:val="0000FF"/>
            <w:sz w:val="24"/>
            <w:szCs w:val="24"/>
            <w:lang w:eastAsia="ru-RU"/>
          </w:rPr>
          <w:t>пунктом 4.2 части 2 статьи 44</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7 введен Федеральным законом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Председатель совета многоквартирного дома: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3" w:name="p2936"/>
      <w:bookmarkEnd w:id="133"/>
      <w:r w:rsidRPr="005207A7">
        <w:rPr>
          <w:rFonts w:ascii="Times New Roman" w:eastAsia="Times New Roman" w:hAnsi="Times New Roman" w:cs="Times New Roman"/>
          <w:sz w:val="24"/>
          <w:szCs w:val="24"/>
          <w:lang w:eastAsia="ru-RU"/>
        </w:rP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3022" w:history="1">
        <w:r w:rsidRPr="005207A7">
          <w:rPr>
            <w:rFonts w:ascii="Times New Roman" w:eastAsia="Times New Roman" w:hAnsi="Times New Roman" w:cs="Times New Roman"/>
            <w:color w:val="0000FF"/>
            <w:sz w:val="24"/>
            <w:szCs w:val="24"/>
            <w:lang w:eastAsia="ru-RU"/>
          </w:rPr>
          <w:t>частях 1</w:t>
        </w:r>
      </w:hyperlink>
      <w:r w:rsidRPr="005207A7">
        <w:rPr>
          <w:rFonts w:ascii="Times New Roman" w:eastAsia="Times New Roman" w:hAnsi="Times New Roman" w:cs="Times New Roman"/>
          <w:sz w:val="24"/>
          <w:szCs w:val="24"/>
          <w:lang w:eastAsia="ru-RU"/>
        </w:rPr>
        <w:t xml:space="preserve"> и </w:t>
      </w:r>
      <w:hyperlink w:anchor="p3029" w:history="1">
        <w:r w:rsidRPr="005207A7">
          <w:rPr>
            <w:rFonts w:ascii="Times New Roman" w:eastAsia="Times New Roman" w:hAnsi="Times New Roman" w:cs="Times New Roman"/>
            <w:color w:val="0000FF"/>
            <w:sz w:val="24"/>
            <w:szCs w:val="24"/>
            <w:lang w:eastAsia="ru-RU"/>
          </w:rPr>
          <w:t>2 статьи 164</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2936" w:history="1">
        <w:r w:rsidRPr="005207A7">
          <w:rPr>
            <w:rFonts w:ascii="Times New Roman" w:eastAsia="Times New Roman" w:hAnsi="Times New Roman" w:cs="Times New Roman"/>
            <w:color w:val="0000FF"/>
            <w:sz w:val="24"/>
            <w:szCs w:val="24"/>
            <w:lang w:eastAsia="ru-RU"/>
          </w:rPr>
          <w:t>пункте 1</w:t>
        </w:r>
      </w:hyperlink>
      <w:r w:rsidRPr="005207A7">
        <w:rPr>
          <w:rFonts w:ascii="Times New Roman" w:eastAsia="Times New Roman" w:hAnsi="Times New Roman" w:cs="Times New Roman"/>
          <w:sz w:val="24"/>
          <w:szCs w:val="24"/>
          <w:lang w:eastAsia="ru-RU"/>
        </w:rPr>
        <w:t xml:space="preserve"> настоящей части;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на основании доверенности, выданной собственниками помещений в многоквартирном доме, заключает на условиях, указанных в решении общего собрания собственников помещений в данном доме, договор управления многоквартирным домом или договоры, указанные в </w:t>
      </w:r>
      <w:hyperlink w:anchor="p3022" w:history="1">
        <w:r w:rsidRPr="005207A7">
          <w:rPr>
            <w:rFonts w:ascii="Times New Roman" w:eastAsia="Times New Roman" w:hAnsi="Times New Roman" w:cs="Times New Roman"/>
            <w:color w:val="0000FF"/>
            <w:sz w:val="24"/>
            <w:szCs w:val="24"/>
            <w:lang w:eastAsia="ru-RU"/>
          </w:rPr>
          <w:t>частях 1</w:t>
        </w:r>
      </w:hyperlink>
      <w:r w:rsidRPr="005207A7">
        <w:rPr>
          <w:rFonts w:ascii="Times New Roman" w:eastAsia="Times New Roman" w:hAnsi="Times New Roman" w:cs="Times New Roman"/>
          <w:sz w:val="24"/>
          <w:szCs w:val="24"/>
          <w:lang w:eastAsia="ru-RU"/>
        </w:rPr>
        <w:t xml:space="preserve"> и </w:t>
      </w:r>
      <w:hyperlink w:anchor="p3029" w:history="1">
        <w:r w:rsidRPr="005207A7">
          <w:rPr>
            <w:rFonts w:ascii="Times New Roman" w:eastAsia="Times New Roman" w:hAnsi="Times New Roman" w:cs="Times New Roman"/>
            <w:color w:val="0000FF"/>
            <w:sz w:val="24"/>
            <w:szCs w:val="24"/>
            <w:lang w:eastAsia="ru-RU"/>
          </w:rPr>
          <w:t>2 статьи 164</w:t>
        </w:r>
      </w:hyperlink>
      <w:r w:rsidRPr="005207A7">
        <w:rPr>
          <w:rFonts w:ascii="Times New Roman" w:eastAsia="Times New Roman" w:hAnsi="Times New Roman" w:cs="Times New Roman"/>
          <w:sz w:val="24"/>
          <w:szCs w:val="24"/>
          <w:lang w:eastAsia="ru-RU"/>
        </w:rPr>
        <w:t xml:space="preserve"> настоящего Кодекса. По договору управления многоквартирным домом приобретают права и становятся обязанными все собственники помещений в многоквартирном доме, предоставившие председателю совета многоквартирного дома полномочия, удостоверенные такими доверенностями. Собственники помещений в многоквартирном доме вправе потребовать от управляющей организации копии этого договора, а при непосредственном управлении многоквартирным домом собственниками помещений в данном доме копии договоров, заключенных с лицами, осуществляющими оказание услуг и (или) выполнение работ по содержанию и ремонту общего имущества в данном доме, от указанных лиц;</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доверенности, выданной собственниками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w:t>
      </w:r>
      <w:proofErr w:type="spellStart"/>
      <w:r w:rsidRPr="005207A7">
        <w:rPr>
          <w:rFonts w:ascii="Times New Roman" w:eastAsia="Times New Roman" w:hAnsi="Times New Roman" w:cs="Times New Roman"/>
          <w:sz w:val="24"/>
          <w:szCs w:val="24"/>
          <w:lang w:eastAsia="ru-RU"/>
        </w:rPr>
        <w:t>непредоставлении</w:t>
      </w:r>
      <w:proofErr w:type="spellEnd"/>
      <w:r w:rsidRPr="005207A7">
        <w:rPr>
          <w:rFonts w:ascii="Times New Roman" w:eastAsia="Times New Roman" w:hAnsi="Times New Roman" w:cs="Times New Roman"/>
          <w:sz w:val="24"/>
          <w:szCs w:val="24"/>
          <w:lang w:eastAsia="ru-RU"/>
        </w:rPr>
        <w:t xml:space="preserve">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2970" w:history="1">
        <w:r w:rsidRPr="005207A7">
          <w:rPr>
            <w:rFonts w:ascii="Times New Roman" w:eastAsia="Times New Roman" w:hAnsi="Times New Roman" w:cs="Times New Roman"/>
            <w:color w:val="0000FF"/>
            <w:sz w:val="24"/>
            <w:szCs w:val="24"/>
            <w:lang w:eastAsia="ru-RU"/>
          </w:rPr>
          <w:t>частью 2 статьи 162</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на основании доверенности, выданной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958" w:history="1">
        <w:r w:rsidRPr="005207A7">
          <w:rPr>
            <w:rFonts w:ascii="Times New Roman" w:eastAsia="Times New Roman" w:hAnsi="Times New Roman" w:cs="Times New Roman"/>
            <w:color w:val="0000FF"/>
            <w:sz w:val="24"/>
            <w:szCs w:val="24"/>
            <w:lang w:eastAsia="ru-RU"/>
          </w:rPr>
          <w:t>пунктом 4.3 части 2 статьи 44</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lastRenderedPageBreak/>
        <w:t>(п. 6 введен Федеральным законом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8.1 введена Федеральным законом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10 в ред. Федерального закона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13 введена Федеральным законом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4" w:name="p2954"/>
      <w:bookmarkEnd w:id="134"/>
      <w:r w:rsidRPr="005207A7">
        <w:rPr>
          <w:rFonts w:ascii="Times New Roman" w:eastAsia="Times New Roman" w:hAnsi="Times New Roman" w:cs="Times New Roman"/>
          <w:b/>
          <w:bCs/>
          <w:sz w:val="24"/>
          <w:szCs w:val="24"/>
          <w:lang w:eastAsia="ru-RU"/>
        </w:rPr>
        <w:t>Статья 162. Договор управления многоквартирным домом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5" w:name="p2963"/>
      <w:bookmarkEnd w:id="135"/>
      <w:r w:rsidRPr="005207A7">
        <w:rPr>
          <w:rFonts w:ascii="Times New Roman" w:eastAsia="Times New Roman" w:hAnsi="Times New Roman" w:cs="Times New Roman"/>
          <w:sz w:val="24"/>
          <w:szCs w:val="24"/>
          <w:lang w:eastAsia="ru-RU"/>
        </w:rPr>
        <w:t xml:space="preserve">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w:t>
      </w:r>
      <w:r w:rsidRPr="005207A7">
        <w:rPr>
          <w:rFonts w:ascii="Times New Roman" w:eastAsia="Times New Roman" w:hAnsi="Times New Roman" w:cs="Times New Roman"/>
          <w:sz w:val="24"/>
          <w:szCs w:val="24"/>
          <w:lang w:eastAsia="ru-RU"/>
        </w:rPr>
        <w:lastRenderedPageBreak/>
        <w:t>помещение и коммунальные услуги, и не отвечает по обязательствам других собственников помещений в данном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21.07.2014 N 263-ФЗ, от 21.07.2014 N 255-ФЗ, от 26.07.2019 N 214-ФЗ)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1.1. В случае, предусмотренном </w:t>
      </w:r>
      <w:hyperlink w:anchor="p2897" w:history="1">
        <w:r w:rsidRPr="005207A7">
          <w:rPr>
            <w:rFonts w:ascii="Times New Roman" w:eastAsia="Times New Roman" w:hAnsi="Times New Roman" w:cs="Times New Roman"/>
            <w:color w:val="0000FF"/>
            <w:sz w:val="24"/>
            <w:szCs w:val="24"/>
            <w:lang w:eastAsia="ru-RU"/>
          </w:rPr>
          <w:t>частью 13 статьи 161</w:t>
        </w:r>
      </w:hyperlink>
      <w:r w:rsidRPr="005207A7">
        <w:rPr>
          <w:rFonts w:ascii="Times New Roman" w:eastAsia="Times New Roman" w:hAnsi="Times New Roman" w:cs="Times New Roman"/>
          <w:sz w:val="24"/>
          <w:szCs w:val="24"/>
          <w:lang w:eastAsia="ru-RU"/>
        </w:rP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05.04.2013 N 38-ФЗ)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Действие положений ст. 162 (в ред. ФЗ от 03.04.2018 N 59-ФЗ) распространяется на отношения, возникшие из договоров управления многоквартирным домом, заключенных до 03.04.2018.</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6" w:name="p2970"/>
      <w:bookmarkEnd w:id="136"/>
      <w:r w:rsidRPr="005207A7">
        <w:rPr>
          <w:rFonts w:ascii="Times New Roman" w:eastAsia="Times New Roman" w:hAnsi="Times New Roman" w:cs="Times New Roman"/>
          <w:sz w:val="24"/>
          <w:szCs w:val="24"/>
          <w:lang w:eastAsia="ru-RU"/>
        </w:rP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2456" w:history="1">
        <w:r w:rsidRPr="005207A7">
          <w:rPr>
            <w:rFonts w:ascii="Times New Roman" w:eastAsia="Times New Roman" w:hAnsi="Times New Roman" w:cs="Times New Roman"/>
            <w:color w:val="0000FF"/>
            <w:sz w:val="24"/>
            <w:szCs w:val="24"/>
            <w:lang w:eastAsia="ru-RU"/>
          </w:rPr>
          <w:t>пункте 6 части 2 статьи 153</w:t>
        </w:r>
      </w:hyperlink>
      <w:r w:rsidRPr="005207A7">
        <w:rPr>
          <w:rFonts w:ascii="Times New Roman" w:eastAsia="Times New Roman" w:hAnsi="Times New Roman" w:cs="Times New Roman"/>
          <w:sz w:val="24"/>
          <w:szCs w:val="24"/>
          <w:lang w:eastAsia="ru-RU"/>
        </w:rPr>
        <w:t xml:space="preserve"> настоящего Кодекса, либо в случае, предусмотренном </w:t>
      </w:r>
      <w:hyperlink w:anchor="p2900" w:history="1">
        <w:r w:rsidRPr="005207A7">
          <w:rPr>
            <w:rFonts w:ascii="Times New Roman" w:eastAsia="Times New Roman" w:hAnsi="Times New Roman" w:cs="Times New Roman"/>
            <w:color w:val="0000FF"/>
            <w:sz w:val="24"/>
            <w:szCs w:val="24"/>
            <w:lang w:eastAsia="ru-RU"/>
          </w:rPr>
          <w:t>частью 14 статьи 161</w:t>
        </w:r>
      </w:hyperlink>
      <w:r w:rsidRPr="005207A7">
        <w:rPr>
          <w:rFonts w:ascii="Times New Roman" w:eastAsia="Times New Roman" w:hAnsi="Times New Roman" w:cs="Times New Roman"/>
          <w:sz w:val="24"/>
          <w:szCs w:val="24"/>
          <w:lang w:eastAsia="ru-RU"/>
        </w:rP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anchor="p2706" w:history="1">
        <w:r w:rsidRPr="005207A7">
          <w:rPr>
            <w:rFonts w:ascii="Times New Roman" w:eastAsia="Times New Roman" w:hAnsi="Times New Roman" w:cs="Times New Roman"/>
            <w:color w:val="0000FF"/>
            <w:sz w:val="24"/>
            <w:szCs w:val="24"/>
            <w:lang w:eastAsia="ru-RU"/>
          </w:rPr>
          <w:t>статьей 157.2</w:t>
        </w:r>
      </w:hyperlink>
      <w:r w:rsidRPr="005207A7">
        <w:rPr>
          <w:rFonts w:ascii="Times New Roman" w:eastAsia="Times New Roman" w:hAnsi="Times New Roman" w:cs="Times New Roman"/>
          <w:sz w:val="24"/>
          <w:szCs w:val="24"/>
          <w:lang w:eastAsia="ru-RU"/>
        </w:rPr>
        <w:t xml:space="preserve">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05.04.2013 N 38-ФЗ, от 21.07.2014 N 255-ФЗ,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2.1 введена Федеральным законом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В договоре управления многоквартирным домом должны быть указаны:</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состав общего имущества многоквартирного дома, в отношении которого будет осуществляться управление, и адрес такого дома;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hyperlink w:anchor="p2706" w:history="1">
        <w:r w:rsidRPr="005207A7">
          <w:rPr>
            <w:rFonts w:ascii="Times New Roman" w:eastAsia="Times New Roman" w:hAnsi="Times New Roman" w:cs="Times New Roman"/>
            <w:color w:val="0000FF"/>
            <w:sz w:val="24"/>
            <w:szCs w:val="24"/>
            <w:lang w:eastAsia="ru-RU"/>
          </w:rPr>
          <w:t>статьей 157.2</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21.07.2014 N 255-ФЗ,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w:t>
      </w:r>
      <w:r w:rsidRPr="005207A7">
        <w:rPr>
          <w:rFonts w:ascii="Times New Roman" w:eastAsia="Times New Roman" w:hAnsi="Times New Roman" w:cs="Times New Roman"/>
          <w:sz w:val="24"/>
          <w:szCs w:val="24"/>
          <w:lang w:eastAsia="ru-RU"/>
        </w:rPr>
        <w:lastRenderedPageBreak/>
        <w:t xml:space="preserve">такой платы, за исключением платы за коммунальные услуги, предоставляемые в соответствии со </w:t>
      </w:r>
      <w:hyperlink w:anchor="p2706" w:history="1">
        <w:r w:rsidRPr="005207A7">
          <w:rPr>
            <w:rFonts w:ascii="Times New Roman" w:eastAsia="Times New Roman" w:hAnsi="Times New Roman" w:cs="Times New Roman"/>
            <w:color w:val="0000FF"/>
            <w:sz w:val="24"/>
            <w:szCs w:val="24"/>
            <w:lang w:eastAsia="ru-RU"/>
          </w:rPr>
          <w:t>статьей 157.2</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03.04.2018 N 59-ФЗ)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порядок осуществления контроля за выполнением управляющей организацией ее обязательств по договору управления.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Условия договора управления многоквартирным домом устанавливаются одинаковыми для всех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Договор управления многоквартирным домом заключается: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в случае, указанном в </w:t>
      </w:r>
      <w:hyperlink w:anchor="p2963" w:history="1">
        <w:r w:rsidRPr="005207A7">
          <w:rPr>
            <w:rFonts w:ascii="Times New Roman" w:eastAsia="Times New Roman" w:hAnsi="Times New Roman" w:cs="Times New Roman"/>
            <w:color w:val="0000FF"/>
            <w:sz w:val="24"/>
            <w:szCs w:val="24"/>
            <w:lang w:eastAsia="ru-RU"/>
          </w:rPr>
          <w:t>части 1</w:t>
        </w:r>
      </w:hyperlink>
      <w:r w:rsidRPr="005207A7">
        <w:rPr>
          <w:rFonts w:ascii="Times New Roman" w:eastAsia="Times New Roman" w:hAnsi="Times New Roman" w:cs="Times New Roman"/>
          <w:sz w:val="24"/>
          <w:szCs w:val="24"/>
          <w:lang w:eastAsia="ru-RU"/>
        </w:rPr>
        <w:t xml:space="preserve"> настоящей статьи, на срок не менее чем один год, но не более чем пять лет;</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в случаях, указанных в </w:t>
      </w:r>
      <w:hyperlink w:anchor="p2858" w:history="1">
        <w:r w:rsidRPr="005207A7">
          <w:rPr>
            <w:rFonts w:ascii="Times New Roman" w:eastAsia="Times New Roman" w:hAnsi="Times New Roman" w:cs="Times New Roman"/>
            <w:color w:val="0000FF"/>
            <w:sz w:val="24"/>
            <w:szCs w:val="24"/>
            <w:lang w:eastAsia="ru-RU"/>
          </w:rPr>
          <w:t>частях 4</w:t>
        </w:r>
      </w:hyperlink>
      <w:r w:rsidRPr="005207A7">
        <w:rPr>
          <w:rFonts w:ascii="Times New Roman" w:eastAsia="Times New Roman" w:hAnsi="Times New Roman" w:cs="Times New Roman"/>
          <w:sz w:val="24"/>
          <w:szCs w:val="24"/>
          <w:lang w:eastAsia="ru-RU"/>
        </w:rPr>
        <w:t xml:space="preserve"> и </w:t>
      </w:r>
      <w:hyperlink w:anchor="p2897" w:history="1">
        <w:r w:rsidRPr="005207A7">
          <w:rPr>
            <w:rFonts w:ascii="Times New Roman" w:eastAsia="Times New Roman" w:hAnsi="Times New Roman" w:cs="Times New Roman"/>
            <w:color w:val="0000FF"/>
            <w:sz w:val="24"/>
            <w:szCs w:val="24"/>
            <w:lang w:eastAsia="ru-RU"/>
          </w:rPr>
          <w:t>13 статьи 161</w:t>
        </w:r>
      </w:hyperlink>
      <w:r w:rsidRPr="005207A7">
        <w:rPr>
          <w:rFonts w:ascii="Times New Roman" w:eastAsia="Times New Roman" w:hAnsi="Times New Roman" w:cs="Times New Roman"/>
          <w:sz w:val="24"/>
          <w:szCs w:val="24"/>
          <w:lang w:eastAsia="ru-RU"/>
        </w:rPr>
        <w:t xml:space="preserve"> настоящего Кодекса, на срок не менее чем один год, но не более чем три года;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в случае, указанном в </w:t>
      </w:r>
      <w:hyperlink w:anchor="p2900" w:history="1">
        <w:r w:rsidRPr="005207A7">
          <w:rPr>
            <w:rFonts w:ascii="Times New Roman" w:eastAsia="Times New Roman" w:hAnsi="Times New Roman" w:cs="Times New Roman"/>
            <w:color w:val="0000FF"/>
            <w:sz w:val="24"/>
            <w:szCs w:val="24"/>
            <w:lang w:eastAsia="ru-RU"/>
          </w:rPr>
          <w:t>части 14 статьи 161</w:t>
        </w:r>
      </w:hyperlink>
      <w:r w:rsidRPr="005207A7">
        <w:rPr>
          <w:rFonts w:ascii="Times New Roman" w:eastAsia="Times New Roman" w:hAnsi="Times New Roman" w:cs="Times New Roman"/>
          <w:sz w:val="24"/>
          <w:szCs w:val="24"/>
          <w:lang w:eastAsia="ru-RU"/>
        </w:rPr>
        <w:t xml:space="preserve"> настоящего Кодекса, на срок не более чем три месяца.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5 в ред. Федерального закона от 05.04.2013 N 38-ФЗ)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7" w:name="p2992"/>
      <w:bookmarkEnd w:id="137"/>
      <w:r w:rsidRPr="005207A7">
        <w:rPr>
          <w:rFonts w:ascii="Times New Roman" w:eastAsia="Times New Roman" w:hAnsi="Times New Roman" w:cs="Times New Roman"/>
          <w:sz w:val="24"/>
          <w:szCs w:val="24"/>
          <w:lang w:eastAsia="ru-RU"/>
        </w:rPr>
        <w:t>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7 в ред. Федерального закона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Изменение и (или) расторжение договора управления многоквартирным домом осуществляются в порядке, предусмотренном гражданским законодательством.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anchor="p2858" w:history="1">
        <w:r w:rsidRPr="005207A7">
          <w:rPr>
            <w:rFonts w:ascii="Times New Roman" w:eastAsia="Times New Roman" w:hAnsi="Times New Roman" w:cs="Times New Roman"/>
            <w:color w:val="0000FF"/>
            <w:sz w:val="24"/>
            <w:szCs w:val="24"/>
            <w:lang w:eastAsia="ru-RU"/>
          </w:rPr>
          <w:t>частями 4</w:t>
        </w:r>
      </w:hyperlink>
      <w:r w:rsidRPr="005207A7">
        <w:rPr>
          <w:rFonts w:ascii="Times New Roman" w:eastAsia="Times New Roman" w:hAnsi="Times New Roman" w:cs="Times New Roman"/>
          <w:sz w:val="24"/>
          <w:szCs w:val="24"/>
          <w:lang w:eastAsia="ru-RU"/>
        </w:rPr>
        <w:t xml:space="preserve"> и </w:t>
      </w:r>
      <w:hyperlink w:anchor="p2897" w:history="1">
        <w:r w:rsidRPr="005207A7">
          <w:rPr>
            <w:rFonts w:ascii="Times New Roman" w:eastAsia="Times New Roman" w:hAnsi="Times New Roman" w:cs="Times New Roman"/>
            <w:color w:val="0000FF"/>
            <w:sz w:val="24"/>
            <w:szCs w:val="24"/>
            <w:lang w:eastAsia="ru-RU"/>
          </w:rPr>
          <w:t>13 статьи 161</w:t>
        </w:r>
      </w:hyperlink>
      <w:r w:rsidRPr="005207A7">
        <w:rPr>
          <w:rFonts w:ascii="Times New Roman" w:eastAsia="Times New Roman" w:hAnsi="Times New Roman" w:cs="Times New Roman"/>
          <w:sz w:val="24"/>
          <w:szCs w:val="24"/>
          <w:lang w:eastAsia="ru-RU"/>
        </w:rP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2853" w:history="1">
        <w:r w:rsidRPr="005207A7">
          <w:rPr>
            <w:rFonts w:ascii="Times New Roman" w:eastAsia="Times New Roman" w:hAnsi="Times New Roman" w:cs="Times New Roman"/>
            <w:color w:val="0000FF"/>
            <w:sz w:val="24"/>
            <w:szCs w:val="24"/>
            <w:lang w:eastAsia="ru-RU"/>
          </w:rPr>
          <w:t>решение</w:t>
        </w:r>
      </w:hyperlink>
      <w:r w:rsidRPr="005207A7">
        <w:rPr>
          <w:rFonts w:ascii="Times New Roman" w:eastAsia="Times New Roman" w:hAnsi="Times New Roman" w:cs="Times New Roman"/>
          <w:sz w:val="24"/>
          <w:szCs w:val="24"/>
          <w:lang w:eastAsia="ru-RU"/>
        </w:rPr>
        <w:t xml:space="preserve"> о выборе или об изменении способа управления этим домом.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восьмая.1 введена Федеральным законом от 29.12.2006 N 251-ФЗ,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восьмая.2 введена Федеральным законом от 29.12.2006 N 251-ФЗ, в ред. Федерального закона от 04.06.2011 N 123-ФЗ)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1869" w:history="1">
        <w:r w:rsidRPr="005207A7">
          <w:rPr>
            <w:rFonts w:ascii="Times New Roman" w:eastAsia="Times New Roman" w:hAnsi="Times New Roman" w:cs="Times New Roman"/>
            <w:color w:val="0000FF"/>
            <w:sz w:val="24"/>
            <w:szCs w:val="24"/>
            <w:lang w:eastAsia="ru-RU"/>
          </w:rPr>
          <w:t>разделов V</w:t>
        </w:r>
      </w:hyperlink>
      <w:r w:rsidRPr="005207A7">
        <w:rPr>
          <w:rFonts w:ascii="Times New Roman" w:eastAsia="Times New Roman" w:hAnsi="Times New Roman" w:cs="Times New Roman"/>
          <w:sz w:val="24"/>
          <w:szCs w:val="24"/>
          <w:lang w:eastAsia="ru-RU"/>
        </w:rPr>
        <w:t xml:space="preserve"> и </w:t>
      </w:r>
      <w:hyperlink w:anchor="p2153" w:history="1">
        <w:r w:rsidRPr="005207A7">
          <w:rPr>
            <w:rFonts w:ascii="Times New Roman" w:eastAsia="Times New Roman" w:hAnsi="Times New Roman" w:cs="Times New Roman"/>
            <w:color w:val="0000FF"/>
            <w:sz w:val="24"/>
            <w:szCs w:val="24"/>
            <w:lang w:eastAsia="ru-RU"/>
          </w:rPr>
          <w:t>VI</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10.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w:t>
      </w:r>
      <w:r w:rsidRPr="005207A7">
        <w:rPr>
          <w:rFonts w:ascii="Times New Roman" w:eastAsia="Times New Roman" w:hAnsi="Times New Roman" w:cs="Times New Roman"/>
          <w:sz w:val="24"/>
          <w:szCs w:val="24"/>
          <w:lang w:eastAsia="ru-RU"/>
        </w:rPr>
        <w:lastRenderedPageBreak/>
        <w:t>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10 в ред. Федерального закона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 а также размещает указанный отчет в системе.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12 введена Федеральным законом от 31.12.2017 N 485-ФЗ)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163. Управление многоквартирным домом, находящимся в государственной или муниципальной собственности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Утратил силу. - Федеральный закон от 28.01.2020 N 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8" w:name="p3016"/>
      <w:bookmarkEnd w:id="138"/>
      <w:r w:rsidRPr="005207A7">
        <w:rPr>
          <w:rFonts w:ascii="Times New Roman" w:eastAsia="Times New Roman" w:hAnsi="Times New Roman" w:cs="Times New Roman"/>
          <w:sz w:val="24"/>
          <w:szCs w:val="24"/>
          <w:lang w:eastAsia="ru-RU"/>
        </w:rP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порядке, установленном Правительством Российской Федерации в соответствии с </w:t>
      </w:r>
      <w:hyperlink w:anchor="p2858" w:history="1">
        <w:r w:rsidRPr="005207A7">
          <w:rPr>
            <w:rFonts w:ascii="Times New Roman" w:eastAsia="Times New Roman" w:hAnsi="Times New Roman" w:cs="Times New Roman"/>
            <w:color w:val="0000FF"/>
            <w:sz w:val="24"/>
            <w:szCs w:val="24"/>
            <w:lang w:eastAsia="ru-RU"/>
          </w:rPr>
          <w:t>частью 4 статьи 161</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28.01.2020 N 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164. Непосредственное управление многоквартирным домом собственниками помещений в таком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39" w:name="p3022"/>
      <w:bookmarkEnd w:id="139"/>
      <w:r w:rsidRPr="005207A7">
        <w:rPr>
          <w:rFonts w:ascii="Times New Roman" w:eastAsia="Times New Roman" w:hAnsi="Times New Roman" w:cs="Times New Roman"/>
          <w:sz w:val="24"/>
          <w:szCs w:val="24"/>
          <w:lang w:eastAsia="ru-RU"/>
        </w:rPr>
        <w:t xml:space="preserve">1. При непосредственном управлении многоквартирным домом собственниками помещений в таком доме договоры оказания услуг по содержанию и (или) выполнению </w:t>
      </w:r>
      <w:r w:rsidRPr="005207A7">
        <w:rPr>
          <w:rFonts w:ascii="Times New Roman" w:eastAsia="Times New Roman" w:hAnsi="Times New Roman" w:cs="Times New Roman"/>
          <w:sz w:val="24"/>
          <w:szCs w:val="24"/>
          <w:lang w:eastAsia="ru-RU"/>
        </w:rPr>
        <w:lastRenderedPageBreak/>
        <w:t>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21.07.2014 N 255-ФЗ)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1.1 - 1.2. Утратили силу с 1 сентября 2014 года. - Федеральный закон от 21.07.2014 N 255-ФЗ.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Об особенностях применения ч. 2 ст. 164 к контрактам на услуги по обращению с ТКО, заключенным до 01.01.2016 на срок более 10 лет, см. ФЗ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0" w:name="p3029"/>
      <w:bookmarkEnd w:id="140"/>
      <w:r w:rsidRPr="005207A7">
        <w:rPr>
          <w:rFonts w:ascii="Times New Roman" w:eastAsia="Times New Roman" w:hAnsi="Times New Roman" w:cs="Times New Roman"/>
          <w:sz w:val="24"/>
          <w:szCs w:val="24"/>
          <w:lang w:eastAsia="ru-RU"/>
        </w:rP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07.12.2011 N 417-ФЗ, от 29.12.2014 N 458-ФЗ)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2.1 в ред. Федерального закона от 25.12.2018 N 482-ФЗ)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1" w:name="p3035"/>
      <w:bookmarkEnd w:id="141"/>
      <w:r w:rsidRPr="005207A7">
        <w:rPr>
          <w:rFonts w:ascii="Times New Roman" w:eastAsia="Times New Roman" w:hAnsi="Times New Roman" w:cs="Times New Roman"/>
          <w:sz w:val="24"/>
          <w:szCs w:val="24"/>
          <w:lang w:eastAsia="ru-RU"/>
        </w:rPr>
        <w:t>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имеющее полномочие, удостоверенное доверенностью, выданной в письменной форме ему всеми или большинством собственников помещений в таком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165. Создание условий для управления многоквартирными домами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В целях создания условий для управления многоквартирными домами органы местного самоуправления: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обеспечивают равные условия для деятельности управляющих организаций независимо от организационно-правовых форм;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4) содействуют созданию и деятельности в муниципальном образовании указанных в </w:t>
      </w:r>
      <w:hyperlink w:anchor="p499" w:history="1">
        <w:r w:rsidRPr="005207A7">
          <w:rPr>
            <w:rFonts w:ascii="Times New Roman" w:eastAsia="Times New Roman" w:hAnsi="Times New Roman" w:cs="Times New Roman"/>
            <w:color w:val="0000FF"/>
            <w:sz w:val="24"/>
            <w:szCs w:val="24"/>
            <w:lang w:eastAsia="ru-RU"/>
          </w:rPr>
          <w:t>части 8 статьи 20</w:t>
        </w:r>
      </w:hyperlink>
      <w:r w:rsidRPr="005207A7">
        <w:rPr>
          <w:rFonts w:ascii="Times New Roman" w:eastAsia="Times New Roman" w:hAnsi="Times New Roman" w:cs="Times New Roman"/>
          <w:sz w:val="24"/>
          <w:szCs w:val="24"/>
          <w:lang w:eastAsia="ru-RU"/>
        </w:rPr>
        <w:t xml:space="preserve"> настоящего Кодекса общественных объединений, иных некоммерческих организаций.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4 введен Федеральным законом от 28.06.2014 N 200-ФЗ)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499" w:history="1">
        <w:r w:rsidRPr="005207A7">
          <w:rPr>
            <w:rFonts w:ascii="Times New Roman" w:eastAsia="Times New Roman" w:hAnsi="Times New Roman" w:cs="Times New Roman"/>
            <w:color w:val="0000FF"/>
            <w:sz w:val="24"/>
            <w:szCs w:val="24"/>
            <w:lang w:eastAsia="ru-RU"/>
          </w:rPr>
          <w:t>части 8 статьи 20</w:t>
        </w:r>
      </w:hyperlink>
      <w:r w:rsidRPr="005207A7">
        <w:rPr>
          <w:rFonts w:ascii="Times New Roman" w:eastAsia="Times New Roman" w:hAnsi="Times New Roman" w:cs="Times New Roman"/>
          <w:sz w:val="24"/>
          <w:szCs w:val="24"/>
          <w:lang w:eastAsia="ru-RU"/>
        </w:rP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2970" w:history="1">
        <w:r w:rsidRPr="005207A7">
          <w:rPr>
            <w:rFonts w:ascii="Times New Roman" w:eastAsia="Times New Roman" w:hAnsi="Times New Roman" w:cs="Times New Roman"/>
            <w:color w:val="0000FF"/>
            <w:sz w:val="24"/>
            <w:szCs w:val="24"/>
            <w:lang w:eastAsia="ru-RU"/>
          </w:rPr>
          <w:t>частью 2 статьи 162</w:t>
        </w:r>
      </w:hyperlink>
      <w:r w:rsidRPr="005207A7">
        <w:rPr>
          <w:rFonts w:ascii="Times New Roman" w:eastAsia="Times New Roman" w:hAnsi="Times New Roman" w:cs="Times New Roman"/>
          <w:sz w:val="24"/>
          <w:szCs w:val="24"/>
          <w:lang w:eastAsia="ru-RU"/>
        </w:rP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1.1 введена Федеральным законом от 04.06.2011 N 123-ФЗ, в ред. Федеральных законов от 25.06.2012 N 93-ФЗ, от 28.06.2014 N 200-ФЗ)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04.06.2011 N 123-ФЗ,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3 введена Федеральным законом от 04.06.2011 N 123-ФЗ, в ред. Федеральных законов от 21.07.2014 N 263-ФЗ, от 29.07.2017 N 257-ФЗ)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2" w:name="p3056"/>
      <w:bookmarkEnd w:id="142"/>
      <w:r w:rsidRPr="005207A7">
        <w:rPr>
          <w:rFonts w:ascii="Times New Roman" w:eastAsia="Times New Roman" w:hAnsi="Times New Roman" w:cs="Times New Roman"/>
          <w:sz w:val="24"/>
          <w:szCs w:val="24"/>
          <w:lang w:eastAsia="ru-RU"/>
        </w:rPr>
        <w:lastRenderedPageBreak/>
        <w:t>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законодательством о государственной информационной системе жилищно-коммунального хозяйства.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4 в ред. Федерального закона от 21.07.2014 N 263-ФЗ)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Порядок, формы, сроки и периодичность размещения в системе информации, указанной в </w:t>
      </w:r>
      <w:hyperlink w:anchor="p3056" w:history="1">
        <w:r w:rsidRPr="005207A7">
          <w:rPr>
            <w:rFonts w:ascii="Times New Roman" w:eastAsia="Times New Roman" w:hAnsi="Times New Roman" w:cs="Times New Roman"/>
            <w:color w:val="0000FF"/>
            <w:sz w:val="24"/>
            <w:szCs w:val="24"/>
            <w:lang w:eastAsia="ru-RU"/>
          </w:rPr>
          <w:t>части 4</w:t>
        </w:r>
      </w:hyperlink>
      <w:r w:rsidRPr="005207A7">
        <w:rPr>
          <w:rFonts w:ascii="Times New Roman" w:eastAsia="Times New Roman" w:hAnsi="Times New Roman" w:cs="Times New Roman"/>
          <w:sz w:val="24"/>
          <w:szCs w:val="24"/>
          <w:lang w:eastAsia="ru-RU"/>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21.07.2014 N 263-ФЗ, от 28.12.2016 N 469-ФЗ)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bookmarkStart w:id="143" w:name="p3063"/>
      <w:bookmarkEnd w:id="143"/>
      <w:r w:rsidRPr="005207A7">
        <w:rPr>
          <w:rFonts w:ascii="Times New Roman" w:eastAsia="Times New Roman" w:hAnsi="Times New Roman" w:cs="Times New Roman"/>
          <w:b/>
          <w:bCs/>
          <w:sz w:val="24"/>
          <w:szCs w:val="24"/>
          <w:lang w:eastAsia="ru-RU"/>
        </w:rPr>
        <w:t>Раздел IX. ОРГАНИЗАЦИЯ ПРОВЕДЕНИЯ КАПИТАЛЬНОГО РЕМОНТА</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ОБЩЕГО ИМУЩЕСТВА В МНОГОКВАРТИРНЫХ ДОМАХ</w:t>
      </w:r>
    </w:p>
    <w:p w:rsidR="005207A7" w:rsidRPr="005207A7" w:rsidRDefault="005207A7" w:rsidP="005207A7">
      <w:pPr>
        <w:spacing w:after="0" w:line="240" w:lineRule="auto"/>
        <w:jc w:val="center"/>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(введен Федеральным законом от 25.12.2012 N 271-ФЗ)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Глава 15. ОБЩИЕ ПОЛОЖЕНИЯ О КАПИТАЛЬНОМ РЕМОНТЕ</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ОБЩЕГО ИМУЩЕСТВА В МНОГОКВАРТИРНЫХ ДОМАХ И ПОРЯДКЕ</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ЕГО ФИНАНСИРОВАНИЯ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166. Капитальный ремонт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4" w:name="p3073"/>
      <w:bookmarkEnd w:id="144"/>
      <w:r w:rsidRPr="005207A7">
        <w:rPr>
          <w:rFonts w:ascii="Times New Roman" w:eastAsia="Times New Roman" w:hAnsi="Times New Roman" w:cs="Times New Roman"/>
          <w:sz w:val="24"/>
          <w:szCs w:val="24"/>
          <w:lang w:eastAsia="ru-RU"/>
        </w:rP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5" w:name="p3074"/>
      <w:bookmarkEnd w:id="145"/>
      <w:r w:rsidRPr="005207A7">
        <w:rPr>
          <w:rFonts w:ascii="Times New Roman" w:eastAsia="Times New Roman" w:hAnsi="Times New Roman" w:cs="Times New Roman"/>
          <w:sz w:val="24"/>
          <w:szCs w:val="24"/>
          <w:lang w:eastAsia="ru-RU"/>
        </w:rPr>
        <w:t xml:space="preserve">1) ремонт внутридомовых инженерных систем </w:t>
      </w:r>
      <w:proofErr w:type="spellStart"/>
      <w:r w:rsidRPr="005207A7">
        <w:rPr>
          <w:rFonts w:ascii="Times New Roman" w:eastAsia="Times New Roman" w:hAnsi="Times New Roman" w:cs="Times New Roman"/>
          <w:sz w:val="24"/>
          <w:szCs w:val="24"/>
          <w:lang w:eastAsia="ru-RU"/>
        </w:rPr>
        <w:t>электро</w:t>
      </w:r>
      <w:proofErr w:type="spellEnd"/>
      <w:r w:rsidRPr="005207A7">
        <w:rPr>
          <w:rFonts w:ascii="Times New Roman" w:eastAsia="Times New Roman" w:hAnsi="Times New Roman" w:cs="Times New Roman"/>
          <w:sz w:val="24"/>
          <w:szCs w:val="24"/>
          <w:lang w:eastAsia="ru-RU"/>
        </w:rPr>
        <w:t xml:space="preserve">-, тепло-, </w:t>
      </w:r>
      <w:proofErr w:type="spellStart"/>
      <w:r w:rsidRPr="005207A7">
        <w:rPr>
          <w:rFonts w:ascii="Times New Roman" w:eastAsia="Times New Roman" w:hAnsi="Times New Roman" w:cs="Times New Roman"/>
          <w:sz w:val="24"/>
          <w:szCs w:val="24"/>
          <w:lang w:eastAsia="ru-RU"/>
        </w:rPr>
        <w:t>газо</w:t>
      </w:r>
      <w:proofErr w:type="spellEnd"/>
      <w:r w:rsidRPr="005207A7">
        <w:rPr>
          <w:rFonts w:ascii="Times New Roman" w:eastAsia="Times New Roman" w:hAnsi="Times New Roman" w:cs="Times New Roman"/>
          <w:sz w:val="24"/>
          <w:szCs w:val="24"/>
          <w:lang w:eastAsia="ru-RU"/>
        </w:rPr>
        <w:t>-, водоснабжения, водоотведения;</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ремонт, замену, модернизацию лифтов, ремонт лифтовых шахт, машинных и блочных помещений;</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2 в ред. Федерального закона от 28.11.2018 N 434-ФЗ)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ремонт крыши;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ремонт подвальных помещений, относящихся к общему имуществу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ремонт фасада;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6) ремонт фундамента многоквартирного дома.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1 в ред. Федерального закона от 28.12.2013 N 417-ФЗ)</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proofErr w:type="spellStart"/>
      <w:r w:rsidRPr="005207A7">
        <w:rPr>
          <w:rFonts w:ascii="Times New Roman" w:eastAsia="Times New Roman" w:hAnsi="Times New Roman" w:cs="Times New Roman"/>
          <w:color w:val="392C69"/>
          <w:sz w:val="24"/>
          <w:szCs w:val="24"/>
          <w:lang w:eastAsia="ru-RU"/>
        </w:rPr>
        <w:t>КонсультантПлюс</w:t>
      </w:r>
      <w:proofErr w:type="spellEnd"/>
      <w:r w:rsidRPr="005207A7">
        <w:rPr>
          <w:rFonts w:ascii="Times New Roman" w:eastAsia="Times New Roman" w:hAnsi="Times New Roman" w:cs="Times New Roman"/>
          <w:color w:val="392C69"/>
          <w:sz w:val="24"/>
          <w:szCs w:val="24"/>
          <w:lang w:eastAsia="ru-RU"/>
        </w:rPr>
        <w:t>: примечание.</w:t>
      </w:r>
    </w:p>
    <w:p w:rsidR="005207A7" w:rsidRPr="005207A7" w:rsidRDefault="005207A7" w:rsidP="005207A7">
      <w:pPr>
        <w:shd w:val="clear" w:color="auto" w:fill="F4F3F8"/>
        <w:spacing w:after="0" w:line="240" w:lineRule="auto"/>
        <w:rPr>
          <w:rFonts w:ascii="Times New Roman" w:eastAsia="Times New Roman" w:hAnsi="Times New Roman" w:cs="Times New Roman"/>
          <w:color w:val="392C69"/>
          <w:sz w:val="24"/>
          <w:szCs w:val="24"/>
          <w:lang w:eastAsia="ru-RU"/>
        </w:rPr>
      </w:pPr>
      <w:r w:rsidRPr="005207A7">
        <w:rPr>
          <w:rFonts w:ascii="Times New Roman" w:eastAsia="Times New Roman" w:hAnsi="Times New Roman" w:cs="Times New Roman"/>
          <w:color w:val="392C69"/>
          <w:sz w:val="24"/>
          <w:szCs w:val="24"/>
          <w:lang w:eastAsia="ru-RU"/>
        </w:rPr>
        <w:t>С 01.07.2020 в ч. 2 ст. 166 вносятся изменения (ФЗ от 27.12.2018 N 522-ФЗ). См. будущую редакцию.</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6" w:name="p3086"/>
      <w:bookmarkEnd w:id="146"/>
      <w:r w:rsidRPr="005207A7">
        <w:rPr>
          <w:rFonts w:ascii="Times New Roman" w:eastAsia="Times New Roman" w:hAnsi="Times New Roman" w:cs="Times New Roman"/>
          <w:sz w:val="24"/>
          <w:szCs w:val="24"/>
          <w:lang w:eastAsia="ru-RU"/>
        </w:rPr>
        <w:t xml:space="preserve">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w:t>
      </w:r>
      <w:r w:rsidRPr="005207A7">
        <w:rPr>
          <w:rFonts w:ascii="Times New Roman" w:eastAsia="Times New Roman" w:hAnsi="Times New Roman" w:cs="Times New Roman"/>
          <w:sz w:val="24"/>
          <w:szCs w:val="24"/>
          <w:lang w:eastAsia="ru-RU"/>
        </w:rPr>
        <w:lastRenderedPageBreak/>
        <w:t>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w:t>
      </w:r>
      <w:proofErr w:type="spellStart"/>
      <w:r w:rsidRPr="005207A7">
        <w:rPr>
          <w:rFonts w:ascii="Times New Roman" w:eastAsia="Times New Roman" w:hAnsi="Times New Roman" w:cs="Times New Roman"/>
          <w:sz w:val="24"/>
          <w:szCs w:val="24"/>
          <w:lang w:eastAsia="ru-RU"/>
        </w:rPr>
        <w:t>общедомовых</w:t>
      </w:r>
      <w:proofErr w:type="spellEnd"/>
      <w:r w:rsidRPr="005207A7">
        <w:rPr>
          <w:rFonts w:ascii="Times New Roman" w:eastAsia="Times New Roman" w:hAnsi="Times New Roman" w:cs="Times New Roman"/>
          <w:sz w:val="24"/>
          <w:szCs w:val="24"/>
          <w:lang w:eastAsia="ru-RU"/>
        </w:rPr>
        <w:t>)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 и другими видами услуг и (или) работ.</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28.12.2013 N 417-ФЗ, от 29.07.2017 N 257-ФЗ)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5 введена Федеральным законом от 28.12.2016 N 498-ФЗ)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167. Обеспечение своевременного проведения капитального ремонта общего имущества в многоквартирных домах</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7" w:name="p3096"/>
      <w:bookmarkEnd w:id="147"/>
      <w:r w:rsidRPr="005207A7">
        <w:rPr>
          <w:rFonts w:ascii="Times New Roman" w:eastAsia="Times New Roman" w:hAnsi="Times New Roman" w:cs="Times New Roman"/>
          <w:sz w:val="24"/>
          <w:szCs w:val="24"/>
          <w:lang w:eastAsia="ru-RU"/>
        </w:rPr>
        <w:t>1.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устанавливается минимальный размер взноса на капитальный ремонт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устанавливается порядок проведения мониторинга технического состояния многоквартирных домов;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21.07.2014 N 255-ФЗ)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lastRenderedPageBreak/>
        <w:t xml:space="preserve">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anchor="p3406" w:history="1">
        <w:r w:rsidRPr="005207A7">
          <w:rPr>
            <w:rFonts w:ascii="Times New Roman" w:eastAsia="Times New Roman" w:hAnsi="Times New Roman" w:cs="Times New Roman"/>
            <w:color w:val="0000FF"/>
            <w:sz w:val="24"/>
            <w:szCs w:val="24"/>
            <w:lang w:eastAsia="ru-RU"/>
          </w:rPr>
          <w:t>частью 7 статьи 177</w:t>
        </w:r>
      </w:hyperlink>
      <w:r w:rsidRPr="005207A7">
        <w:rPr>
          <w:rFonts w:ascii="Times New Roman" w:eastAsia="Times New Roman" w:hAnsi="Times New Roman" w:cs="Times New Roman"/>
          <w:sz w:val="24"/>
          <w:szCs w:val="24"/>
          <w:lang w:eastAsia="ru-RU"/>
        </w:rPr>
        <w:t xml:space="preserve"> и </w:t>
      </w:r>
      <w:hyperlink w:anchor="p3570" w:history="1">
        <w:r w:rsidRPr="005207A7">
          <w:rPr>
            <w:rFonts w:ascii="Times New Roman" w:eastAsia="Times New Roman" w:hAnsi="Times New Roman" w:cs="Times New Roman"/>
            <w:color w:val="0000FF"/>
            <w:sz w:val="24"/>
            <w:szCs w:val="24"/>
            <w:lang w:eastAsia="ru-RU"/>
          </w:rPr>
          <w:t>статьей 183</w:t>
        </w:r>
      </w:hyperlink>
      <w:r w:rsidRPr="005207A7">
        <w:rPr>
          <w:rFonts w:ascii="Times New Roman" w:eastAsia="Times New Roman" w:hAnsi="Times New Roman" w:cs="Times New Roman"/>
          <w:sz w:val="24"/>
          <w:szCs w:val="24"/>
          <w:lang w:eastAsia="ru-RU"/>
        </w:rPr>
        <w:t xml:space="preserve"> настоящего Кодекса, перечень иных сведений, подлежащих предоставлению указанными лицами, и порядок предоставления таких сведений;</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9) устанавливается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(п. 9 введен Федеральным законом от 20.12.2017 N 399-ФЗ)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Нормативные правовые акты, указанные в </w:t>
      </w:r>
      <w:hyperlink w:anchor="p3096" w:history="1">
        <w:r w:rsidRPr="005207A7">
          <w:rPr>
            <w:rFonts w:ascii="Times New Roman" w:eastAsia="Times New Roman" w:hAnsi="Times New Roman" w:cs="Times New Roman"/>
            <w:color w:val="0000FF"/>
            <w:sz w:val="24"/>
            <w:szCs w:val="24"/>
            <w:lang w:eastAsia="ru-RU"/>
          </w:rPr>
          <w:t>части 1</w:t>
        </w:r>
      </w:hyperlink>
      <w:r w:rsidRPr="005207A7">
        <w:rPr>
          <w:rFonts w:ascii="Times New Roman" w:eastAsia="Times New Roman" w:hAnsi="Times New Roman" w:cs="Times New Roman"/>
          <w:sz w:val="24"/>
          <w:szCs w:val="24"/>
          <w:lang w:eastAsia="ru-RU"/>
        </w:rPr>
        <w:t xml:space="preserve"> настоящей статьи, подлежат размещению органами государственной власти субъекта Российской Федерации в системе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нормативных правовых актов не установлен федеральным законом.</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2 введена Федеральным законом от 21.07.2014 N 263-ФЗ; в ред. Федерального закона от 28.12.2016 N 469-ФЗ)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Глава 18. ПРОВЕДЕНИЕ КАПИТАЛЬНОГО РЕМОНТА ОБЩЕГО ИМУЩЕСТВА</w:t>
      </w:r>
    </w:p>
    <w:p w:rsidR="005207A7" w:rsidRPr="005207A7" w:rsidRDefault="005207A7" w:rsidP="005207A7">
      <w:pPr>
        <w:spacing w:after="0" w:line="240" w:lineRule="auto"/>
        <w:jc w:val="center"/>
        <w:rPr>
          <w:rFonts w:ascii="Times New Roman" w:eastAsia="Times New Roman" w:hAnsi="Times New Roman" w:cs="Times New Roman"/>
          <w:b/>
          <w:bCs/>
          <w:sz w:val="24"/>
          <w:szCs w:val="24"/>
          <w:lang w:eastAsia="ru-RU"/>
        </w:rPr>
      </w:pPr>
      <w:r w:rsidRPr="005207A7">
        <w:rPr>
          <w:rFonts w:ascii="Times New Roman" w:eastAsia="Times New Roman" w:hAnsi="Times New Roman" w:cs="Times New Roman"/>
          <w:b/>
          <w:bCs/>
          <w:sz w:val="24"/>
          <w:szCs w:val="24"/>
          <w:lang w:eastAsia="ru-RU"/>
        </w:rPr>
        <w:t>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189. Решение о проведении капитального ремонта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anchor="p3651" w:history="1">
        <w:r w:rsidRPr="005207A7">
          <w:rPr>
            <w:rFonts w:ascii="Times New Roman" w:eastAsia="Times New Roman" w:hAnsi="Times New Roman" w:cs="Times New Roman"/>
            <w:color w:val="0000FF"/>
            <w:sz w:val="24"/>
            <w:szCs w:val="24"/>
            <w:lang w:eastAsia="ru-RU"/>
          </w:rPr>
          <w:t>частью 6</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8" w:name="p3634"/>
      <w:bookmarkEnd w:id="148"/>
      <w:r w:rsidRPr="005207A7">
        <w:rPr>
          <w:rFonts w:ascii="Times New Roman" w:eastAsia="Times New Roman" w:hAnsi="Times New Roman" w:cs="Times New Roman"/>
          <w:sz w:val="24"/>
          <w:szCs w:val="24"/>
          <w:lang w:eastAsia="ru-RU"/>
        </w:rPr>
        <w:t xml:space="preserve">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w:t>
      </w:r>
      <w:r w:rsidRPr="005207A7">
        <w:rPr>
          <w:rFonts w:ascii="Times New Roman" w:eastAsia="Times New Roman" w:hAnsi="Times New Roman" w:cs="Times New Roman"/>
          <w:sz w:val="24"/>
          <w:szCs w:val="24"/>
          <w:lang w:eastAsia="ru-RU"/>
        </w:rPr>
        <w:lastRenderedPageBreak/>
        <w:t>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29.07.2017 N 257-ФЗ)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49" w:name="p3637"/>
      <w:bookmarkEnd w:id="149"/>
      <w:r w:rsidRPr="005207A7">
        <w:rPr>
          <w:rFonts w:ascii="Times New Roman" w:eastAsia="Times New Roman" w:hAnsi="Times New Roman" w:cs="Times New Roman"/>
          <w:sz w:val="24"/>
          <w:szCs w:val="24"/>
          <w:lang w:eastAsia="ru-RU"/>
        </w:rPr>
        <w:t xml:space="preserve">4. Собственники помещений в многоквартирном доме не позднее чем через три месяца с момента получения предложений, указанных в </w:t>
      </w:r>
      <w:hyperlink w:anchor="p3634" w:history="1">
        <w:r w:rsidRPr="005207A7">
          <w:rPr>
            <w:rFonts w:ascii="Times New Roman" w:eastAsia="Times New Roman" w:hAnsi="Times New Roman" w:cs="Times New Roman"/>
            <w:color w:val="0000FF"/>
            <w:sz w:val="24"/>
            <w:szCs w:val="24"/>
            <w:lang w:eastAsia="ru-RU"/>
          </w:rPr>
          <w:t>части 3</w:t>
        </w:r>
      </w:hyperlink>
      <w:r w:rsidRPr="005207A7">
        <w:rPr>
          <w:rFonts w:ascii="Times New Roman" w:eastAsia="Times New Roman" w:hAnsi="Times New Roman" w:cs="Times New Roman"/>
          <w:sz w:val="24"/>
          <w:szCs w:val="24"/>
          <w:lang w:eastAsia="ru-RU"/>
        </w:rP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3638" w:history="1">
        <w:r w:rsidRPr="005207A7">
          <w:rPr>
            <w:rFonts w:ascii="Times New Roman" w:eastAsia="Times New Roman" w:hAnsi="Times New Roman" w:cs="Times New Roman"/>
            <w:color w:val="0000FF"/>
            <w:sz w:val="24"/>
            <w:szCs w:val="24"/>
            <w:lang w:eastAsia="ru-RU"/>
          </w:rPr>
          <w:t>частью 5</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0" w:name="p3638"/>
      <w:bookmarkEnd w:id="150"/>
      <w:r w:rsidRPr="005207A7">
        <w:rPr>
          <w:rFonts w:ascii="Times New Roman" w:eastAsia="Times New Roman" w:hAnsi="Times New Roman" w:cs="Times New Roman"/>
          <w:sz w:val="24"/>
          <w:szCs w:val="24"/>
          <w:lang w:eastAsia="ru-RU"/>
        </w:rPr>
        <w:t>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1" w:name="p3639"/>
      <w:bookmarkEnd w:id="151"/>
      <w:r w:rsidRPr="005207A7">
        <w:rPr>
          <w:rFonts w:ascii="Times New Roman" w:eastAsia="Times New Roman" w:hAnsi="Times New Roman" w:cs="Times New Roman"/>
          <w:sz w:val="24"/>
          <w:szCs w:val="24"/>
          <w:lang w:eastAsia="ru-RU"/>
        </w:rPr>
        <w:t>1) перечень услуг и (или) работ по капитальному ремонту;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2" w:name="p3640"/>
      <w:bookmarkEnd w:id="152"/>
      <w:r w:rsidRPr="005207A7">
        <w:rPr>
          <w:rFonts w:ascii="Times New Roman" w:eastAsia="Times New Roman" w:hAnsi="Times New Roman" w:cs="Times New Roman"/>
          <w:sz w:val="24"/>
          <w:szCs w:val="24"/>
          <w:lang w:eastAsia="ru-RU"/>
        </w:rP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anchor="p3671" w:history="1">
        <w:r w:rsidRPr="005207A7">
          <w:rPr>
            <w:rFonts w:ascii="Times New Roman" w:eastAsia="Times New Roman" w:hAnsi="Times New Roman" w:cs="Times New Roman"/>
            <w:color w:val="0000FF"/>
            <w:sz w:val="24"/>
            <w:szCs w:val="24"/>
            <w:lang w:eastAsia="ru-RU"/>
          </w:rPr>
          <w:t>частью 4 статьи 190</w:t>
        </w:r>
      </w:hyperlink>
      <w:r w:rsidRPr="005207A7">
        <w:rPr>
          <w:rFonts w:ascii="Times New Roman" w:eastAsia="Times New Roman" w:hAnsi="Times New Roman" w:cs="Times New Roman"/>
          <w:sz w:val="24"/>
          <w:szCs w:val="24"/>
          <w:lang w:eastAsia="ru-RU"/>
        </w:rPr>
        <w:t xml:space="preserve"> настоящего Кодекса;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5 в ред. Федерального закона от 29.07.2017 N 257-ФЗ)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перечень услуг и (или) работ по капитальному ремонту;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предельно допустимая стоимость услуг и (или) работ по капитальному ремонту;</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3) сроки проведения капитального ремонта;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4) источники финансирования капитального ремонта;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5.1 введена Федеральным законом от 29.07.2017 N 257-ФЗ)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3" w:name="p3651"/>
      <w:bookmarkEnd w:id="153"/>
      <w:r w:rsidRPr="005207A7">
        <w:rPr>
          <w:rFonts w:ascii="Times New Roman" w:eastAsia="Times New Roman" w:hAnsi="Times New Roman" w:cs="Times New Roman"/>
          <w:sz w:val="24"/>
          <w:szCs w:val="24"/>
          <w:lang w:eastAsia="ru-RU"/>
        </w:rPr>
        <w:t xml:space="preserve">6. В случае, если в срок, указанный в </w:t>
      </w:r>
      <w:hyperlink w:anchor="p3637" w:history="1">
        <w:r w:rsidRPr="005207A7">
          <w:rPr>
            <w:rFonts w:ascii="Times New Roman" w:eastAsia="Times New Roman" w:hAnsi="Times New Roman" w:cs="Times New Roman"/>
            <w:color w:val="0000FF"/>
            <w:sz w:val="24"/>
            <w:szCs w:val="24"/>
            <w:lang w:eastAsia="ru-RU"/>
          </w:rPr>
          <w:t>части 4</w:t>
        </w:r>
      </w:hyperlink>
      <w:r w:rsidRPr="005207A7">
        <w:rPr>
          <w:rFonts w:ascii="Times New Roman" w:eastAsia="Times New Roman" w:hAnsi="Times New Roman" w:cs="Times New Roman"/>
          <w:sz w:val="24"/>
          <w:szCs w:val="24"/>
          <w:lang w:eastAsia="ru-RU"/>
        </w:rP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 В случае возникновения аварии, иных чрезвычайных ситуаций природного или техногенного характера решение по вопросам, предусмотренным </w:t>
      </w:r>
      <w:hyperlink w:anchor="p3639" w:history="1">
        <w:r w:rsidRPr="005207A7">
          <w:rPr>
            <w:rFonts w:ascii="Times New Roman" w:eastAsia="Times New Roman" w:hAnsi="Times New Roman" w:cs="Times New Roman"/>
            <w:color w:val="0000FF"/>
            <w:sz w:val="24"/>
            <w:szCs w:val="24"/>
            <w:lang w:eastAsia="ru-RU"/>
          </w:rPr>
          <w:t>пунктами 1</w:t>
        </w:r>
      </w:hyperlink>
      <w:r w:rsidRPr="005207A7">
        <w:rPr>
          <w:rFonts w:ascii="Times New Roman" w:eastAsia="Times New Roman" w:hAnsi="Times New Roman" w:cs="Times New Roman"/>
          <w:sz w:val="24"/>
          <w:szCs w:val="24"/>
          <w:lang w:eastAsia="ru-RU"/>
        </w:rPr>
        <w:t xml:space="preserve"> и </w:t>
      </w:r>
      <w:hyperlink w:anchor="p3640" w:history="1">
        <w:r w:rsidRPr="005207A7">
          <w:rPr>
            <w:rFonts w:ascii="Times New Roman" w:eastAsia="Times New Roman" w:hAnsi="Times New Roman" w:cs="Times New Roman"/>
            <w:color w:val="0000FF"/>
            <w:sz w:val="24"/>
            <w:szCs w:val="24"/>
            <w:lang w:eastAsia="ru-RU"/>
          </w:rPr>
          <w:t>2 части 5</w:t>
        </w:r>
      </w:hyperlink>
      <w:r w:rsidRPr="005207A7">
        <w:rPr>
          <w:rFonts w:ascii="Times New Roman" w:eastAsia="Times New Roman" w:hAnsi="Times New Roman" w:cs="Times New Roman"/>
          <w:sz w:val="24"/>
          <w:szCs w:val="24"/>
          <w:lang w:eastAsia="ru-RU"/>
        </w:rPr>
        <w:t xml:space="preserve"> настоящей статьи, принимается в порядке, установленном нормативным правовым актом субъекта Российской Федерации. 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w:t>
      </w:r>
      <w:r w:rsidRPr="005207A7">
        <w:rPr>
          <w:rFonts w:ascii="Times New Roman" w:eastAsia="Times New Roman" w:hAnsi="Times New Roman" w:cs="Times New Roman"/>
          <w:sz w:val="24"/>
          <w:szCs w:val="24"/>
          <w:lang w:eastAsia="ru-RU"/>
        </w:rPr>
        <w:lastRenderedPageBreak/>
        <w:t xml:space="preserve">вследствие аварии, иных чрезвычайных ситуаций природного или техногенного характера, за счет средств регионального оператора, определенных </w:t>
      </w:r>
      <w:hyperlink w:anchor="p3593" w:history="1">
        <w:r w:rsidRPr="005207A7">
          <w:rPr>
            <w:rFonts w:ascii="Times New Roman" w:eastAsia="Times New Roman" w:hAnsi="Times New Roman" w:cs="Times New Roman"/>
            <w:color w:val="0000FF"/>
            <w:sz w:val="24"/>
            <w:szCs w:val="24"/>
            <w:lang w:eastAsia="ru-RU"/>
          </w:rPr>
          <w:t>статьей 185</w:t>
        </w:r>
      </w:hyperlink>
      <w:r w:rsidRPr="005207A7">
        <w:rPr>
          <w:rFonts w:ascii="Times New Roman" w:eastAsia="Times New Roman" w:hAnsi="Times New Roman" w:cs="Times New Roman"/>
          <w:sz w:val="24"/>
          <w:szCs w:val="24"/>
          <w:lang w:eastAsia="ru-RU"/>
        </w:rP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ежегодной актуализации региональной программы капитального ремонта.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28.12.2016 N 498-ФЗ, от 20.12.2017 N 399-ФЗ, от 28.11.2018 N 434-ФЗ, от 02.12.2019 N 391-ФЗ)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4" w:name="p3654"/>
      <w:bookmarkEnd w:id="154"/>
      <w:r w:rsidRPr="005207A7">
        <w:rPr>
          <w:rFonts w:ascii="Times New Roman" w:eastAsia="Times New Roman" w:hAnsi="Times New Roman" w:cs="Times New Roman"/>
          <w:sz w:val="24"/>
          <w:szCs w:val="24"/>
          <w:lang w:eastAsia="ru-RU"/>
        </w:rP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anchor="p3634" w:history="1">
        <w:r w:rsidRPr="005207A7">
          <w:rPr>
            <w:rFonts w:ascii="Times New Roman" w:eastAsia="Times New Roman" w:hAnsi="Times New Roman" w:cs="Times New Roman"/>
            <w:color w:val="0000FF"/>
            <w:sz w:val="24"/>
            <w:szCs w:val="24"/>
            <w:lang w:eastAsia="ru-RU"/>
          </w:rPr>
          <w:t>частями 3</w:t>
        </w:r>
      </w:hyperlink>
      <w:r w:rsidRPr="005207A7">
        <w:rPr>
          <w:rFonts w:ascii="Times New Roman" w:eastAsia="Times New Roman" w:hAnsi="Times New Roman" w:cs="Times New Roman"/>
          <w:sz w:val="24"/>
          <w:szCs w:val="24"/>
          <w:lang w:eastAsia="ru-RU"/>
        </w:rPr>
        <w:t xml:space="preserve"> - </w:t>
      </w:r>
      <w:hyperlink w:anchor="p3651" w:history="1">
        <w:r w:rsidRPr="005207A7">
          <w:rPr>
            <w:rFonts w:ascii="Times New Roman" w:eastAsia="Times New Roman" w:hAnsi="Times New Roman" w:cs="Times New Roman"/>
            <w:color w:val="0000FF"/>
            <w:sz w:val="24"/>
            <w:szCs w:val="24"/>
            <w:lang w:eastAsia="ru-RU"/>
          </w:rPr>
          <w:t>6</w:t>
        </w:r>
      </w:hyperlink>
      <w:r w:rsidRPr="005207A7">
        <w:rPr>
          <w:rFonts w:ascii="Times New Roman" w:eastAsia="Times New Roman" w:hAnsi="Times New Roman" w:cs="Times New Roman"/>
          <w:sz w:val="24"/>
          <w:szCs w:val="24"/>
          <w:lang w:eastAsia="ru-RU"/>
        </w:rP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29.06.2015 N 176-ФЗ, от 28.12.2016 N 498-ФЗ, от 29.07.2017 N 257-ФЗ)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(часть 8 введена Федеральным законом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190. Финансирование расходов на проведение капитального ремонта общего имущества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w:t>
      </w:r>
      <w:r w:rsidRPr="005207A7">
        <w:rPr>
          <w:rFonts w:ascii="Times New Roman" w:eastAsia="Times New Roman" w:hAnsi="Times New Roman" w:cs="Times New Roman"/>
          <w:sz w:val="24"/>
          <w:szCs w:val="24"/>
          <w:lang w:eastAsia="ru-RU"/>
        </w:rPr>
        <w:lastRenderedPageBreak/>
        <w:t xml:space="preserve">имущества в многоквартирном доме является акт приемки оказанных услуг и (или) выполненных работ (за исключением случая, указанного в </w:t>
      </w:r>
      <w:hyperlink w:anchor="p3668" w:history="1">
        <w:r w:rsidRPr="005207A7">
          <w:rPr>
            <w:rFonts w:ascii="Times New Roman" w:eastAsia="Times New Roman" w:hAnsi="Times New Roman" w:cs="Times New Roman"/>
            <w:color w:val="0000FF"/>
            <w:sz w:val="24"/>
            <w:szCs w:val="24"/>
            <w:lang w:eastAsia="ru-RU"/>
          </w:rPr>
          <w:t>части 3</w:t>
        </w:r>
      </w:hyperlink>
      <w:r w:rsidRPr="005207A7">
        <w:rPr>
          <w:rFonts w:ascii="Times New Roman" w:eastAsia="Times New Roman" w:hAnsi="Times New Roman" w:cs="Times New Roman"/>
          <w:sz w:val="24"/>
          <w:szCs w:val="24"/>
          <w:lang w:eastAsia="ru-RU"/>
        </w:rPr>
        <w:t xml:space="preserve">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5" w:name="p3668"/>
      <w:bookmarkEnd w:id="155"/>
      <w:r w:rsidRPr="005207A7">
        <w:rPr>
          <w:rFonts w:ascii="Times New Roman" w:eastAsia="Times New Roman" w:hAnsi="Times New Roman" w:cs="Times New Roman"/>
          <w:sz w:val="24"/>
          <w:szCs w:val="24"/>
          <w:lang w:eastAsia="ru-RU"/>
        </w:rP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6" w:name="p3671"/>
      <w:bookmarkEnd w:id="156"/>
      <w:r w:rsidRPr="005207A7">
        <w:rPr>
          <w:rFonts w:ascii="Times New Roman" w:eastAsia="Times New Roman" w:hAnsi="Times New Roman" w:cs="Times New Roman"/>
          <w:sz w:val="24"/>
          <w:szCs w:val="24"/>
          <w:lang w:eastAsia="ru-RU"/>
        </w:rP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anchor="p3073" w:history="1">
        <w:r w:rsidRPr="005207A7">
          <w:rPr>
            <w:rFonts w:ascii="Times New Roman" w:eastAsia="Times New Roman" w:hAnsi="Times New Roman" w:cs="Times New Roman"/>
            <w:color w:val="0000FF"/>
            <w:sz w:val="24"/>
            <w:szCs w:val="24"/>
            <w:lang w:eastAsia="ru-RU"/>
          </w:rPr>
          <w:t>части 1 статьи 166</w:t>
        </w:r>
      </w:hyperlink>
      <w:r w:rsidRPr="005207A7">
        <w:rPr>
          <w:rFonts w:ascii="Times New Roman" w:eastAsia="Times New Roman" w:hAnsi="Times New Roman" w:cs="Times New Roman"/>
          <w:sz w:val="24"/>
          <w:szCs w:val="24"/>
          <w:lang w:eastAsia="ru-RU"/>
        </w:rPr>
        <w:t xml:space="preserve"> настоящего Кодекса и нормативном правовом акте субъекта Российской Федерации, принятом в соответствии с </w:t>
      </w:r>
      <w:hyperlink w:anchor="p3086" w:history="1">
        <w:r w:rsidRPr="005207A7">
          <w:rPr>
            <w:rFonts w:ascii="Times New Roman" w:eastAsia="Times New Roman" w:hAnsi="Times New Roman" w:cs="Times New Roman"/>
            <w:color w:val="0000FF"/>
            <w:sz w:val="24"/>
            <w:szCs w:val="24"/>
            <w:lang w:eastAsia="ru-RU"/>
          </w:rPr>
          <w:t>частью 2 статьи 166</w:t>
        </w:r>
      </w:hyperlink>
      <w:r w:rsidRPr="005207A7">
        <w:rPr>
          <w:rFonts w:ascii="Times New Roman" w:eastAsia="Times New Roman" w:hAnsi="Times New Roman" w:cs="Times New Roman"/>
          <w:sz w:val="24"/>
          <w:szCs w:val="24"/>
          <w:lang w:eastAsia="ru-RU"/>
        </w:rP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b/>
          <w:bCs/>
          <w:sz w:val="24"/>
          <w:szCs w:val="24"/>
          <w:lang w:eastAsia="ru-RU"/>
        </w:rPr>
        <w:t>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rsidR="005207A7" w:rsidRPr="005207A7" w:rsidRDefault="005207A7" w:rsidP="005207A7">
      <w:pPr>
        <w:spacing w:after="0" w:line="240" w:lineRule="auto"/>
        <w:ind w:firstLine="540"/>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(введена Федеральным законом от 20.12.2017 N 399-ФЗ)</w:t>
      </w:r>
    </w:p>
    <w:p w:rsidR="005207A7" w:rsidRPr="005207A7" w:rsidRDefault="005207A7" w:rsidP="005207A7">
      <w:pPr>
        <w:spacing w:after="0" w:line="240" w:lineRule="auto"/>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(далее - бывший </w:t>
      </w:r>
      <w:proofErr w:type="spellStart"/>
      <w:r w:rsidRPr="005207A7">
        <w:rPr>
          <w:rFonts w:ascii="Times New Roman" w:eastAsia="Times New Roman" w:hAnsi="Times New Roman" w:cs="Times New Roman"/>
          <w:sz w:val="24"/>
          <w:szCs w:val="24"/>
          <w:lang w:eastAsia="ru-RU"/>
        </w:rPr>
        <w:t>наймодатель</w:t>
      </w:r>
      <w:proofErr w:type="spellEnd"/>
      <w:r w:rsidRPr="005207A7">
        <w:rPr>
          <w:rFonts w:ascii="Times New Roman" w:eastAsia="Times New Roman" w:hAnsi="Times New Roman" w:cs="Times New Roman"/>
          <w:sz w:val="24"/>
          <w:szCs w:val="24"/>
          <w:lang w:eastAsia="ru-RU"/>
        </w:rPr>
        <w:t xml:space="preserve">).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w:t>
      </w:r>
      <w:proofErr w:type="spellStart"/>
      <w:r w:rsidRPr="005207A7">
        <w:rPr>
          <w:rFonts w:ascii="Times New Roman" w:eastAsia="Times New Roman" w:hAnsi="Times New Roman" w:cs="Times New Roman"/>
          <w:sz w:val="24"/>
          <w:szCs w:val="24"/>
          <w:lang w:eastAsia="ru-RU"/>
        </w:rPr>
        <w:t>наймодателя</w:t>
      </w:r>
      <w:proofErr w:type="spellEnd"/>
      <w:r w:rsidRPr="005207A7">
        <w:rPr>
          <w:rFonts w:ascii="Times New Roman" w:eastAsia="Times New Roman" w:hAnsi="Times New Roman" w:cs="Times New Roman"/>
          <w:sz w:val="24"/>
          <w:szCs w:val="24"/>
          <w:lang w:eastAsia="ru-RU"/>
        </w:rPr>
        <w:t xml:space="preserve">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7" w:name="p3679"/>
      <w:bookmarkEnd w:id="157"/>
      <w:r w:rsidRPr="005207A7">
        <w:rPr>
          <w:rFonts w:ascii="Times New Roman" w:eastAsia="Times New Roman" w:hAnsi="Times New Roman" w:cs="Times New Roman"/>
          <w:sz w:val="24"/>
          <w:szCs w:val="24"/>
          <w:lang w:eastAsia="ru-RU"/>
        </w:rPr>
        <w:lastRenderedPageBreak/>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в порядке, установленном субъектом Российской Федерации, из числа установленных </w:t>
      </w:r>
      <w:hyperlink w:anchor="p3073" w:history="1">
        <w:r w:rsidRPr="005207A7">
          <w:rPr>
            <w:rFonts w:ascii="Times New Roman" w:eastAsia="Times New Roman" w:hAnsi="Times New Roman" w:cs="Times New Roman"/>
            <w:color w:val="0000FF"/>
            <w:sz w:val="24"/>
            <w:szCs w:val="24"/>
            <w:lang w:eastAsia="ru-RU"/>
          </w:rPr>
          <w:t>частью 1 статьи 166</w:t>
        </w:r>
      </w:hyperlink>
      <w:r w:rsidRPr="005207A7">
        <w:rPr>
          <w:rFonts w:ascii="Times New Roman" w:eastAsia="Times New Roman" w:hAnsi="Times New Roman" w:cs="Times New Roman"/>
          <w:sz w:val="24"/>
          <w:szCs w:val="24"/>
          <w:lang w:eastAsia="ru-RU"/>
        </w:rP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anchor="p3671" w:history="1">
        <w:r w:rsidRPr="005207A7">
          <w:rPr>
            <w:rFonts w:ascii="Times New Roman" w:eastAsia="Times New Roman" w:hAnsi="Times New Roman" w:cs="Times New Roman"/>
            <w:color w:val="0000FF"/>
            <w:sz w:val="24"/>
            <w:szCs w:val="24"/>
            <w:lang w:eastAsia="ru-RU"/>
          </w:rPr>
          <w:t>части 4 статьи 190</w:t>
        </w:r>
      </w:hyperlink>
      <w:r w:rsidRPr="005207A7">
        <w:rPr>
          <w:rFonts w:ascii="Times New Roman" w:eastAsia="Times New Roman" w:hAnsi="Times New Roman" w:cs="Times New Roman"/>
          <w:sz w:val="24"/>
          <w:szCs w:val="24"/>
          <w:lang w:eastAsia="ru-RU"/>
        </w:rP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3. Проведение бывшим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hyperlink w:anchor="p3679" w:history="1">
        <w:r w:rsidRPr="005207A7">
          <w:rPr>
            <w:rFonts w:ascii="Times New Roman" w:eastAsia="Times New Roman" w:hAnsi="Times New Roman" w:cs="Times New Roman"/>
            <w:color w:val="0000FF"/>
            <w:sz w:val="24"/>
            <w:szCs w:val="24"/>
            <w:lang w:eastAsia="ru-RU"/>
          </w:rPr>
          <w:t>частью 2</w:t>
        </w:r>
      </w:hyperlink>
      <w:r w:rsidRPr="005207A7">
        <w:rPr>
          <w:rFonts w:ascii="Times New Roman" w:eastAsia="Times New Roman" w:hAnsi="Times New Roman" w:cs="Times New Roman"/>
          <w:sz w:val="24"/>
          <w:szCs w:val="24"/>
          <w:lang w:eastAsia="ru-RU"/>
        </w:rP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8" w:name="p3681"/>
      <w:bookmarkEnd w:id="158"/>
      <w:r w:rsidRPr="005207A7">
        <w:rPr>
          <w:rFonts w:ascii="Times New Roman" w:eastAsia="Times New Roman" w:hAnsi="Times New Roman" w:cs="Times New Roman"/>
          <w:sz w:val="24"/>
          <w:szCs w:val="24"/>
          <w:lang w:eastAsia="ru-RU"/>
        </w:rPr>
        <w:t xml:space="preserve">4. Обязательство бывшего </w:t>
      </w:r>
      <w:proofErr w:type="spellStart"/>
      <w:r w:rsidRPr="005207A7">
        <w:rPr>
          <w:rFonts w:ascii="Times New Roman" w:eastAsia="Times New Roman" w:hAnsi="Times New Roman" w:cs="Times New Roman"/>
          <w:sz w:val="24"/>
          <w:szCs w:val="24"/>
          <w:lang w:eastAsia="ru-RU"/>
        </w:rPr>
        <w:t>наймодателя</w:t>
      </w:r>
      <w:proofErr w:type="spellEnd"/>
      <w:r w:rsidRPr="005207A7">
        <w:rPr>
          <w:rFonts w:ascii="Times New Roman" w:eastAsia="Times New Roman" w:hAnsi="Times New Roman" w:cs="Times New Roman"/>
          <w:sz w:val="24"/>
          <w:szCs w:val="24"/>
          <w:lang w:eastAsia="ru-RU"/>
        </w:rPr>
        <w:t xml:space="preserve">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w:t>
      </w:r>
      <w:proofErr w:type="spellStart"/>
      <w:r w:rsidRPr="005207A7">
        <w:rPr>
          <w:rFonts w:ascii="Times New Roman" w:eastAsia="Times New Roman" w:hAnsi="Times New Roman" w:cs="Times New Roman"/>
          <w:sz w:val="24"/>
          <w:szCs w:val="24"/>
          <w:lang w:eastAsia="ru-RU"/>
        </w:rPr>
        <w:t>наймодателем</w:t>
      </w:r>
      <w:proofErr w:type="spellEnd"/>
      <w:r w:rsidRPr="005207A7">
        <w:rPr>
          <w:rFonts w:ascii="Times New Roman" w:eastAsia="Times New Roman" w:hAnsi="Times New Roman" w:cs="Times New Roman"/>
          <w:sz w:val="24"/>
          <w:szCs w:val="24"/>
          <w:lang w:eastAsia="ru-RU"/>
        </w:rPr>
        <w:t xml:space="preserve"> обязанности по проведению капитального ремонта общего имущества в многоквартирном доме, а также о положениях </w:t>
      </w:r>
      <w:hyperlink w:anchor="p3681" w:history="1">
        <w:r w:rsidRPr="005207A7">
          <w:rPr>
            <w:rFonts w:ascii="Times New Roman" w:eastAsia="Times New Roman" w:hAnsi="Times New Roman" w:cs="Times New Roman"/>
            <w:color w:val="0000FF"/>
            <w:sz w:val="24"/>
            <w:szCs w:val="24"/>
            <w:lang w:eastAsia="ru-RU"/>
          </w:rPr>
          <w:t>части 4</w:t>
        </w:r>
      </w:hyperlink>
      <w:r w:rsidRPr="005207A7">
        <w:rPr>
          <w:rFonts w:ascii="Times New Roman" w:eastAsia="Times New Roman" w:hAnsi="Times New Roman" w:cs="Times New Roman"/>
          <w:sz w:val="24"/>
          <w:szCs w:val="24"/>
          <w:lang w:eastAsia="ru-RU"/>
        </w:rPr>
        <w:t xml:space="preserve"> настоящей статьи.</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6. Собственники помещений в многоквартирном доме участвуют в принятии работ, выполненных в рамках исполнения обязанности бывшего </w:t>
      </w:r>
      <w:proofErr w:type="spellStart"/>
      <w:r w:rsidRPr="005207A7">
        <w:rPr>
          <w:rFonts w:ascii="Times New Roman" w:eastAsia="Times New Roman" w:hAnsi="Times New Roman" w:cs="Times New Roman"/>
          <w:sz w:val="24"/>
          <w:szCs w:val="24"/>
          <w:lang w:eastAsia="ru-RU"/>
        </w:rPr>
        <w:t>наймодателя</w:t>
      </w:r>
      <w:proofErr w:type="spellEnd"/>
      <w:r w:rsidRPr="005207A7">
        <w:rPr>
          <w:rFonts w:ascii="Times New Roman" w:eastAsia="Times New Roman" w:hAnsi="Times New Roman" w:cs="Times New Roman"/>
          <w:sz w:val="24"/>
          <w:szCs w:val="24"/>
          <w:lang w:eastAsia="ru-RU"/>
        </w:rPr>
        <w:t xml:space="preserve">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определяется решением общего собрания собственников помещений в многоквартирном доме.</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bookmarkStart w:id="159" w:name="p3685"/>
      <w:bookmarkEnd w:id="159"/>
      <w:r w:rsidRPr="005207A7">
        <w:rPr>
          <w:rFonts w:ascii="Times New Roman" w:eastAsia="Times New Roman" w:hAnsi="Times New Roman" w:cs="Times New Roman"/>
          <w:b/>
          <w:bCs/>
          <w:sz w:val="24"/>
          <w:szCs w:val="24"/>
          <w:lang w:eastAsia="ru-RU"/>
        </w:rPr>
        <w:t>Статья 191. Меры государственной поддержки, муниципальной поддержки капитального ремонта</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xml:space="preserve">1. 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anchor="p3119" w:history="1">
        <w:r w:rsidRPr="005207A7">
          <w:rPr>
            <w:rFonts w:ascii="Times New Roman" w:eastAsia="Times New Roman" w:hAnsi="Times New Roman" w:cs="Times New Roman"/>
            <w:color w:val="0000FF"/>
            <w:sz w:val="24"/>
            <w:szCs w:val="24"/>
            <w:lang w:eastAsia="ru-RU"/>
          </w:rPr>
          <w:t xml:space="preserve">пункте 1 </w:t>
        </w:r>
        <w:r w:rsidRPr="005207A7">
          <w:rPr>
            <w:rFonts w:ascii="Times New Roman" w:eastAsia="Times New Roman" w:hAnsi="Times New Roman" w:cs="Times New Roman"/>
            <w:color w:val="0000FF"/>
            <w:sz w:val="24"/>
            <w:szCs w:val="24"/>
            <w:lang w:eastAsia="ru-RU"/>
          </w:rPr>
          <w:lastRenderedPageBreak/>
          <w:t>части 2 статьи 168</w:t>
        </w:r>
      </w:hyperlink>
      <w:r w:rsidRPr="005207A7">
        <w:rPr>
          <w:rFonts w:ascii="Times New Roman" w:eastAsia="Times New Roman" w:hAnsi="Times New Roman" w:cs="Times New Roman"/>
          <w:sz w:val="24"/>
          <w:szCs w:val="24"/>
          <w:lang w:eastAsia="ru-RU"/>
        </w:rP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Федеральных законов от 28.12.2013 N 417-ФЗ, от 29.06.2015 N 176-ФЗ)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5207A7" w:rsidRPr="005207A7" w:rsidRDefault="005207A7" w:rsidP="005207A7">
      <w:pPr>
        <w:spacing w:after="0" w:line="240" w:lineRule="auto"/>
        <w:jc w:val="both"/>
        <w:rPr>
          <w:rFonts w:ascii="Times New Roman" w:eastAsia="Times New Roman" w:hAnsi="Times New Roman" w:cs="Times New Roman"/>
          <w:color w:val="000000"/>
          <w:sz w:val="24"/>
          <w:szCs w:val="24"/>
          <w:lang w:eastAsia="ru-RU"/>
        </w:rPr>
      </w:pPr>
      <w:r w:rsidRPr="005207A7">
        <w:rPr>
          <w:rFonts w:ascii="Times New Roman" w:eastAsia="Times New Roman" w:hAnsi="Times New Roman" w:cs="Times New Roman"/>
          <w:color w:val="000000"/>
          <w:sz w:val="24"/>
          <w:szCs w:val="24"/>
          <w:lang w:eastAsia="ru-RU"/>
        </w:rPr>
        <w:t>(в ред. Федерального закона от 28.12.2013 N 417-ФЗ)</w:t>
      </w:r>
    </w:p>
    <w:p w:rsidR="005207A7" w:rsidRPr="005207A7" w:rsidRDefault="005207A7" w:rsidP="005207A7">
      <w:pPr>
        <w:spacing w:after="0" w:line="240" w:lineRule="auto"/>
        <w:ind w:firstLine="540"/>
        <w:jc w:val="both"/>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 </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Президент</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Российской Федерации</w:t>
      </w:r>
    </w:p>
    <w:p w:rsidR="005207A7" w:rsidRPr="005207A7" w:rsidRDefault="005207A7" w:rsidP="005207A7">
      <w:pPr>
        <w:spacing w:after="0" w:line="240" w:lineRule="auto"/>
        <w:jc w:val="right"/>
        <w:rPr>
          <w:rFonts w:ascii="Times New Roman" w:eastAsia="Times New Roman" w:hAnsi="Times New Roman" w:cs="Times New Roman"/>
          <w:sz w:val="24"/>
          <w:szCs w:val="24"/>
          <w:lang w:eastAsia="ru-RU"/>
        </w:rPr>
      </w:pPr>
      <w:r w:rsidRPr="005207A7">
        <w:rPr>
          <w:rFonts w:ascii="Times New Roman" w:eastAsia="Times New Roman" w:hAnsi="Times New Roman" w:cs="Times New Roman"/>
          <w:sz w:val="24"/>
          <w:szCs w:val="24"/>
          <w:lang w:eastAsia="ru-RU"/>
        </w:rPr>
        <w:t>В.ПУТИН</w:t>
      </w:r>
    </w:p>
    <w:p w:rsidR="00864009" w:rsidRDefault="00864009"/>
    <w:sectPr w:rsidR="00864009"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characterSpacingControl w:val="doNotCompress"/>
  <w:compat/>
  <w:rsids>
    <w:rsidRoot w:val="005207A7"/>
    <w:rsid w:val="005207A7"/>
    <w:rsid w:val="00864009"/>
    <w:rsid w:val="00F429DC"/>
    <w:rsid w:val="00F94E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207A7"/>
    <w:rPr>
      <w:color w:val="0000FF"/>
      <w:u w:val="single"/>
    </w:rPr>
  </w:style>
  <w:style w:type="character" w:styleId="a4">
    <w:name w:val="FollowedHyperlink"/>
    <w:basedOn w:val="a0"/>
    <w:uiPriority w:val="99"/>
    <w:semiHidden/>
    <w:unhideWhenUsed/>
    <w:rsid w:val="005207A7"/>
    <w:rPr>
      <w:color w:val="800080"/>
      <w:u w:val="single"/>
    </w:rPr>
  </w:style>
</w:styles>
</file>

<file path=word/webSettings.xml><?xml version="1.0" encoding="utf-8"?>
<w:webSettings xmlns:r="http://schemas.openxmlformats.org/officeDocument/2006/relationships" xmlns:w="http://schemas.openxmlformats.org/wordprocessingml/2006/main">
  <w:divs>
    <w:div w:id="731542369">
      <w:bodyDiv w:val="1"/>
      <w:marLeft w:val="0"/>
      <w:marRight w:val="0"/>
      <w:marTop w:val="0"/>
      <w:marBottom w:val="0"/>
      <w:divBdr>
        <w:top w:val="none" w:sz="0" w:space="0" w:color="auto"/>
        <w:left w:val="none" w:sz="0" w:space="0" w:color="auto"/>
        <w:bottom w:val="none" w:sz="0" w:space="0" w:color="auto"/>
        <w:right w:val="none" w:sz="0" w:space="0" w:color="auto"/>
      </w:divBdr>
      <w:divsChild>
        <w:div w:id="1883708052">
          <w:marLeft w:val="0"/>
          <w:marRight w:val="0"/>
          <w:marTop w:val="0"/>
          <w:marBottom w:val="0"/>
          <w:divBdr>
            <w:top w:val="none" w:sz="0" w:space="0" w:color="auto"/>
            <w:left w:val="none" w:sz="0" w:space="0" w:color="auto"/>
            <w:bottom w:val="none" w:sz="0" w:space="0" w:color="auto"/>
            <w:right w:val="none" w:sz="0" w:space="0" w:color="auto"/>
          </w:divBdr>
          <w:divsChild>
            <w:div w:id="1090353243">
              <w:marLeft w:val="0"/>
              <w:marRight w:val="0"/>
              <w:marTop w:val="0"/>
              <w:marBottom w:val="0"/>
              <w:divBdr>
                <w:top w:val="none" w:sz="0" w:space="0" w:color="auto"/>
                <w:left w:val="none" w:sz="0" w:space="0" w:color="auto"/>
                <w:bottom w:val="none" w:sz="0" w:space="0" w:color="auto"/>
                <w:right w:val="none" w:sz="0" w:space="0" w:color="auto"/>
              </w:divBdr>
              <w:divsChild>
                <w:div w:id="154397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446634">
          <w:marLeft w:val="0"/>
          <w:marRight w:val="0"/>
          <w:marTop w:val="0"/>
          <w:marBottom w:val="0"/>
          <w:divBdr>
            <w:top w:val="none" w:sz="0" w:space="0" w:color="auto"/>
            <w:left w:val="none" w:sz="0" w:space="0" w:color="auto"/>
            <w:bottom w:val="none" w:sz="0" w:space="0" w:color="auto"/>
            <w:right w:val="none" w:sz="0" w:space="0" w:color="auto"/>
          </w:divBdr>
        </w:div>
        <w:div w:id="451244036">
          <w:marLeft w:val="0"/>
          <w:marRight w:val="0"/>
          <w:marTop w:val="0"/>
          <w:marBottom w:val="0"/>
          <w:divBdr>
            <w:top w:val="none" w:sz="0" w:space="0" w:color="auto"/>
            <w:left w:val="none" w:sz="0" w:space="0" w:color="auto"/>
            <w:bottom w:val="none" w:sz="0" w:space="0" w:color="auto"/>
            <w:right w:val="none" w:sz="0" w:space="0" w:color="auto"/>
          </w:divBdr>
        </w:div>
        <w:div w:id="1646548525">
          <w:marLeft w:val="0"/>
          <w:marRight w:val="0"/>
          <w:marTop w:val="0"/>
          <w:marBottom w:val="0"/>
          <w:divBdr>
            <w:top w:val="none" w:sz="0" w:space="0" w:color="auto"/>
            <w:left w:val="none" w:sz="0" w:space="0" w:color="auto"/>
            <w:bottom w:val="none" w:sz="0" w:space="0" w:color="auto"/>
            <w:right w:val="none" w:sz="0" w:space="0" w:color="auto"/>
          </w:divBdr>
        </w:div>
        <w:div w:id="642734667">
          <w:marLeft w:val="0"/>
          <w:marRight w:val="0"/>
          <w:marTop w:val="0"/>
          <w:marBottom w:val="0"/>
          <w:divBdr>
            <w:top w:val="none" w:sz="0" w:space="0" w:color="auto"/>
            <w:left w:val="none" w:sz="0" w:space="0" w:color="auto"/>
            <w:bottom w:val="none" w:sz="0" w:space="0" w:color="auto"/>
            <w:right w:val="none" w:sz="0" w:space="0" w:color="auto"/>
          </w:divBdr>
        </w:div>
        <w:div w:id="603613260">
          <w:marLeft w:val="0"/>
          <w:marRight w:val="0"/>
          <w:marTop w:val="0"/>
          <w:marBottom w:val="0"/>
          <w:divBdr>
            <w:top w:val="none" w:sz="0" w:space="0" w:color="auto"/>
            <w:left w:val="none" w:sz="0" w:space="0" w:color="auto"/>
            <w:bottom w:val="none" w:sz="0" w:space="0" w:color="auto"/>
            <w:right w:val="none" w:sz="0" w:space="0" w:color="auto"/>
          </w:divBdr>
        </w:div>
        <w:div w:id="1591351311">
          <w:marLeft w:val="0"/>
          <w:marRight w:val="0"/>
          <w:marTop w:val="0"/>
          <w:marBottom w:val="0"/>
          <w:divBdr>
            <w:top w:val="none" w:sz="0" w:space="0" w:color="auto"/>
            <w:left w:val="none" w:sz="0" w:space="0" w:color="auto"/>
            <w:bottom w:val="none" w:sz="0" w:space="0" w:color="auto"/>
            <w:right w:val="none" w:sz="0" w:space="0" w:color="auto"/>
          </w:divBdr>
        </w:div>
        <w:div w:id="2089501189">
          <w:marLeft w:val="0"/>
          <w:marRight w:val="0"/>
          <w:marTop w:val="0"/>
          <w:marBottom w:val="0"/>
          <w:divBdr>
            <w:top w:val="none" w:sz="0" w:space="0" w:color="auto"/>
            <w:left w:val="none" w:sz="0" w:space="0" w:color="auto"/>
            <w:bottom w:val="none" w:sz="0" w:space="0" w:color="auto"/>
            <w:right w:val="none" w:sz="0" w:space="0" w:color="auto"/>
          </w:divBdr>
        </w:div>
        <w:div w:id="1351026619">
          <w:marLeft w:val="0"/>
          <w:marRight w:val="0"/>
          <w:marTop w:val="0"/>
          <w:marBottom w:val="0"/>
          <w:divBdr>
            <w:top w:val="none" w:sz="0" w:space="0" w:color="auto"/>
            <w:left w:val="none" w:sz="0" w:space="0" w:color="auto"/>
            <w:bottom w:val="none" w:sz="0" w:space="0" w:color="auto"/>
            <w:right w:val="none" w:sz="0" w:space="0" w:color="auto"/>
          </w:divBdr>
        </w:div>
        <w:div w:id="693075842">
          <w:marLeft w:val="0"/>
          <w:marRight w:val="0"/>
          <w:marTop w:val="0"/>
          <w:marBottom w:val="0"/>
          <w:divBdr>
            <w:top w:val="none" w:sz="0" w:space="0" w:color="auto"/>
            <w:left w:val="none" w:sz="0" w:space="0" w:color="auto"/>
            <w:bottom w:val="none" w:sz="0" w:space="0" w:color="auto"/>
            <w:right w:val="none" w:sz="0" w:space="0" w:color="auto"/>
          </w:divBdr>
        </w:div>
        <w:div w:id="1016230026">
          <w:marLeft w:val="0"/>
          <w:marRight w:val="0"/>
          <w:marTop w:val="0"/>
          <w:marBottom w:val="0"/>
          <w:divBdr>
            <w:top w:val="none" w:sz="0" w:space="0" w:color="auto"/>
            <w:left w:val="none" w:sz="0" w:space="0" w:color="auto"/>
            <w:bottom w:val="none" w:sz="0" w:space="0" w:color="auto"/>
            <w:right w:val="none" w:sz="0" w:space="0" w:color="auto"/>
          </w:divBdr>
        </w:div>
        <w:div w:id="226259809">
          <w:marLeft w:val="0"/>
          <w:marRight w:val="0"/>
          <w:marTop w:val="0"/>
          <w:marBottom w:val="0"/>
          <w:divBdr>
            <w:top w:val="none" w:sz="0" w:space="0" w:color="auto"/>
            <w:left w:val="none" w:sz="0" w:space="0" w:color="auto"/>
            <w:bottom w:val="none" w:sz="0" w:space="0" w:color="auto"/>
            <w:right w:val="none" w:sz="0" w:space="0" w:color="auto"/>
          </w:divBdr>
        </w:div>
        <w:div w:id="1817725435">
          <w:marLeft w:val="0"/>
          <w:marRight w:val="0"/>
          <w:marTop w:val="0"/>
          <w:marBottom w:val="0"/>
          <w:divBdr>
            <w:top w:val="none" w:sz="0" w:space="0" w:color="auto"/>
            <w:left w:val="none" w:sz="0" w:space="0" w:color="auto"/>
            <w:bottom w:val="none" w:sz="0" w:space="0" w:color="auto"/>
            <w:right w:val="none" w:sz="0" w:space="0" w:color="auto"/>
          </w:divBdr>
        </w:div>
        <w:div w:id="1160578802">
          <w:marLeft w:val="0"/>
          <w:marRight w:val="0"/>
          <w:marTop w:val="0"/>
          <w:marBottom w:val="0"/>
          <w:divBdr>
            <w:top w:val="none" w:sz="0" w:space="0" w:color="auto"/>
            <w:left w:val="none" w:sz="0" w:space="0" w:color="auto"/>
            <w:bottom w:val="none" w:sz="0" w:space="0" w:color="auto"/>
            <w:right w:val="none" w:sz="0" w:space="0" w:color="auto"/>
          </w:divBdr>
        </w:div>
        <w:div w:id="1965966152">
          <w:marLeft w:val="0"/>
          <w:marRight w:val="0"/>
          <w:marTop w:val="0"/>
          <w:marBottom w:val="0"/>
          <w:divBdr>
            <w:top w:val="none" w:sz="0" w:space="0" w:color="auto"/>
            <w:left w:val="none" w:sz="0" w:space="0" w:color="auto"/>
            <w:bottom w:val="none" w:sz="0" w:space="0" w:color="auto"/>
            <w:right w:val="none" w:sz="0" w:space="0" w:color="auto"/>
          </w:divBdr>
        </w:div>
        <w:div w:id="981468513">
          <w:marLeft w:val="0"/>
          <w:marRight w:val="0"/>
          <w:marTop w:val="0"/>
          <w:marBottom w:val="0"/>
          <w:divBdr>
            <w:top w:val="none" w:sz="0" w:space="0" w:color="auto"/>
            <w:left w:val="none" w:sz="0" w:space="0" w:color="auto"/>
            <w:bottom w:val="none" w:sz="0" w:space="0" w:color="auto"/>
            <w:right w:val="none" w:sz="0" w:space="0" w:color="auto"/>
          </w:divBdr>
        </w:div>
        <w:div w:id="1640114727">
          <w:marLeft w:val="0"/>
          <w:marRight w:val="0"/>
          <w:marTop w:val="0"/>
          <w:marBottom w:val="0"/>
          <w:divBdr>
            <w:top w:val="none" w:sz="0" w:space="0" w:color="auto"/>
            <w:left w:val="none" w:sz="0" w:space="0" w:color="auto"/>
            <w:bottom w:val="none" w:sz="0" w:space="0" w:color="auto"/>
            <w:right w:val="none" w:sz="0" w:space="0" w:color="auto"/>
          </w:divBdr>
        </w:div>
        <w:div w:id="878006201">
          <w:marLeft w:val="0"/>
          <w:marRight w:val="0"/>
          <w:marTop w:val="0"/>
          <w:marBottom w:val="0"/>
          <w:divBdr>
            <w:top w:val="none" w:sz="0" w:space="0" w:color="auto"/>
            <w:left w:val="none" w:sz="0" w:space="0" w:color="auto"/>
            <w:bottom w:val="none" w:sz="0" w:space="0" w:color="auto"/>
            <w:right w:val="none" w:sz="0" w:space="0" w:color="auto"/>
          </w:divBdr>
        </w:div>
        <w:div w:id="458497038">
          <w:marLeft w:val="0"/>
          <w:marRight w:val="0"/>
          <w:marTop w:val="0"/>
          <w:marBottom w:val="0"/>
          <w:divBdr>
            <w:top w:val="none" w:sz="0" w:space="0" w:color="auto"/>
            <w:left w:val="none" w:sz="0" w:space="0" w:color="auto"/>
            <w:bottom w:val="none" w:sz="0" w:space="0" w:color="auto"/>
            <w:right w:val="none" w:sz="0" w:space="0" w:color="auto"/>
          </w:divBdr>
        </w:div>
        <w:div w:id="1588537749">
          <w:marLeft w:val="0"/>
          <w:marRight w:val="0"/>
          <w:marTop w:val="0"/>
          <w:marBottom w:val="0"/>
          <w:divBdr>
            <w:top w:val="none" w:sz="0" w:space="0" w:color="auto"/>
            <w:left w:val="none" w:sz="0" w:space="0" w:color="auto"/>
            <w:bottom w:val="none" w:sz="0" w:space="0" w:color="auto"/>
            <w:right w:val="none" w:sz="0" w:space="0" w:color="auto"/>
          </w:divBdr>
        </w:div>
        <w:div w:id="1457604484">
          <w:marLeft w:val="0"/>
          <w:marRight w:val="0"/>
          <w:marTop w:val="0"/>
          <w:marBottom w:val="0"/>
          <w:divBdr>
            <w:top w:val="none" w:sz="0" w:space="0" w:color="auto"/>
            <w:left w:val="none" w:sz="0" w:space="0" w:color="auto"/>
            <w:bottom w:val="none" w:sz="0" w:space="0" w:color="auto"/>
            <w:right w:val="none" w:sz="0" w:space="0" w:color="auto"/>
          </w:divBdr>
        </w:div>
        <w:div w:id="603150576">
          <w:marLeft w:val="0"/>
          <w:marRight w:val="0"/>
          <w:marTop w:val="0"/>
          <w:marBottom w:val="0"/>
          <w:divBdr>
            <w:top w:val="none" w:sz="0" w:space="0" w:color="auto"/>
            <w:left w:val="none" w:sz="0" w:space="0" w:color="auto"/>
            <w:bottom w:val="none" w:sz="0" w:space="0" w:color="auto"/>
            <w:right w:val="none" w:sz="0" w:space="0" w:color="auto"/>
          </w:divBdr>
        </w:div>
        <w:div w:id="195973883">
          <w:marLeft w:val="0"/>
          <w:marRight w:val="0"/>
          <w:marTop w:val="0"/>
          <w:marBottom w:val="0"/>
          <w:divBdr>
            <w:top w:val="none" w:sz="0" w:space="0" w:color="auto"/>
            <w:left w:val="none" w:sz="0" w:space="0" w:color="auto"/>
            <w:bottom w:val="none" w:sz="0" w:space="0" w:color="auto"/>
            <w:right w:val="none" w:sz="0" w:space="0" w:color="auto"/>
          </w:divBdr>
        </w:div>
        <w:div w:id="2039232438">
          <w:marLeft w:val="0"/>
          <w:marRight w:val="0"/>
          <w:marTop w:val="0"/>
          <w:marBottom w:val="0"/>
          <w:divBdr>
            <w:top w:val="none" w:sz="0" w:space="0" w:color="auto"/>
            <w:left w:val="none" w:sz="0" w:space="0" w:color="auto"/>
            <w:bottom w:val="none" w:sz="0" w:space="0" w:color="auto"/>
            <w:right w:val="none" w:sz="0" w:space="0" w:color="auto"/>
          </w:divBdr>
        </w:div>
        <w:div w:id="1360232329">
          <w:marLeft w:val="0"/>
          <w:marRight w:val="0"/>
          <w:marTop w:val="0"/>
          <w:marBottom w:val="0"/>
          <w:divBdr>
            <w:top w:val="none" w:sz="0" w:space="0" w:color="auto"/>
            <w:left w:val="none" w:sz="0" w:space="0" w:color="auto"/>
            <w:bottom w:val="none" w:sz="0" w:space="0" w:color="auto"/>
            <w:right w:val="none" w:sz="0" w:space="0" w:color="auto"/>
          </w:divBdr>
        </w:div>
        <w:div w:id="1212307791">
          <w:marLeft w:val="0"/>
          <w:marRight w:val="0"/>
          <w:marTop w:val="0"/>
          <w:marBottom w:val="0"/>
          <w:divBdr>
            <w:top w:val="none" w:sz="0" w:space="0" w:color="auto"/>
            <w:left w:val="none" w:sz="0" w:space="0" w:color="auto"/>
            <w:bottom w:val="none" w:sz="0" w:space="0" w:color="auto"/>
            <w:right w:val="none" w:sz="0" w:space="0" w:color="auto"/>
          </w:divBdr>
        </w:div>
        <w:div w:id="1238394618">
          <w:marLeft w:val="0"/>
          <w:marRight w:val="0"/>
          <w:marTop w:val="0"/>
          <w:marBottom w:val="0"/>
          <w:divBdr>
            <w:top w:val="none" w:sz="0" w:space="0" w:color="auto"/>
            <w:left w:val="none" w:sz="0" w:space="0" w:color="auto"/>
            <w:bottom w:val="none" w:sz="0" w:space="0" w:color="auto"/>
            <w:right w:val="none" w:sz="0" w:space="0" w:color="auto"/>
          </w:divBdr>
        </w:div>
        <w:div w:id="583880557">
          <w:marLeft w:val="0"/>
          <w:marRight w:val="0"/>
          <w:marTop w:val="0"/>
          <w:marBottom w:val="0"/>
          <w:divBdr>
            <w:top w:val="none" w:sz="0" w:space="0" w:color="auto"/>
            <w:left w:val="none" w:sz="0" w:space="0" w:color="auto"/>
            <w:bottom w:val="none" w:sz="0" w:space="0" w:color="auto"/>
            <w:right w:val="none" w:sz="0" w:space="0" w:color="auto"/>
          </w:divBdr>
        </w:div>
        <w:div w:id="737096749">
          <w:marLeft w:val="0"/>
          <w:marRight w:val="0"/>
          <w:marTop w:val="0"/>
          <w:marBottom w:val="0"/>
          <w:divBdr>
            <w:top w:val="none" w:sz="0" w:space="0" w:color="auto"/>
            <w:left w:val="none" w:sz="0" w:space="0" w:color="auto"/>
            <w:bottom w:val="none" w:sz="0" w:space="0" w:color="auto"/>
            <w:right w:val="none" w:sz="0" w:space="0" w:color="auto"/>
          </w:divBdr>
        </w:div>
        <w:div w:id="1219047341">
          <w:marLeft w:val="0"/>
          <w:marRight w:val="0"/>
          <w:marTop w:val="0"/>
          <w:marBottom w:val="0"/>
          <w:divBdr>
            <w:top w:val="none" w:sz="0" w:space="0" w:color="auto"/>
            <w:left w:val="none" w:sz="0" w:space="0" w:color="auto"/>
            <w:bottom w:val="none" w:sz="0" w:space="0" w:color="auto"/>
            <w:right w:val="none" w:sz="0" w:space="0" w:color="auto"/>
          </w:divBdr>
        </w:div>
        <w:div w:id="166985949">
          <w:marLeft w:val="0"/>
          <w:marRight w:val="0"/>
          <w:marTop w:val="0"/>
          <w:marBottom w:val="0"/>
          <w:divBdr>
            <w:top w:val="none" w:sz="0" w:space="0" w:color="auto"/>
            <w:left w:val="none" w:sz="0" w:space="0" w:color="auto"/>
            <w:bottom w:val="none" w:sz="0" w:space="0" w:color="auto"/>
            <w:right w:val="none" w:sz="0" w:space="0" w:color="auto"/>
          </w:divBdr>
        </w:div>
        <w:div w:id="400756118">
          <w:marLeft w:val="0"/>
          <w:marRight w:val="0"/>
          <w:marTop w:val="0"/>
          <w:marBottom w:val="0"/>
          <w:divBdr>
            <w:top w:val="none" w:sz="0" w:space="0" w:color="auto"/>
            <w:left w:val="none" w:sz="0" w:space="0" w:color="auto"/>
            <w:bottom w:val="none" w:sz="0" w:space="0" w:color="auto"/>
            <w:right w:val="none" w:sz="0" w:space="0" w:color="auto"/>
          </w:divBdr>
        </w:div>
        <w:div w:id="1917202164">
          <w:marLeft w:val="0"/>
          <w:marRight w:val="0"/>
          <w:marTop w:val="0"/>
          <w:marBottom w:val="0"/>
          <w:divBdr>
            <w:top w:val="none" w:sz="0" w:space="0" w:color="auto"/>
            <w:left w:val="none" w:sz="0" w:space="0" w:color="auto"/>
            <w:bottom w:val="none" w:sz="0" w:space="0" w:color="auto"/>
            <w:right w:val="none" w:sz="0" w:space="0" w:color="auto"/>
          </w:divBdr>
          <w:divsChild>
            <w:div w:id="1367753147">
              <w:marLeft w:val="0"/>
              <w:marRight w:val="0"/>
              <w:marTop w:val="0"/>
              <w:marBottom w:val="0"/>
              <w:divBdr>
                <w:top w:val="none" w:sz="0" w:space="0" w:color="auto"/>
                <w:left w:val="none" w:sz="0" w:space="0" w:color="auto"/>
                <w:bottom w:val="none" w:sz="0" w:space="0" w:color="auto"/>
                <w:right w:val="none" w:sz="0" w:space="0" w:color="auto"/>
              </w:divBdr>
            </w:div>
            <w:div w:id="847643271">
              <w:marLeft w:val="0"/>
              <w:marRight w:val="0"/>
              <w:marTop w:val="0"/>
              <w:marBottom w:val="0"/>
              <w:divBdr>
                <w:top w:val="none" w:sz="0" w:space="0" w:color="auto"/>
                <w:left w:val="none" w:sz="0" w:space="0" w:color="auto"/>
                <w:bottom w:val="none" w:sz="0" w:space="0" w:color="auto"/>
                <w:right w:val="none" w:sz="0" w:space="0" w:color="auto"/>
              </w:divBdr>
            </w:div>
          </w:divsChild>
        </w:div>
        <w:div w:id="1629435823">
          <w:marLeft w:val="0"/>
          <w:marRight w:val="0"/>
          <w:marTop w:val="0"/>
          <w:marBottom w:val="0"/>
          <w:divBdr>
            <w:top w:val="none" w:sz="0" w:space="0" w:color="auto"/>
            <w:left w:val="none" w:sz="0" w:space="0" w:color="auto"/>
            <w:bottom w:val="none" w:sz="0" w:space="0" w:color="auto"/>
            <w:right w:val="none" w:sz="0" w:space="0" w:color="auto"/>
          </w:divBdr>
        </w:div>
        <w:div w:id="1002512317">
          <w:marLeft w:val="0"/>
          <w:marRight w:val="0"/>
          <w:marTop w:val="0"/>
          <w:marBottom w:val="0"/>
          <w:divBdr>
            <w:top w:val="none" w:sz="0" w:space="0" w:color="auto"/>
            <w:left w:val="none" w:sz="0" w:space="0" w:color="auto"/>
            <w:bottom w:val="none" w:sz="0" w:space="0" w:color="auto"/>
            <w:right w:val="none" w:sz="0" w:space="0" w:color="auto"/>
          </w:divBdr>
        </w:div>
        <w:div w:id="901251549">
          <w:marLeft w:val="0"/>
          <w:marRight w:val="0"/>
          <w:marTop w:val="0"/>
          <w:marBottom w:val="0"/>
          <w:divBdr>
            <w:top w:val="none" w:sz="0" w:space="0" w:color="auto"/>
            <w:left w:val="none" w:sz="0" w:space="0" w:color="auto"/>
            <w:bottom w:val="none" w:sz="0" w:space="0" w:color="auto"/>
            <w:right w:val="none" w:sz="0" w:space="0" w:color="auto"/>
          </w:divBdr>
        </w:div>
        <w:div w:id="1900168325">
          <w:marLeft w:val="0"/>
          <w:marRight w:val="0"/>
          <w:marTop w:val="0"/>
          <w:marBottom w:val="0"/>
          <w:divBdr>
            <w:top w:val="none" w:sz="0" w:space="0" w:color="auto"/>
            <w:left w:val="none" w:sz="0" w:space="0" w:color="auto"/>
            <w:bottom w:val="none" w:sz="0" w:space="0" w:color="auto"/>
            <w:right w:val="none" w:sz="0" w:space="0" w:color="auto"/>
          </w:divBdr>
        </w:div>
        <w:div w:id="1009481443">
          <w:marLeft w:val="0"/>
          <w:marRight w:val="0"/>
          <w:marTop w:val="0"/>
          <w:marBottom w:val="0"/>
          <w:divBdr>
            <w:top w:val="none" w:sz="0" w:space="0" w:color="auto"/>
            <w:left w:val="none" w:sz="0" w:space="0" w:color="auto"/>
            <w:bottom w:val="none" w:sz="0" w:space="0" w:color="auto"/>
            <w:right w:val="none" w:sz="0" w:space="0" w:color="auto"/>
          </w:divBdr>
        </w:div>
        <w:div w:id="44569264">
          <w:marLeft w:val="0"/>
          <w:marRight w:val="0"/>
          <w:marTop w:val="0"/>
          <w:marBottom w:val="0"/>
          <w:divBdr>
            <w:top w:val="none" w:sz="0" w:space="0" w:color="auto"/>
            <w:left w:val="none" w:sz="0" w:space="0" w:color="auto"/>
            <w:bottom w:val="none" w:sz="0" w:space="0" w:color="auto"/>
            <w:right w:val="none" w:sz="0" w:space="0" w:color="auto"/>
          </w:divBdr>
        </w:div>
        <w:div w:id="1720352400">
          <w:marLeft w:val="0"/>
          <w:marRight w:val="0"/>
          <w:marTop w:val="0"/>
          <w:marBottom w:val="0"/>
          <w:divBdr>
            <w:top w:val="none" w:sz="0" w:space="0" w:color="auto"/>
            <w:left w:val="none" w:sz="0" w:space="0" w:color="auto"/>
            <w:bottom w:val="none" w:sz="0" w:space="0" w:color="auto"/>
            <w:right w:val="none" w:sz="0" w:space="0" w:color="auto"/>
          </w:divBdr>
        </w:div>
        <w:div w:id="426121731">
          <w:marLeft w:val="0"/>
          <w:marRight w:val="0"/>
          <w:marTop w:val="0"/>
          <w:marBottom w:val="0"/>
          <w:divBdr>
            <w:top w:val="none" w:sz="0" w:space="0" w:color="auto"/>
            <w:left w:val="none" w:sz="0" w:space="0" w:color="auto"/>
            <w:bottom w:val="none" w:sz="0" w:space="0" w:color="auto"/>
            <w:right w:val="none" w:sz="0" w:space="0" w:color="auto"/>
          </w:divBdr>
        </w:div>
        <w:div w:id="1876850724">
          <w:marLeft w:val="0"/>
          <w:marRight w:val="0"/>
          <w:marTop w:val="0"/>
          <w:marBottom w:val="0"/>
          <w:divBdr>
            <w:top w:val="none" w:sz="0" w:space="0" w:color="auto"/>
            <w:left w:val="none" w:sz="0" w:space="0" w:color="auto"/>
            <w:bottom w:val="none" w:sz="0" w:space="0" w:color="auto"/>
            <w:right w:val="none" w:sz="0" w:space="0" w:color="auto"/>
          </w:divBdr>
        </w:div>
        <w:div w:id="958298505">
          <w:marLeft w:val="0"/>
          <w:marRight w:val="0"/>
          <w:marTop w:val="0"/>
          <w:marBottom w:val="0"/>
          <w:divBdr>
            <w:top w:val="none" w:sz="0" w:space="0" w:color="auto"/>
            <w:left w:val="none" w:sz="0" w:space="0" w:color="auto"/>
            <w:bottom w:val="none" w:sz="0" w:space="0" w:color="auto"/>
            <w:right w:val="none" w:sz="0" w:space="0" w:color="auto"/>
          </w:divBdr>
        </w:div>
        <w:div w:id="506942244">
          <w:marLeft w:val="0"/>
          <w:marRight w:val="0"/>
          <w:marTop w:val="0"/>
          <w:marBottom w:val="0"/>
          <w:divBdr>
            <w:top w:val="none" w:sz="0" w:space="0" w:color="auto"/>
            <w:left w:val="none" w:sz="0" w:space="0" w:color="auto"/>
            <w:bottom w:val="none" w:sz="0" w:space="0" w:color="auto"/>
            <w:right w:val="none" w:sz="0" w:space="0" w:color="auto"/>
          </w:divBdr>
        </w:div>
        <w:div w:id="578831863">
          <w:marLeft w:val="0"/>
          <w:marRight w:val="0"/>
          <w:marTop w:val="0"/>
          <w:marBottom w:val="0"/>
          <w:divBdr>
            <w:top w:val="none" w:sz="0" w:space="0" w:color="auto"/>
            <w:left w:val="none" w:sz="0" w:space="0" w:color="auto"/>
            <w:bottom w:val="none" w:sz="0" w:space="0" w:color="auto"/>
            <w:right w:val="none" w:sz="0" w:space="0" w:color="auto"/>
          </w:divBdr>
        </w:div>
        <w:div w:id="1119492778">
          <w:marLeft w:val="0"/>
          <w:marRight w:val="0"/>
          <w:marTop w:val="0"/>
          <w:marBottom w:val="0"/>
          <w:divBdr>
            <w:top w:val="none" w:sz="0" w:space="0" w:color="auto"/>
            <w:left w:val="none" w:sz="0" w:space="0" w:color="auto"/>
            <w:bottom w:val="none" w:sz="0" w:space="0" w:color="auto"/>
            <w:right w:val="none" w:sz="0" w:space="0" w:color="auto"/>
          </w:divBdr>
        </w:div>
        <w:div w:id="2067951068">
          <w:marLeft w:val="0"/>
          <w:marRight w:val="0"/>
          <w:marTop w:val="0"/>
          <w:marBottom w:val="0"/>
          <w:divBdr>
            <w:top w:val="none" w:sz="0" w:space="0" w:color="auto"/>
            <w:left w:val="none" w:sz="0" w:space="0" w:color="auto"/>
            <w:bottom w:val="none" w:sz="0" w:space="0" w:color="auto"/>
            <w:right w:val="none" w:sz="0" w:space="0" w:color="auto"/>
          </w:divBdr>
        </w:div>
        <w:div w:id="824082325">
          <w:marLeft w:val="0"/>
          <w:marRight w:val="0"/>
          <w:marTop w:val="0"/>
          <w:marBottom w:val="0"/>
          <w:divBdr>
            <w:top w:val="none" w:sz="0" w:space="0" w:color="auto"/>
            <w:left w:val="none" w:sz="0" w:space="0" w:color="auto"/>
            <w:bottom w:val="none" w:sz="0" w:space="0" w:color="auto"/>
            <w:right w:val="none" w:sz="0" w:space="0" w:color="auto"/>
          </w:divBdr>
        </w:div>
        <w:div w:id="703335065">
          <w:marLeft w:val="0"/>
          <w:marRight w:val="0"/>
          <w:marTop w:val="0"/>
          <w:marBottom w:val="0"/>
          <w:divBdr>
            <w:top w:val="none" w:sz="0" w:space="0" w:color="auto"/>
            <w:left w:val="none" w:sz="0" w:space="0" w:color="auto"/>
            <w:bottom w:val="none" w:sz="0" w:space="0" w:color="auto"/>
            <w:right w:val="none" w:sz="0" w:space="0" w:color="auto"/>
          </w:divBdr>
        </w:div>
        <w:div w:id="311254130">
          <w:marLeft w:val="0"/>
          <w:marRight w:val="0"/>
          <w:marTop w:val="0"/>
          <w:marBottom w:val="0"/>
          <w:divBdr>
            <w:top w:val="none" w:sz="0" w:space="0" w:color="auto"/>
            <w:left w:val="none" w:sz="0" w:space="0" w:color="auto"/>
            <w:bottom w:val="none" w:sz="0" w:space="0" w:color="auto"/>
            <w:right w:val="none" w:sz="0" w:space="0" w:color="auto"/>
          </w:divBdr>
        </w:div>
        <w:div w:id="800197273">
          <w:marLeft w:val="0"/>
          <w:marRight w:val="0"/>
          <w:marTop w:val="0"/>
          <w:marBottom w:val="0"/>
          <w:divBdr>
            <w:top w:val="none" w:sz="0" w:space="0" w:color="auto"/>
            <w:left w:val="none" w:sz="0" w:space="0" w:color="auto"/>
            <w:bottom w:val="none" w:sz="0" w:space="0" w:color="auto"/>
            <w:right w:val="none" w:sz="0" w:space="0" w:color="auto"/>
          </w:divBdr>
        </w:div>
        <w:div w:id="238176212">
          <w:marLeft w:val="0"/>
          <w:marRight w:val="0"/>
          <w:marTop w:val="0"/>
          <w:marBottom w:val="0"/>
          <w:divBdr>
            <w:top w:val="none" w:sz="0" w:space="0" w:color="auto"/>
            <w:left w:val="none" w:sz="0" w:space="0" w:color="auto"/>
            <w:bottom w:val="none" w:sz="0" w:space="0" w:color="auto"/>
            <w:right w:val="none" w:sz="0" w:space="0" w:color="auto"/>
          </w:divBdr>
        </w:div>
        <w:div w:id="964701499">
          <w:marLeft w:val="0"/>
          <w:marRight w:val="0"/>
          <w:marTop w:val="0"/>
          <w:marBottom w:val="0"/>
          <w:divBdr>
            <w:top w:val="none" w:sz="0" w:space="0" w:color="auto"/>
            <w:left w:val="none" w:sz="0" w:space="0" w:color="auto"/>
            <w:bottom w:val="none" w:sz="0" w:space="0" w:color="auto"/>
            <w:right w:val="none" w:sz="0" w:space="0" w:color="auto"/>
          </w:divBdr>
        </w:div>
        <w:div w:id="1481994777">
          <w:marLeft w:val="0"/>
          <w:marRight w:val="0"/>
          <w:marTop w:val="0"/>
          <w:marBottom w:val="0"/>
          <w:divBdr>
            <w:top w:val="none" w:sz="0" w:space="0" w:color="auto"/>
            <w:left w:val="none" w:sz="0" w:space="0" w:color="auto"/>
            <w:bottom w:val="none" w:sz="0" w:space="0" w:color="auto"/>
            <w:right w:val="none" w:sz="0" w:space="0" w:color="auto"/>
          </w:divBdr>
        </w:div>
        <w:div w:id="1401750872">
          <w:marLeft w:val="0"/>
          <w:marRight w:val="0"/>
          <w:marTop w:val="0"/>
          <w:marBottom w:val="0"/>
          <w:divBdr>
            <w:top w:val="none" w:sz="0" w:space="0" w:color="auto"/>
            <w:left w:val="none" w:sz="0" w:space="0" w:color="auto"/>
            <w:bottom w:val="none" w:sz="0" w:space="0" w:color="auto"/>
            <w:right w:val="none" w:sz="0" w:space="0" w:color="auto"/>
          </w:divBdr>
        </w:div>
        <w:div w:id="117143209">
          <w:marLeft w:val="0"/>
          <w:marRight w:val="0"/>
          <w:marTop w:val="0"/>
          <w:marBottom w:val="0"/>
          <w:divBdr>
            <w:top w:val="none" w:sz="0" w:space="0" w:color="auto"/>
            <w:left w:val="none" w:sz="0" w:space="0" w:color="auto"/>
            <w:bottom w:val="none" w:sz="0" w:space="0" w:color="auto"/>
            <w:right w:val="none" w:sz="0" w:space="0" w:color="auto"/>
          </w:divBdr>
        </w:div>
        <w:div w:id="1739132004">
          <w:marLeft w:val="0"/>
          <w:marRight w:val="0"/>
          <w:marTop w:val="0"/>
          <w:marBottom w:val="0"/>
          <w:divBdr>
            <w:top w:val="none" w:sz="0" w:space="0" w:color="auto"/>
            <w:left w:val="none" w:sz="0" w:space="0" w:color="auto"/>
            <w:bottom w:val="none" w:sz="0" w:space="0" w:color="auto"/>
            <w:right w:val="none" w:sz="0" w:space="0" w:color="auto"/>
          </w:divBdr>
        </w:div>
        <w:div w:id="1733888846">
          <w:marLeft w:val="0"/>
          <w:marRight w:val="0"/>
          <w:marTop w:val="0"/>
          <w:marBottom w:val="0"/>
          <w:divBdr>
            <w:top w:val="none" w:sz="0" w:space="0" w:color="auto"/>
            <w:left w:val="none" w:sz="0" w:space="0" w:color="auto"/>
            <w:bottom w:val="none" w:sz="0" w:space="0" w:color="auto"/>
            <w:right w:val="none" w:sz="0" w:space="0" w:color="auto"/>
          </w:divBdr>
        </w:div>
        <w:div w:id="1050032091">
          <w:marLeft w:val="0"/>
          <w:marRight w:val="0"/>
          <w:marTop w:val="0"/>
          <w:marBottom w:val="0"/>
          <w:divBdr>
            <w:top w:val="none" w:sz="0" w:space="0" w:color="auto"/>
            <w:left w:val="none" w:sz="0" w:space="0" w:color="auto"/>
            <w:bottom w:val="none" w:sz="0" w:space="0" w:color="auto"/>
            <w:right w:val="none" w:sz="0" w:space="0" w:color="auto"/>
          </w:divBdr>
        </w:div>
        <w:div w:id="1381637479">
          <w:marLeft w:val="0"/>
          <w:marRight w:val="0"/>
          <w:marTop w:val="0"/>
          <w:marBottom w:val="0"/>
          <w:divBdr>
            <w:top w:val="none" w:sz="0" w:space="0" w:color="auto"/>
            <w:left w:val="none" w:sz="0" w:space="0" w:color="auto"/>
            <w:bottom w:val="none" w:sz="0" w:space="0" w:color="auto"/>
            <w:right w:val="none" w:sz="0" w:space="0" w:color="auto"/>
          </w:divBdr>
        </w:div>
        <w:div w:id="2101028551">
          <w:marLeft w:val="0"/>
          <w:marRight w:val="0"/>
          <w:marTop w:val="0"/>
          <w:marBottom w:val="0"/>
          <w:divBdr>
            <w:top w:val="none" w:sz="0" w:space="0" w:color="auto"/>
            <w:left w:val="none" w:sz="0" w:space="0" w:color="auto"/>
            <w:bottom w:val="none" w:sz="0" w:space="0" w:color="auto"/>
            <w:right w:val="none" w:sz="0" w:space="0" w:color="auto"/>
          </w:divBdr>
        </w:div>
        <w:div w:id="797188005">
          <w:marLeft w:val="0"/>
          <w:marRight w:val="0"/>
          <w:marTop w:val="0"/>
          <w:marBottom w:val="0"/>
          <w:divBdr>
            <w:top w:val="none" w:sz="0" w:space="0" w:color="auto"/>
            <w:left w:val="none" w:sz="0" w:space="0" w:color="auto"/>
            <w:bottom w:val="none" w:sz="0" w:space="0" w:color="auto"/>
            <w:right w:val="none" w:sz="0" w:space="0" w:color="auto"/>
          </w:divBdr>
        </w:div>
        <w:div w:id="436758450">
          <w:marLeft w:val="0"/>
          <w:marRight w:val="0"/>
          <w:marTop w:val="0"/>
          <w:marBottom w:val="0"/>
          <w:divBdr>
            <w:top w:val="none" w:sz="0" w:space="0" w:color="auto"/>
            <w:left w:val="none" w:sz="0" w:space="0" w:color="auto"/>
            <w:bottom w:val="none" w:sz="0" w:space="0" w:color="auto"/>
            <w:right w:val="none" w:sz="0" w:space="0" w:color="auto"/>
          </w:divBdr>
        </w:div>
        <w:div w:id="1240409678">
          <w:marLeft w:val="0"/>
          <w:marRight w:val="0"/>
          <w:marTop w:val="0"/>
          <w:marBottom w:val="0"/>
          <w:divBdr>
            <w:top w:val="none" w:sz="0" w:space="0" w:color="auto"/>
            <w:left w:val="none" w:sz="0" w:space="0" w:color="auto"/>
            <w:bottom w:val="none" w:sz="0" w:space="0" w:color="auto"/>
            <w:right w:val="none" w:sz="0" w:space="0" w:color="auto"/>
          </w:divBdr>
        </w:div>
        <w:div w:id="35204091">
          <w:marLeft w:val="0"/>
          <w:marRight w:val="0"/>
          <w:marTop w:val="0"/>
          <w:marBottom w:val="0"/>
          <w:divBdr>
            <w:top w:val="none" w:sz="0" w:space="0" w:color="auto"/>
            <w:left w:val="none" w:sz="0" w:space="0" w:color="auto"/>
            <w:bottom w:val="none" w:sz="0" w:space="0" w:color="auto"/>
            <w:right w:val="none" w:sz="0" w:space="0" w:color="auto"/>
          </w:divBdr>
        </w:div>
        <w:div w:id="1575505450">
          <w:marLeft w:val="0"/>
          <w:marRight w:val="0"/>
          <w:marTop w:val="0"/>
          <w:marBottom w:val="0"/>
          <w:divBdr>
            <w:top w:val="none" w:sz="0" w:space="0" w:color="auto"/>
            <w:left w:val="none" w:sz="0" w:space="0" w:color="auto"/>
            <w:bottom w:val="none" w:sz="0" w:space="0" w:color="auto"/>
            <w:right w:val="none" w:sz="0" w:space="0" w:color="auto"/>
          </w:divBdr>
        </w:div>
        <w:div w:id="1012218582">
          <w:marLeft w:val="0"/>
          <w:marRight w:val="0"/>
          <w:marTop w:val="0"/>
          <w:marBottom w:val="0"/>
          <w:divBdr>
            <w:top w:val="none" w:sz="0" w:space="0" w:color="auto"/>
            <w:left w:val="none" w:sz="0" w:space="0" w:color="auto"/>
            <w:bottom w:val="none" w:sz="0" w:space="0" w:color="auto"/>
            <w:right w:val="none" w:sz="0" w:space="0" w:color="auto"/>
          </w:divBdr>
        </w:div>
        <w:div w:id="1118646270">
          <w:marLeft w:val="0"/>
          <w:marRight w:val="0"/>
          <w:marTop w:val="0"/>
          <w:marBottom w:val="0"/>
          <w:divBdr>
            <w:top w:val="none" w:sz="0" w:space="0" w:color="auto"/>
            <w:left w:val="none" w:sz="0" w:space="0" w:color="auto"/>
            <w:bottom w:val="none" w:sz="0" w:space="0" w:color="auto"/>
            <w:right w:val="none" w:sz="0" w:space="0" w:color="auto"/>
          </w:divBdr>
        </w:div>
        <w:div w:id="739786901">
          <w:marLeft w:val="0"/>
          <w:marRight w:val="0"/>
          <w:marTop w:val="0"/>
          <w:marBottom w:val="0"/>
          <w:divBdr>
            <w:top w:val="none" w:sz="0" w:space="0" w:color="auto"/>
            <w:left w:val="none" w:sz="0" w:space="0" w:color="auto"/>
            <w:bottom w:val="none" w:sz="0" w:space="0" w:color="auto"/>
            <w:right w:val="none" w:sz="0" w:space="0" w:color="auto"/>
          </w:divBdr>
        </w:div>
        <w:div w:id="1082139258">
          <w:marLeft w:val="0"/>
          <w:marRight w:val="0"/>
          <w:marTop w:val="0"/>
          <w:marBottom w:val="0"/>
          <w:divBdr>
            <w:top w:val="none" w:sz="0" w:space="0" w:color="auto"/>
            <w:left w:val="none" w:sz="0" w:space="0" w:color="auto"/>
            <w:bottom w:val="none" w:sz="0" w:space="0" w:color="auto"/>
            <w:right w:val="none" w:sz="0" w:space="0" w:color="auto"/>
          </w:divBdr>
        </w:div>
        <w:div w:id="742070033">
          <w:marLeft w:val="0"/>
          <w:marRight w:val="0"/>
          <w:marTop w:val="0"/>
          <w:marBottom w:val="0"/>
          <w:divBdr>
            <w:top w:val="none" w:sz="0" w:space="0" w:color="auto"/>
            <w:left w:val="none" w:sz="0" w:space="0" w:color="auto"/>
            <w:bottom w:val="none" w:sz="0" w:space="0" w:color="auto"/>
            <w:right w:val="none" w:sz="0" w:space="0" w:color="auto"/>
          </w:divBdr>
        </w:div>
        <w:div w:id="1753312716">
          <w:marLeft w:val="0"/>
          <w:marRight w:val="0"/>
          <w:marTop w:val="0"/>
          <w:marBottom w:val="0"/>
          <w:divBdr>
            <w:top w:val="none" w:sz="0" w:space="0" w:color="auto"/>
            <w:left w:val="none" w:sz="0" w:space="0" w:color="auto"/>
            <w:bottom w:val="none" w:sz="0" w:space="0" w:color="auto"/>
            <w:right w:val="none" w:sz="0" w:space="0" w:color="auto"/>
          </w:divBdr>
        </w:div>
        <w:div w:id="1494178551">
          <w:marLeft w:val="0"/>
          <w:marRight w:val="0"/>
          <w:marTop w:val="0"/>
          <w:marBottom w:val="0"/>
          <w:divBdr>
            <w:top w:val="none" w:sz="0" w:space="0" w:color="auto"/>
            <w:left w:val="none" w:sz="0" w:space="0" w:color="auto"/>
            <w:bottom w:val="none" w:sz="0" w:space="0" w:color="auto"/>
            <w:right w:val="none" w:sz="0" w:space="0" w:color="auto"/>
          </w:divBdr>
        </w:div>
        <w:div w:id="1784425468">
          <w:marLeft w:val="0"/>
          <w:marRight w:val="0"/>
          <w:marTop w:val="0"/>
          <w:marBottom w:val="0"/>
          <w:divBdr>
            <w:top w:val="none" w:sz="0" w:space="0" w:color="auto"/>
            <w:left w:val="none" w:sz="0" w:space="0" w:color="auto"/>
            <w:bottom w:val="none" w:sz="0" w:space="0" w:color="auto"/>
            <w:right w:val="none" w:sz="0" w:space="0" w:color="auto"/>
          </w:divBdr>
        </w:div>
        <w:div w:id="1974016747">
          <w:marLeft w:val="0"/>
          <w:marRight w:val="0"/>
          <w:marTop w:val="0"/>
          <w:marBottom w:val="0"/>
          <w:divBdr>
            <w:top w:val="none" w:sz="0" w:space="0" w:color="auto"/>
            <w:left w:val="none" w:sz="0" w:space="0" w:color="auto"/>
            <w:bottom w:val="none" w:sz="0" w:space="0" w:color="auto"/>
            <w:right w:val="none" w:sz="0" w:space="0" w:color="auto"/>
          </w:divBdr>
        </w:div>
        <w:div w:id="989872410">
          <w:marLeft w:val="0"/>
          <w:marRight w:val="0"/>
          <w:marTop w:val="0"/>
          <w:marBottom w:val="0"/>
          <w:divBdr>
            <w:top w:val="none" w:sz="0" w:space="0" w:color="auto"/>
            <w:left w:val="none" w:sz="0" w:space="0" w:color="auto"/>
            <w:bottom w:val="none" w:sz="0" w:space="0" w:color="auto"/>
            <w:right w:val="none" w:sz="0" w:space="0" w:color="auto"/>
          </w:divBdr>
        </w:div>
        <w:div w:id="325478271">
          <w:marLeft w:val="0"/>
          <w:marRight w:val="0"/>
          <w:marTop w:val="0"/>
          <w:marBottom w:val="0"/>
          <w:divBdr>
            <w:top w:val="none" w:sz="0" w:space="0" w:color="auto"/>
            <w:left w:val="none" w:sz="0" w:space="0" w:color="auto"/>
            <w:bottom w:val="none" w:sz="0" w:space="0" w:color="auto"/>
            <w:right w:val="none" w:sz="0" w:space="0" w:color="auto"/>
          </w:divBdr>
        </w:div>
        <w:div w:id="420413781">
          <w:marLeft w:val="0"/>
          <w:marRight w:val="0"/>
          <w:marTop w:val="0"/>
          <w:marBottom w:val="0"/>
          <w:divBdr>
            <w:top w:val="none" w:sz="0" w:space="0" w:color="auto"/>
            <w:left w:val="none" w:sz="0" w:space="0" w:color="auto"/>
            <w:bottom w:val="none" w:sz="0" w:space="0" w:color="auto"/>
            <w:right w:val="none" w:sz="0" w:space="0" w:color="auto"/>
          </w:divBdr>
        </w:div>
        <w:div w:id="479738604">
          <w:marLeft w:val="0"/>
          <w:marRight w:val="0"/>
          <w:marTop w:val="0"/>
          <w:marBottom w:val="0"/>
          <w:divBdr>
            <w:top w:val="none" w:sz="0" w:space="0" w:color="auto"/>
            <w:left w:val="none" w:sz="0" w:space="0" w:color="auto"/>
            <w:bottom w:val="none" w:sz="0" w:space="0" w:color="auto"/>
            <w:right w:val="none" w:sz="0" w:space="0" w:color="auto"/>
          </w:divBdr>
        </w:div>
        <w:div w:id="377050141">
          <w:marLeft w:val="0"/>
          <w:marRight w:val="0"/>
          <w:marTop w:val="0"/>
          <w:marBottom w:val="0"/>
          <w:divBdr>
            <w:top w:val="none" w:sz="0" w:space="0" w:color="auto"/>
            <w:left w:val="none" w:sz="0" w:space="0" w:color="auto"/>
            <w:bottom w:val="none" w:sz="0" w:space="0" w:color="auto"/>
            <w:right w:val="none" w:sz="0" w:space="0" w:color="auto"/>
          </w:divBdr>
        </w:div>
        <w:div w:id="2082210298">
          <w:marLeft w:val="0"/>
          <w:marRight w:val="0"/>
          <w:marTop w:val="0"/>
          <w:marBottom w:val="0"/>
          <w:divBdr>
            <w:top w:val="none" w:sz="0" w:space="0" w:color="auto"/>
            <w:left w:val="none" w:sz="0" w:space="0" w:color="auto"/>
            <w:bottom w:val="none" w:sz="0" w:space="0" w:color="auto"/>
            <w:right w:val="none" w:sz="0" w:space="0" w:color="auto"/>
          </w:divBdr>
        </w:div>
        <w:div w:id="1748570948">
          <w:marLeft w:val="0"/>
          <w:marRight w:val="0"/>
          <w:marTop w:val="0"/>
          <w:marBottom w:val="0"/>
          <w:divBdr>
            <w:top w:val="none" w:sz="0" w:space="0" w:color="auto"/>
            <w:left w:val="none" w:sz="0" w:space="0" w:color="auto"/>
            <w:bottom w:val="none" w:sz="0" w:space="0" w:color="auto"/>
            <w:right w:val="none" w:sz="0" w:space="0" w:color="auto"/>
          </w:divBdr>
        </w:div>
        <w:div w:id="896162163">
          <w:marLeft w:val="0"/>
          <w:marRight w:val="0"/>
          <w:marTop w:val="0"/>
          <w:marBottom w:val="0"/>
          <w:divBdr>
            <w:top w:val="none" w:sz="0" w:space="0" w:color="auto"/>
            <w:left w:val="none" w:sz="0" w:space="0" w:color="auto"/>
            <w:bottom w:val="none" w:sz="0" w:space="0" w:color="auto"/>
            <w:right w:val="none" w:sz="0" w:space="0" w:color="auto"/>
          </w:divBdr>
        </w:div>
        <w:div w:id="654995194">
          <w:marLeft w:val="0"/>
          <w:marRight w:val="0"/>
          <w:marTop w:val="0"/>
          <w:marBottom w:val="0"/>
          <w:divBdr>
            <w:top w:val="none" w:sz="0" w:space="0" w:color="auto"/>
            <w:left w:val="none" w:sz="0" w:space="0" w:color="auto"/>
            <w:bottom w:val="none" w:sz="0" w:space="0" w:color="auto"/>
            <w:right w:val="none" w:sz="0" w:space="0" w:color="auto"/>
          </w:divBdr>
        </w:div>
        <w:div w:id="421805802">
          <w:marLeft w:val="0"/>
          <w:marRight w:val="0"/>
          <w:marTop w:val="0"/>
          <w:marBottom w:val="0"/>
          <w:divBdr>
            <w:top w:val="none" w:sz="0" w:space="0" w:color="auto"/>
            <w:left w:val="none" w:sz="0" w:space="0" w:color="auto"/>
            <w:bottom w:val="none" w:sz="0" w:space="0" w:color="auto"/>
            <w:right w:val="none" w:sz="0" w:space="0" w:color="auto"/>
          </w:divBdr>
        </w:div>
        <w:div w:id="1150368745">
          <w:marLeft w:val="0"/>
          <w:marRight w:val="0"/>
          <w:marTop w:val="0"/>
          <w:marBottom w:val="0"/>
          <w:divBdr>
            <w:top w:val="none" w:sz="0" w:space="0" w:color="auto"/>
            <w:left w:val="none" w:sz="0" w:space="0" w:color="auto"/>
            <w:bottom w:val="none" w:sz="0" w:space="0" w:color="auto"/>
            <w:right w:val="none" w:sz="0" w:space="0" w:color="auto"/>
          </w:divBdr>
        </w:div>
        <w:div w:id="1773895501">
          <w:marLeft w:val="0"/>
          <w:marRight w:val="0"/>
          <w:marTop w:val="0"/>
          <w:marBottom w:val="0"/>
          <w:divBdr>
            <w:top w:val="none" w:sz="0" w:space="0" w:color="auto"/>
            <w:left w:val="none" w:sz="0" w:space="0" w:color="auto"/>
            <w:bottom w:val="none" w:sz="0" w:space="0" w:color="auto"/>
            <w:right w:val="none" w:sz="0" w:space="0" w:color="auto"/>
          </w:divBdr>
        </w:div>
        <w:div w:id="1708918468">
          <w:marLeft w:val="0"/>
          <w:marRight w:val="0"/>
          <w:marTop w:val="0"/>
          <w:marBottom w:val="0"/>
          <w:divBdr>
            <w:top w:val="none" w:sz="0" w:space="0" w:color="auto"/>
            <w:left w:val="none" w:sz="0" w:space="0" w:color="auto"/>
            <w:bottom w:val="none" w:sz="0" w:space="0" w:color="auto"/>
            <w:right w:val="none" w:sz="0" w:space="0" w:color="auto"/>
          </w:divBdr>
        </w:div>
        <w:div w:id="84040571">
          <w:marLeft w:val="0"/>
          <w:marRight w:val="0"/>
          <w:marTop w:val="0"/>
          <w:marBottom w:val="0"/>
          <w:divBdr>
            <w:top w:val="none" w:sz="0" w:space="0" w:color="auto"/>
            <w:left w:val="none" w:sz="0" w:space="0" w:color="auto"/>
            <w:bottom w:val="none" w:sz="0" w:space="0" w:color="auto"/>
            <w:right w:val="none" w:sz="0" w:space="0" w:color="auto"/>
          </w:divBdr>
        </w:div>
        <w:div w:id="307052224">
          <w:marLeft w:val="0"/>
          <w:marRight w:val="0"/>
          <w:marTop w:val="0"/>
          <w:marBottom w:val="0"/>
          <w:divBdr>
            <w:top w:val="none" w:sz="0" w:space="0" w:color="auto"/>
            <w:left w:val="none" w:sz="0" w:space="0" w:color="auto"/>
            <w:bottom w:val="none" w:sz="0" w:space="0" w:color="auto"/>
            <w:right w:val="none" w:sz="0" w:space="0" w:color="auto"/>
          </w:divBdr>
        </w:div>
        <w:div w:id="1399405733">
          <w:marLeft w:val="0"/>
          <w:marRight w:val="0"/>
          <w:marTop w:val="0"/>
          <w:marBottom w:val="0"/>
          <w:divBdr>
            <w:top w:val="none" w:sz="0" w:space="0" w:color="auto"/>
            <w:left w:val="none" w:sz="0" w:space="0" w:color="auto"/>
            <w:bottom w:val="none" w:sz="0" w:space="0" w:color="auto"/>
            <w:right w:val="none" w:sz="0" w:space="0" w:color="auto"/>
          </w:divBdr>
        </w:div>
        <w:div w:id="726605962">
          <w:marLeft w:val="0"/>
          <w:marRight w:val="0"/>
          <w:marTop w:val="0"/>
          <w:marBottom w:val="0"/>
          <w:divBdr>
            <w:top w:val="none" w:sz="0" w:space="0" w:color="auto"/>
            <w:left w:val="none" w:sz="0" w:space="0" w:color="auto"/>
            <w:bottom w:val="none" w:sz="0" w:space="0" w:color="auto"/>
            <w:right w:val="none" w:sz="0" w:space="0" w:color="auto"/>
          </w:divBdr>
        </w:div>
        <w:div w:id="1715622137">
          <w:marLeft w:val="0"/>
          <w:marRight w:val="0"/>
          <w:marTop w:val="0"/>
          <w:marBottom w:val="0"/>
          <w:divBdr>
            <w:top w:val="none" w:sz="0" w:space="0" w:color="auto"/>
            <w:left w:val="none" w:sz="0" w:space="0" w:color="auto"/>
            <w:bottom w:val="none" w:sz="0" w:space="0" w:color="auto"/>
            <w:right w:val="none" w:sz="0" w:space="0" w:color="auto"/>
          </w:divBdr>
        </w:div>
        <w:div w:id="215161435">
          <w:marLeft w:val="0"/>
          <w:marRight w:val="0"/>
          <w:marTop w:val="0"/>
          <w:marBottom w:val="0"/>
          <w:divBdr>
            <w:top w:val="none" w:sz="0" w:space="0" w:color="auto"/>
            <w:left w:val="none" w:sz="0" w:space="0" w:color="auto"/>
            <w:bottom w:val="none" w:sz="0" w:space="0" w:color="auto"/>
            <w:right w:val="none" w:sz="0" w:space="0" w:color="auto"/>
          </w:divBdr>
        </w:div>
        <w:div w:id="769355272">
          <w:marLeft w:val="0"/>
          <w:marRight w:val="0"/>
          <w:marTop w:val="0"/>
          <w:marBottom w:val="0"/>
          <w:divBdr>
            <w:top w:val="none" w:sz="0" w:space="0" w:color="auto"/>
            <w:left w:val="none" w:sz="0" w:space="0" w:color="auto"/>
            <w:bottom w:val="none" w:sz="0" w:space="0" w:color="auto"/>
            <w:right w:val="none" w:sz="0" w:space="0" w:color="auto"/>
          </w:divBdr>
        </w:div>
        <w:div w:id="1345089943">
          <w:marLeft w:val="0"/>
          <w:marRight w:val="0"/>
          <w:marTop w:val="0"/>
          <w:marBottom w:val="0"/>
          <w:divBdr>
            <w:top w:val="none" w:sz="0" w:space="0" w:color="auto"/>
            <w:left w:val="none" w:sz="0" w:space="0" w:color="auto"/>
            <w:bottom w:val="none" w:sz="0" w:space="0" w:color="auto"/>
            <w:right w:val="none" w:sz="0" w:space="0" w:color="auto"/>
          </w:divBdr>
        </w:div>
        <w:div w:id="1677420570">
          <w:marLeft w:val="0"/>
          <w:marRight w:val="0"/>
          <w:marTop w:val="0"/>
          <w:marBottom w:val="0"/>
          <w:divBdr>
            <w:top w:val="none" w:sz="0" w:space="0" w:color="auto"/>
            <w:left w:val="none" w:sz="0" w:space="0" w:color="auto"/>
            <w:bottom w:val="none" w:sz="0" w:space="0" w:color="auto"/>
            <w:right w:val="none" w:sz="0" w:space="0" w:color="auto"/>
          </w:divBdr>
        </w:div>
        <w:div w:id="1413429248">
          <w:marLeft w:val="0"/>
          <w:marRight w:val="0"/>
          <w:marTop w:val="0"/>
          <w:marBottom w:val="0"/>
          <w:divBdr>
            <w:top w:val="none" w:sz="0" w:space="0" w:color="auto"/>
            <w:left w:val="none" w:sz="0" w:space="0" w:color="auto"/>
            <w:bottom w:val="none" w:sz="0" w:space="0" w:color="auto"/>
            <w:right w:val="none" w:sz="0" w:space="0" w:color="auto"/>
          </w:divBdr>
        </w:div>
        <w:div w:id="1699503278">
          <w:marLeft w:val="0"/>
          <w:marRight w:val="0"/>
          <w:marTop w:val="0"/>
          <w:marBottom w:val="0"/>
          <w:divBdr>
            <w:top w:val="none" w:sz="0" w:space="0" w:color="auto"/>
            <w:left w:val="none" w:sz="0" w:space="0" w:color="auto"/>
            <w:bottom w:val="none" w:sz="0" w:space="0" w:color="auto"/>
            <w:right w:val="none" w:sz="0" w:space="0" w:color="auto"/>
          </w:divBdr>
        </w:div>
        <w:div w:id="564069918">
          <w:marLeft w:val="0"/>
          <w:marRight w:val="0"/>
          <w:marTop w:val="0"/>
          <w:marBottom w:val="0"/>
          <w:divBdr>
            <w:top w:val="none" w:sz="0" w:space="0" w:color="auto"/>
            <w:left w:val="none" w:sz="0" w:space="0" w:color="auto"/>
            <w:bottom w:val="none" w:sz="0" w:space="0" w:color="auto"/>
            <w:right w:val="none" w:sz="0" w:space="0" w:color="auto"/>
          </w:divBdr>
        </w:div>
        <w:div w:id="1064991679">
          <w:marLeft w:val="0"/>
          <w:marRight w:val="0"/>
          <w:marTop w:val="0"/>
          <w:marBottom w:val="0"/>
          <w:divBdr>
            <w:top w:val="none" w:sz="0" w:space="0" w:color="auto"/>
            <w:left w:val="none" w:sz="0" w:space="0" w:color="auto"/>
            <w:bottom w:val="none" w:sz="0" w:space="0" w:color="auto"/>
            <w:right w:val="none" w:sz="0" w:space="0" w:color="auto"/>
          </w:divBdr>
        </w:div>
        <w:div w:id="117184378">
          <w:marLeft w:val="0"/>
          <w:marRight w:val="0"/>
          <w:marTop w:val="0"/>
          <w:marBottom w:val="0"/>
          <w:divBdr>
            <w:top w:val="none" w:sz="0" w:space="0" w:color="auto"/>
            <w:left w:val="none" w:sz="0" w:space="0" w:color="auto"/>
            <w:bottom w:val="none" w:sz="0" w:space="0" w:color="auto"/>
            <w:right w:val="none" w:sz="0" w:space="0" w:color="auto"/>
          </w:divBdr>
        </w:div>
        <w:div w:id="609119819">
          <w:marLeft w:val="0"/>
          <w:marRight w:val="0"/>
          <w:marTop w:val="0"/>
          <w:marBottom w:val="0"/>
          <w:divBdr>
            <w:top w:val="none" w:sz="0" w:space="0" w:color="auto"/>
            <w:left w:val="none" w:sz="0" w:space="0" w:color="auto"/>
            <w:bottom w:val="none" w:sz="0" w:space="0" w:color="auto"/>
            <w:right w:val="none" w:sz="0" w:space="0" w:color="auto"/>
          </w:divBdr>
        </w:div>
        <w:div w:id="1721515599">
          <w:marLeft w:val="0"/>
          <w:marRight w:val="0"/>
          <w:marTop w:val="0"/>
          <w:marBottom w:val="0"/>
          <w:divBdr>
            <w:top w:val="none" w:sz="0" w:space="0" w:color="auto"/>
            <w:left w:val="none" w:sz="0" w:space="0" w:color="auto"/>
            <w:bottom w:val="none" w:sz="0" w:space="0" w:color="auto"/>
            <w:right w:val="none" w:sz="0" w:space="0" w:color="auto"/>
          </w:divBdr>
        </w:div>
        <w:div w:id="1704744487">
          <w:marLeft w:val="0"/>
          <w:marRight w:val="0"/>
          <w:marTop w:val="0"/>
          <w:marBottom w:val="0"/>
          <w:divBdr>
            <w:top w:val="none" w:sz="0" w:space="0" w:color="auto"/>
            <w:left w:val="none" w:sz="0" w:space="0" w:color="auto"/>
            <w:bottom w:val="none" w:sz="0" w:space="0" w:color="auto"/>
            <w:right w:val="none" w:sz="0" w:space="0" w:color="auto"/>
          </w:divBdr>
        </w:div>
        <w:div w:id="758909501">
          <w:marLeft w:val="0"/>
          <w:marRight w:val="0"/>
          <w:marTop w:val="0"/>
          <w:marBottom w:val="0"/>
          <w:divBdr>
            <w:top w:val="none" w:sz="0" w:space="0" w:color="auto"/>
            <w:left w:val="none" w:sz="0" w:space="0" w:color="auto"/>
            <w:bottom w:val="none" w:sz="0" w:space="0" w:color="auto"/>
            <w:right w:val="none" w:sz="0" w:space="0" w:color="auto"/>
          </w:divBdr>
        </w:div>
        <w:div w:id="1248462548">
          <w:marLeft w:val="0"/>
          <w:marRight w:val="0"/>
          <w:marTop w:val="0"/>
          <w:marBottom w:val="0"/>
          <w:divBdr>
            <w:top w:val="none" w:sz="0" w:space="0" w:color="auto"/>
            <w:left w:val="none" w:sz="0" w:space="0" w:color="auto"/>
            <w:bottom w:val="none" w:sz="0" w:space="0" w:color="auto"/>
            <w:right w:val="none" w:sz="0" w:space="0" w:color="auto"/>
          </w:divBdr>
        </w:div>
        <w:div w:id="158620345">
          <w:marLeft w:val="0"/>
          <w:marRight w:val="0"/>
          <w:marTop w:val="0"/>
          <w:marBottom w:val="0"/>
          <w:divBdr>
            <w:top w:val="none" w:sz="0" w:space="0" w:color="auto"/>
            <w:left w:val="none" w:sz="0" w:space="0" w:color="auto"/>
            <w:bottom w:val="none" w:sz="0" w:space="0" w:color="auto"/>
            <w:right w:val="none" w:sz="0" w:space="0" w:color="auto"/>
          </w:divBdr>
        </w:div>
        <w:div w:id="2113820375">
          <w:marLeft w:val="0"/>
          <w:marRight w:val="0"/>
          <w:marTop w:val="0"/>
          <w:marBottom w:val="0"/>
          <w:divBdr>
            <w:top w:val="none" w:sz="0" w:space="0" w:color="auto"/>
            <w:left w:val="none" w:sz="0" w:space="0" w:color="auto"/>
            <w:bottom w:val="none" w:sz="0" w:space="0" w:color="auto"/>
            <w:right w:val="none" w:sz="0" w:space="0" w:color="auto"/>
          </w:divBdr>
        </w:div>
        <w:div w:id="578321800">
          <w:marLeft w:val="0"/>
          <w:marRight w:val="0"/>
          <w:marTop w:val="0"/>
          <w:marBottom w:val="0"/>
          <w:divBdr>
            <w:top w:val="none" w:sz="0" w:space="0" w:color="auto"/>
            <w:left w:val="none" w:sz="0" w:space="0" w:color="auto"/>
            <w:bottom w:val="none" w:sz="0" w:space="0" w:color="auto"/>
            <w:right w:val="none" w:sz="0" w:space="0" w:color="auto"/>
          </w:divBdr>
        </w:div>
        <w:div w:id="2134473081">
          <w:marLeft w:val="0"/>
          <w:marRight w:val="0"/>
          <w:marTop w:val="0"/>
          <w:marBottom w:val="0"/>
          <w:divBdr>
            <w:top w:val="none" w:sz="0" w:space="0" w:color="auto"/>
            <w:left w:val="none" w:sz="0" w:space="0" w:color="auto"/>
            <w:bottom w:val="none" w:sz="0" w:space="0" w:color="auto"/>
            <w:right w:val="none" w:sz="0" w:space="0" w:color="auto"/>
          </w:divBdr>
        </w:div>
        <w:div w:id="1325664976">
          <w:marLeft w:val="0"/>
          <w:marRight w:val="0"/>
          <w:marTop w:val="0"/>
          <w:marBottom w:val="0"/>
          <w:divBdr>
            <w:top w:val="none" w:sz="0" w:space="0" w:color="auto"/>
            <w:left w:val="none" w:sz="0" w:space="0" w:color="auto"/>
            <w:bottom w:val="none" w:sz="0" w:space="0" w:color="auto"/>
            <w:right w:val="none" w:sz="0" w:space="0" w:color="auto"/>
          </w:divBdr>
        </w:div>
        <w:div w:id="1615672227">
          <w:marLeft w:val="0"/>
          <w:marRight w:val="0"/>
          <w:marTop w:val="0"/>
          <w:marBottom w:val="0"/>
          <w:divBdr>
            <w:top w:val="none" w:sz="0" w:space="0" w:color="auto"/>
            <w:left w:val="none" w:sz="0" w:space="0" w:color="auto"/>
            <w:bottom w:val="none" w:sz="0" w:space="0" w:color="auto"/>
            <w:right w:val="none" w:sz="0" w:space="0" w:color="auto"/>
          </w:divBdr>
        </w:div>
        <w:div w:id="2119595780">
          <w:marLeft w:val="0"/>
          <w:marRight w:val="0"/>
          <w:marTop w:val="0"/>
          <w:marBottom w:val="0"/>
          <w:divBdr>
            <w:top w:val="none" w:sz="0" w:space="0" w:color="auto"/>
            <w:left w:val="none" w:sz="0" w:space="0" w:color="auto"/>
            <w:bottom w:val="none" w:sz="0" w:space="0" w:color="auto"/>
            <w:right w:val="none" w:sz="0" w:space="0" w:color="auto"/>
          </w:divBdr>
        </w:div>
        <w:div w:id="154106572">
          <w:marLeft w:val="0"/>
          <w:marRight w:val="0"/>
          <w:marTop w:val="0"/>
          <w:marBottom w:val="0"/>
          <w:divBdr>
            <w:top w:val="none" w:sz="0" w:space="0" w:color="auto"/>
            <w:left w:val="none" w:sz="0" w:space="0" w:color="auto"/>
            <w:bottom w:val="none" w:sz="0" w:space="0" w:color="auto"/>
            <w:right w:val="none" w:sz="0" w:space="0" w:color="auto"/>
          </w:divBdr>
        </w:div>
        <w:div w:id="445928738">
          <w:marLeft w:val="0"/>
          <w:marRight w:val="0"/>
          <w:marTop w:val="0"/>
          <w:marBottom w:val="0"/>
          <w:divBdr>
            <w:top w:val="none" w:sz="0" w:space="0" w:color="auto"/>
            <w:left w:val="none" w:sz="0" w:space="0" w:color="auto"/>
            <w:bottom w:val="none" w:sz="0" w:space="0" w:color="auto"/>
            <w:right w:val="none" w:sz="0" w:space="0" w:color="auto"/>
          </w:divBdr>
        </w:div>
        <w:div w:id="531069650">
          <w:marLeft w:val="0"/>
          <w:marRight w:val="0"/>
          <w:marTop w:val="0"/>
          <w:marBottom w:val="0"/>
          <w:divBdr>
            <w:top w:val="none" w:sz="0" w:space="0" w:color="auto"/>
            <w:left w:val="none" w:sz="0" w:space="0" w:color="auto"/>
            <w:bottom w:val="none" w:sz="0" w:space="0" w:color="auto"/>
            <w:right w:val="none" w:sz="0" w:space="0" w:color="auto"/>
          </w:divBdr>
        </w:div>
        <w:div w:id="117070207">
          <w:marLeft w:val="0"/>
          <w:marRight w:val="0"/>
          <w:marTop w:val="0"/>
          <w:marBottom w:val="0"/>
          <w:divBdr>
            <w:top w:val="none" w:sz="0" w:space="0" w:color="auto"/>
            <w:left w:val="none" w:sz="0" w:space="0" w:color="auto"/>
            <w:bottom w:val="none" w:sz="0" w:space="0" w:color="auto"/>
            <w:right w:val="none" w:sz="0" w:space="0" w:color="auto"/>
          </w:divBdr>
        </w:div>
        <w:div w:id="1880778755">
          <w:marLeft w:val="0"/>
          <w:marRight w:val="0"/>
          <w:marTop w:val="0"/>
          <w:marBottom w:val="0"/>
          <w:divBdr>
            <w:top w:val="none" w:sz="0" w:space="0" w:color="auto"/>
            <w:left w:val="none" w:sz="0" w:space="0" w:color="auto"/>
            <w:bottom w:val="none" w:sz="0" w:space="0" w:color="auto"/>
            <w:right w:val="none" w:sz="0" w:space="0" w:color="auto"/>
          </w:divBdr>
        </w:div>
        <w:div w:id="1799376242">
          <w:marLeft w:val="0"/>
          <w:marRight w:val="0"/>
          <w:marTop w:val="0"/>
          <w:marBottom w:val="0"/>
          <w:divBdr>
            <w:top w:val="none" w:sz="0" w:space="0" w:color="auto"/>
            <w:left w:val="none" w:sz="0" w:space="0" w:color="auto"/>
            <w:bottom w:val="none" w:sz="0" w:space="0" w:color="auto"/>
            <w:right w:val="none" w:sz="0" w:space="0" w:color="auto"/>
          </w:divBdr>
        </w:div>
        <w:div w:id="617295827">
          <w:marLeft w:val="0"/>
          <w:marRight w:val="0"/>
          <w:marTop w:val="0"/>
          <w:marBottom w:val="0"/>
          <w:divBdr>
            <w:top w:val="none" w:sz="0" w:space="0" w:color="auto"/>
            <w:left w:val="none" w:sz="0" w:space="0" w:color="auto"/>
            <w:bottom w:val="none" w:sz="0" w:space="0" w:color="auto"/>
            <w:right w:val="none" w:sz="0" w:space="0" w:color="auto"/>
          </w:divBdr>
        </w:div>
        <w:div w:id="1259293328">
          <w:marLeft w:val="0"/>
          <w:marRight w:val="0"/>
          <w:marTop w:val="0"/>
          <w:marBottom w:val="0"/>
          <w:divBdr>
            <w:top w:val="none" w:sz="0" w:space="0" w:color="auto"/>
            <w:left w:val="none" w:sz="0" w:space="0" w:color="auto"/>
            <w:bottom w:val="none" w:sz="0" w:space="0" w:color="auto"/>
            <w:right w:val="none" w:sz="0" w:space="0" w:color="auto"/>
          </w:divBdr>
        </w:div>
        <w:div w:id="162285178">
          <w:marLeft w:val="0"/>
          <w:marRight w:val="0"/>
          <w:marTop w:val="0"/>
          <w:marBottom w:val="0"/>
          <w:divBdr>
            <w:top w:val="none" w:sz="0" w:space="0" w:color="auto"/>
            <w:left w:val="none" w:sz="0" w:space="0" w:color="auto"/>
            <w:bottom w:val="none" w:sz="0" w:space="0" w:color="auto"/>
            <w:right w:val="none" w:sz="0" w:space="0" w:color="auto"/>
          </w:divBdr>
        </w:div>
        <w:div w:id="1468471128">
          <w:marLeft w:val="0"/>
          <w:marRight w:val="0"/>
          <w:marTop w:val="0"/>
          <w:marBottom w:val="0"/>
          <w:divBdr>
            <w:top w:val="none" w:sz="0" w:space="0" w:color="auto"/>
            <w:left w:val="none" w:sz="0" w:space="0" w:color="auto"/>
            <w:bottom w:val="none" w:sz="0" w:space="0" w:color="auto"/>
            <w:right w:val="none" w:sz="0" w:space="0" w:color="auto"/>
          </w:divBdr>
        </w:div>
        <w:div w:id="620723259">
          <w:marLeft w:val="0"/>
          <w:marRight w:val="0"/>
          <w:marTop w:val="0"/>
          <w:marBottom w:val="0"/>
          <w:divBdr>
            <w:top w:val="none" w:sz="0" w:space="0" w:color="auto"/>
            <w:left w:val="none" w:sz="0" w:space="0" w:color="auto"/>
            <w:bottom w:val="none" w:sz="0" w:space="0" w:color="auto"/>
            <w:right w:val="none" w:sz="0" w:space="0" w:color="auto"/>
          </w:divBdr>
        </w:div>
        <w:div w:id="495389220">
          <w:marLeft w:val="0"/>
          <w:marRight w:val="0"/>
          <w:marTop w:val="0"/>
          <w:marBottom w:val="0"/>
          <w:divBdr>
            <w:top w:val="none" w:sz="0" w:space="0" w:color="auto"/>
            <w:left w:val="none" w:sz="0" w:space="0" w:color="auto"/>
            <w:bottom w:val="none" w:sz="0" w:space="0" w:color="auto"/>
            <w:right w:val="none" w:sz="0" w:space="0" w:color="auto"/>
          </w:divBdr>
        </w:div>
        <w:div w:id="535043040">
          <w:marLeft w:val="0"/>
          <w:marRight w:val="0"/>
          <w:marTop w:val="0"/>
          <w:marBottom w:val="0"/>
          <w:divBdr>
            <w:top w:val="none" w:sz="0" w:space="0" w:color="auto"/>
            <w:left w:val="none" w:sz="0" w:space="0" w:color="auto"/>
            <w:bottom w:val="none" w:sz="0" w:space="0" w:color="auto"/>
            <w:right w:val="none" w:sz="0" w:space="0" w:color="auto"/>
          </w:divBdr>
        </w:div>
        <w:div w:id="1831603901">
          <w:marLeft w:val="0"/>
          <w:marRight w:val="0"/>
          <w:marTop w:val="0"/>
          <w:marBottom w:val="0"/>
          <w:divBdr>
            <w:top w:val="none" w:sz="0" w:space="0" w:color="auto"/>
            <w:left w:val="none" w:sz="0" w:space="0" w:color="auto"/>
            <w:bottom w:val="none" w:sz="0" w:space="0" w:color="auto"/>
            <w:right w:val="none" w:sz="0" w:space="0" w:color="auto"/>
          </w:divBdr>
        </w:div>
        <w:div w:id="1819569043">
          <w:marLeft w:val="0"/>
          <w:marRight w:val="0"/>
          <w:marTop w:val="0"/>
          <w:marBottom w:val="0"/>
          <w:divBdr>
            <w:top w:val="none" w:sz="0" w:space="0" w:color="auto"/>
            <w:left w:val="none" w:sz="0" w:space="0" w:color="auto"/>
            <w:bottom w:val="none" w:sz="0" w:space="0" w:color="auto"/>
            <w:right w:val="none" w:sz="0" w:space="0" w:color="auto"/>
          </w:divBdr>
        </w:div>
        <w:div w:id="135220768">
          <w:marLeft w:val="0"/>
          <w:marRight w:val="0"/>
          <w:marTop w:val="0"/>
          <w:marBottom w:val="0"/>
          <w:divBdr>
            <w:top w:val="none" w:sz="0" w:space="0" w:color="auto"/>
            <w:left w:val="none" w:sz="0" w:space="0" w:color="auto"/>
            <w:bottom w:val="none" w:sz="0" w:space="0" w:color="auto"/>
            <w:right w:val="none" w:sz="0" w:space="0" w:color="auto"/>
          </w:divBdr>
        </w:div>
        <w:div w:id="1295983572">
          <w:marLeft w:val="0"/>
          <w:marRight w:val="0"/>
          <w:marTop w:val="0"/>
          <w:marBottom w:val="0"/>
          <w:divBdr>
            <w:top w:val="none" w:sz="0" w:space="0" w:color="auto"/>
            <w:left w:val="none" w:sz="0" w:space="0" w:color="auto"/>
            <w:bottom w:val="none" w:sz="0" w:space="0" w:color="auto"/>
            <w:right w:val="none" w:sz="0" w:space="0" w:color="auto"/>
          </w:divBdr>
        </w:div>
        <w:div w:id="178467814">
          <w:marLeft w:val="0"/>
          <w:marRight w:val="0"/>
          <w:marTop w:val="0"/>
          <w:marBottom w:val="0"/>
          <w:divBdr>
            <w:top w:val="none" w:sz="0" w:space="0" w:color="auto"/>
            <w:left w:val="none" w:sz="0" w:space="0" w:color="auto"/>
            <w:bottom w:val="none" w:sz="0" w:space="0" w:color="auto"/>
            <w:right w:val="none" w:sz="0" w:space="0" w:color="auto"/>
          </w:divBdr>
        </w:div>
        <w:div w:id="539978998">
          <w:marLeft w:val="0"/>
          <w:marRight w:val="0"/>
          <w:marTop w:val="0"/>
          <w:marBottom w:val="0"/>
          <w:divBdr>
            <w:top w:val="none" w:sz="0" w:space="0" w:color="auto"/>
            <w:left w:val="none" w:sz="0" w:space="0" w:color="auto"/>
            <w:bottom w:val="none" w:sz="0" w:space="0" w:color="auto"/>
            <w:right w:val="none" w:sz="0" w:space="0" w:color="auto"/>
          </w:divBdr>
        </w:div>
        <w:div w:id="824393799">
          <w:marLeft w:val="0"/>
          <w:marRight w:val="0"/>
          <w:marTop w:val="0"/>
          <w:marBottom w:val="0"/>
          <w:divBdr>
            <w:top w:val="none" w:sz="0" w:space="0" w:color="auto"/>
            <w:left w:val="none" w:sz="0" w:space="0" w:color="auto"/>
            <w:bottom w:val="none" w:sz="0" w:space="0" w:color="auto"/>
            <w:right w:val="none" w:sz="0" w:space="0" w:color="auto"/>
          </w:divBdr>
        </w:div>
        <w:div w:id="1919630289">
          <w:marLeft w:val="0"/>
          <w:marRight w:val="0"/>
          <w:marTop w:val="0"/>
          <w:marBottom w:val="0"/>
          <w:divBdr>
            <w:top w:val="none" w:sz="0" w:space="0" w:color="auto"/>
            <w:left w:val="none" w:sz="0" w:space="0" w:color="auto"/>
            <w:bottom w:val="none" w:sz="0" w:space="0" w:color="auto"/>
            <w:right w:val="none" w:sz="0" w:space="0" w:color="auto"/>
          </w:divBdr>
        </w:div>
        <w:div w:id="1584335622">
          <w:marLeft w:val="0"/>
          <w:marRight w:val="0"/>
          <w:marTop w:val="0"/>
          <w:marBottom w:val="0"/>
          <w:divBdr>
            <w:top w:val="none" w:sz="0" w:space="0" w:color="auto"/>
            <w:left w:val="none" w:sz="0" w:space="0" w:color="auto"/>
            <w:bottom w:val="none" w:sz="0" w:space="0" w:color="auto"/>
            <w:right w:val="none" w:sz="0" w:space="0" w:color="auto"/>
          </w:divBdr>
        </w:div>
        <w:div w:id="2104953243">
          <w:marLeft w:val="0"/>
          <w:marRight w:val="0"/>
          <w:marTop w:val="0"/>
          <w:marBottom w:val="0"/>
          <w:divBdr>
            <w:top w:val="none" w:sz="0" w:space="0" w:color="auto"/>
            <w:left w:val="none" w:sz="0" w:space="0" w:color="auto"/>
            <w:bottom w:val="none" w:sz="0" w:space="0" w:color="auto"/>
            <w:right w:val="none" w:sz="0" w:space="0" w:color="auto"/>
          </w:divBdr>
        </w:div>
        <w:div w:id="405805444">
          <w:marLeft w:val="0"/>
          <w:marRight w:val="0"/>
          <w:marTop w:val="0"/>
          <w:marBottom w:val="0"/>
          <w:divBdr>
            <w:top w:val="none" w:sz="0" w:space="0" w:color="auto"/>
            <w:left w:val="none" w:sz="0" w:space="0" w:color="auto"/>
            <w:bottom w:val="none" w:sz="0" w:space="0" w:color="auto"/>
            <w:right w:val="none" w:sz="0" w:space="0" w:color="auto"/>
          </w:divBdr>
        </w:div>
        <w:div w:id="1575820549">
          <w:marLeft w:val="0"/>
          <w:marRight w:val="0"/>
          <w:marTop w:val="0"/>
          <w:marBottom w:val="0"/>
          <w:divBdr>
            <w:top w:val="none" w:sz="0" w:space="0" w:color="auto"/>
            <w:left w:val="none" w:sz="0" w:space="0" w:color="auto"/>
            <w:bottom w:val="none" w:sz="0" w:space="0" w:color="auto"/>
            <w:right w:val="none" w:sz="0" w:space="0" w:color="auto"/>
          </w:divBdr>
        </w:div>
        <w:div w:id="1500999636">
          <w:marLeft w:val="0"/>
          <w:marRight w:val="0"/>
          <w:marTop w:val="0"/>
          <w:marBottom w:val="0"/>
          <w:divBdr>
            <w:top w:val="none" w:sz="0" w:space="0" w:color="auto"/>
            <w:left w:val="none" w:sz="0" w:space="0" w:color="auto"/>
            <w:bottom w:val="none" w:sz="0" w:space="0" w:color="auto"/>
            <w:right w:val="none" w:sz="0" w:space="0" w:color="auto"/>
          </w:divBdr>
        </w:div>
        <w:div w:id="1194002752">
          <w:marLeft w:val="0"/>
          <w:marRight w:val="0"/>
          <w:marTop w:val="0"/>
          <w:marBottom w:val="0"/>
          <w:divBdr>
            <w:top w:val="none" w:sz="0" w:space="0" w:color="auto"/>
            <w:left w:val="none" w:sz="0" w:space="0" w:color="auto"/>
            <w:bottom w:val="none" w:sz="0" w:space="0" w:color="auto"/>
            <w:right w:val="none" w:sz="0" w:space="0" w:color="auto"/>
          </w:divBdr>
        </w:div>
        <w:div w:id="1783113010">
          <w:marLeft w:val="0"/>
          <w:marRight w:val="0"/>
          <w:marTop w:val="0"/>
          <w:marBottom w:val="0"/>
          <w:divBdr>
            <w:top w:val="none" w:sz="0" w:space="0" w:color="auto"/>
            <w:left w:val="none" w:sz="0" w:space="0" w:color="auto"/>
            <w:bottom w:val="none" w:sz="0" w:space="0" w:color="auto"/>
            <w:right w:val="none" w:sz="0" w:space="0" w:color="auto"/>
          </w:divBdr>
        </w:div>
        <w:div w:id="133642473">
          <w:marLeft w:val="0"/>
          <w:marRight w:val="0"/>
          <w:marTop w:val="0"/>
          <w:marBottom w:val="0"/>
          <w:divBdr>
            <w:top w:val="none" w:sz="0" w:space="0" w:color="auto"/>
            <w:left w:val="none" w:sz="0" w:space="0" w:color="auto"/>
            <w:bottom w:val="none" w:sz="0" w:space="0" w:color="auto"/>
            <w:right w:val="none" w:sz="0" w:space="0" w:color="auto"/>
          </w:divBdr>
        </w:div>
        <w:div w:id="1720208155">
          <w:marLeft w:val="0"/>
          <w:marRight w:val="0"/>
          <w:marTop w:val="0"/>
          <w:marBottom w:val="0"/>
          <w:divBdr>
            <w:top w:val="none" w:sz="0" w:space="0" w:color="auto"/>
            <w:left w:val="none" w:sz="0" w:space="0" w:color="auto"/>
            <w:bottom w:val="none" w:sz="0" w:space="0" w:color="auto"/>
            <w:right w:val="none" w:sz="0" w:space="0" w:color="auto"/>
          </w:divBdr>
        </w:div>
        <w:div w:id="1952012305">
          <w:marLeft w:val="0"/>
          <w:marRight w:val="0"/>
          <w:marTop w:val="0"/>
          <w:marBottom w:val="0"/>
          <w:divBdr>
            <w:top w:val="none" w:sz="0" w:space="0" w:color="auto"/>
            <w:left w:val="none" w:sz="0" w:space="0" w:color="auto"/>
            <w:bottom w:val="none" w:sz="0" w:space="0" w:color="auto"/>
            <w:right w:val="none" w:sz="0" w:space="0" w:color="auto"/>
          </w:divBdr>
        </w:div>
        <w:div w:id="859201523">
          <w:marLeft w:val="0"/>
          <w:marRight w:val="0"/>
          <w:marTop w:val="0"/>
          <w:marBottom w:val="0"/>
          <w:divBdr>
            <w:top w:val="none" w:sz="0" w:space="0" w:color="auto"/>
            <w:left w:val="none" w:sz="0" w:space="0" w:color="auto"/>
            <w:bottom w:val="none" w:sz="0" w:space="0" w:color="auto"/>
            <w:right w:val="none" w:sz="0" w:space="0" w:color="auto"/>
          </w:divBdr>
        </w:div>
        <w:div w:id="106587469">
          <w:marLeft w:val="0"/>
          <w:marRight w:val="0"/>
          <w:marTop w:val="0"/>
          <w:marBottom w:val="0"/>
          <w:divBdr>
            <w:top w:val="none" w:sz="0" w:space="0" w:color="auto"/>
            <w:left w:val="none" w:sz="0" w:space="0" w:color="auto"/>
            <w:bottom w:val="none" w:sz="0" w:space="0" w:color="auto"/>
            <w:right w:val="none" w:sz="0" w:space="0" w:color="auto"/>
          </w:divBdr>
        </w:div>
        <w:div w:id="1795059378">
          <w:marLeft w:val="0"/>
          <w:marRight w:val="0"/>
          <w:marTop w:val="0"/>
          <w:marBottom w:val="0"/>
          <w:divBdr>
            <w:top w:val="none" w:sz="0" w:space="0" w:color="auto"/>
            <w:left w:val="none" w:sz="0" w:space="0" w:color="auto"/>
            <w:bottom w:val="none" w:sz="0" w:space="0" w:color="auto"/>
            <w:right w:val="none" w:sz="0" w:space="0" w:color="auto"/>
          </w:divBdr>
        </w:div>
        <w:div w:id="1214850201">
          <w:marLeft w:val="0"/>
          <w:marRight w:val="0"/>
          <w:marTop w:val="0"/>
          <w:marBottom w:val="0"/>
          <w:divBdr>
            <w:top w:val="none" w:sz="0" w:space="0" w:color="auto"/>
            <w:left w:val="none" w:sz="0" w:space="0" w:color="auto"/>
            <w:bottom w:val="none" w:sz="0" w:space="0" w:color="auto"/>
            <w:right w:val="none" w:sz="0" w:space="0" w:color="auto"/>
          </w:divBdr>
        </w:div>
        <w:div w:id="258491040">
          <w:marLeft w:val="0"/>
          <w:marRight w:val="0"/>
          <w:marTop w:val="0"/>
          <w:marBottom w:val="0"/>
          <w:divBdr>
            <w:top w:val="none" w:sz="0" w:space="0" w:color="auto"/>
            <w:left w:val="none" w:sz="0" w:space="0" w:color="auto"/>
            <w:bottom w:val="none" w:sz="0" w:space="0" w:color="auto"/>
            <w:right w:val="none" w:sz="0" w:space="0" w:color="auto"/>
          </w:divBdr>
        </w:div>
        <w:div w:id="301346233">
          <w:marLeft w:val="0"/>
          <w:marRight w:val="0"/>
          <w:marTop w:val="0"/>
          <w:marBottom w:val="0"/>
          <w:divBdr>
            <w:top w:val="none" w:sz="0" w:space="0" w:color="auto"/>
            <w:left w:val="none" w:sz="0" w:space="0" w:color="auto"/>
            <w:bottom w:val="none" w:sz="0" w:space="0" w:color="auto"/>
            <w:right w:val="none" w:sz="0" w:space="0" w:color="auto"/>
          </w:divBdr>
        </w:div>
        <w:div w:id="746148652">
          <w:marLeft w:val="0"/>
          <w:marRight w:val="0"/>
          <w:marTop w:val="0"/>
          <w:marBottom w:val="0"/>
          <w:divBdr>
            <w:top w:val="none" w:sz="0" w:space="0" w:color="auto"/>
            <w:left w:val="none" w:sz="0" w:space="0" w:color="auto"/>
            <w:bottom w:val="none" w:sz="0" w:space="0" w:color="auto"/>
            <w:right w:val="none" w:sz="0" w:space="0" w:color="auto"/>
          </w:divBdr>
        </w:div>
        <w:div w:id="1823081212">
          <w:marLeft w:val="0"/>
          <w:marRight w:val="0"/>
          <w:marTop w:val="0"/>
          <w:marBottom w:val="0"/>
          <w:divBdr>
            <w:top w:val="none" w:sz="0" w:space="0" w:color="auto"/>
            <w:left w:val="none" w:sz="0" w:space="0" w:color="auto"/>
            <w:bottom w:val="none" w:sz="0" w:space="0" w:color="auto"/>
            <w:right w:val="none" w:sz="0" w:space="0" w:color="auto"/>
          </w:divBdr>
        </w:div>
        <w:div w:id="386144777">
          <w:marLeft w:val="0"/>
          <w:marRight w:val="0"/>
          <w:marTop w:val="0"/>
          <w:marBottom w:val="0"/>
          <w:divBdr>
            <w:top w:val="none" w:sz="0" w:space="0" w:color="auto"/>
            <w:left w:val="none" w:sz="0" w:space="0" w:color="auto"/>
            <w:bottom w:val="none" w:sz="0" w:space="0" w:color="auto"/>
            <w:right w:val="none" w:sz="0" w:space="0" w:color="auto"/>
          </w:divBdr>
        </w:div>
        <w:div w:id="1502428209">
          <w:marLeft w:val="0"/>
          <w:marRight w:val="0"/>
          <w:marTop w:val="0"/>
          <w:marBottom w:val="0"/>
          <w:divBdr>
            <w:top w:val="none" w:sz="0" w:space="0" w:color="auto"/>
            <w:left w:val="none" w:sz="0" w:space="0" w:color="auto"/>
            <w:bottom w:val="none" w:sz="0" w:space="0" w:color="auto"/>
            <w:right w:val="none" w:sz="0" w:space="0" w:color="auto"/>
          </w:divBdr>
        </w:div>
        <w:div w:id="948665527">
          <w:marLeft w:val="0"/>
          <w:marRight w:val="0"/>
          <w:marTop w:val="0"/>
          <w:marBottom w:val="0"/>
          <w:divBdr>
            <w:top w:val="none" w:sz="0" w:space="0" w:color="auto"/>
            <w:left w:val="none" w:sz="0" w:space="0" w:color="auto"/>
            <w:bottom w:val="none" w:sz="0" w:space="0" w:color="auto"/>
            <w:right w:val="none" w:sz="0" w:space="0" w:color="auto"/>
          </w:divBdr>
        </w:div>
        <w:div w:id="538929876">
          <w:marLeft w:val="0"/>
          <w:marRight w:val="0"/>
          <w:marTop w:val="0"/>
          <w:marBottom w:val="0"/>
          <w:divBdr>
            <w:top w:val="none" w:sz="0" w:space="0" w:color="auto"/>
            <w:left w:val="none" w:sz="0" w:space="0" w:color="auto"/>
            <w:bottom w:val="none" w:sz="0" w:space="0" w:color="auto"/>
            <w:right w:val="none" w:sz="0" w:space="0" w:color="auto"/>
          </w:divBdr>
        </w:div>
        <w:div w:id="2051805106">
          <w:marLeft w:val="0"/>
          <w:marRight w:val="0"/>
          <w:marTop w:val="0"/>
          <w:marBottom w:val="0"/>
          <w:divBdr>
            <w:top w:val="none" w:sz="0" w:space="0" w:color="auto"/>
            <w:left w:val="none" w:sz="0" w:space="0" w:color="auto"/>
            <w:bottom w:val="none" w:sz="0" w:space="0" w:color="auto"/>
            <w:right w:val="none" w:sz="0" w:space="0" w:color="auto"/>
          </w:divBdr>
        </w:div>
        <w:div w:id="697704653">
          <w:marLeft w:val="0"/>
          <w:marRight w:val="0"/>
          <w:marTop w:val="0"/>
          <w:marBottom w:val="0"/>
          <w:divBdr>
            <w:top w:val="none" w:sz="0" w:space="0" w:color="auto"/>
            <w:left w:val="none" w:sz="0" w:space="0" w:color="auto"/>
            <w:bottom w:val="none" w:sz="0" w:space="0" w:color="auto"/>
            <w:right w:val="none" w:sz="0" w:space="0" w:color="auto"/>
          </w:divBdr>
        </w:div>
        <w:div w:id="788746139">
          <w:marLeft w:val="0"/>
          <w:marRight w:val="0"/>
          <w:marTop w:val="0"/>
          <w:marBottom w:val="0"/>
          <w:divBdr>
            <w:top w:val="none" w:sz="0" w:space="0" w:color="auto"/>
            <w:left w:val="none" w:sz="0" w:space="0" w:color="auto"/>
            <w:bottom w:val="none" w:sz="0" w:space="0" w:color="auto"/>
            <w:right w:val="none" w:sz="0" w:space="0" w:color="auto"/>
          </w:divBdr>
          <w:divsChild>
            <w:div w:id="1861550931">
              <w:marLeft w:val="0"/>
              <w:marRight w:val="0"/>
              <w:marTop w:val="0"/>
              <w:marBottom w:val="0"/>
              <w:divBdr>
                <w:top w:val="none" w:sz="0" w:space="0" w:color="auto"/>
                <w:left w:val="none" w:sz="0" w:space="0" w:color="auto"/>
                <w:bottom w:val="none" w:sz="0" w:space="0" w:color="auto"/>
                <w:right w:val="none" w:sz="0" w:space="0" w:color="auto"/>
              </w:divBdr>
            </w:div>
            <w:div w:id="499665202">
              <w:marLeft w:val="0"/>
              <w:marRight w:val="0"/>
              <w:marTop w:val="0"/>
              <w:marBottom w:val="0"/>
              <w:divBdr>
                <w:top w:val="none" w:sz="0" w:space="0" w:color="auto"/>
                <w:left w:val="none" w:sz="0" w:space="0" w:color="auto"/>
                <w:bottom w:val="none" w:sz="0" w:space="0" w:color="auto"/>
                <w:right w:val="none" w:sz="0" w:space="0" w:color="auto"/>
              </w:divBdr>
            </w:div>
          </w:divsChild>
        </w:div>
        <w:div w:id="215892790">
          <w:marLeft w:val="0"/>
          <w:marRight w:val="0"/>
          <w:marTop w:val="0"/>
          <w:marBottom w:val="0"/>
          <w:divBdr>
            <w:top w:val="none" w:sz="0" w:space="0" w:color="auto"/>
            <w:left w:val="none" w:sz="0" w:space="0" w:color="auto"/>
            <w:bottom w:val="none" w:sz="0" w:space="0" w:color="auto"/>
            <w:right w:val="none" w:sz="0" w:space="0" w:color="auto"/>
          </w:divBdr>
        </w:div>
        <w:div w:id="2053071269">
          <w:marLeft w:val="0"/>
          <w:marRight w:val="0"/>
          <w:marTop w:val="0"/>
          <w:marBottom w:val="0"/>
          <w:divBdr>
            <w:top w:val="none" w:sz="0" w:space="0" w:color="auto"/>
            <w:left w:val="none" w:sz="0" w:space="0" w:color="auto"/>
            <w:bottom w:val="none" w:sz="0" w:space="0" w:color="auto"/>
            <w:right w:val="none" w:sz="0" w:space="0" w:color="auto"/>
          </w:divBdr>
        </w:div>
        <w:div w:id="277642117">
          <w:marLeft w:val="0"/>
          <w:marRight w:val="0"/>
          <w:marTop w:val="0"/>
          <w:marBottom w:val="0"/>
          <w:divBdr>
            <w:top w:val="none" w:sz="0" w:space="0" w:color="auto"/>
            <w:left w:val="none" w:sz="0" w:space="0" w:color="auto"/>
            <w:bottom w:val="none" w:sz="0" w:space="0" w:color="auto"/>
            <w:right w:val="none" w:sz="0" w:space="0" w:color="auto"/>
          </w:divBdr>
        </w:div>
        <w:div w:id="1434012900">
          <w:marLeft w:val="0"/>
          <w:marRight w:val="0"/>
          <w:marTop w:val="0"/>
          <w:marBottom w:val="0"/>
          <w:divBdr>
            <w:top w:val="none" w:sz="0" w:space="0" w:color="auto"/>
            <w:left w:val="none" w:sz="0" w:space="0" w:color="auto"/>
            <w:bottom w:val="none" w:sz="0" w:space="0" w:color="auto"/>
            <w:right w:val="none" w:sz="0" w:space="0" w:color="auto"/>
          </w:divBdr>
        </w:div>
        <w:div w:id="1875535585">
          <w:marLeft w:val="0"/>
          <w:marRight w:val="0"/>
          <w:marTop w:val="0"/>
          <w:marBottom w:val="0"/>
          <w:divBdr>
            <w:top w:val="none" w:sz="0" w:space="0" w:color="auto"/>
            <w:left w:val="none" w:sz="0" w:space="0" w:color="auto"/>
            <w:bottom w:val="none" w:sz="0" w:space="0" w:color="auto"/>
            <w:right w:val="none" w:sz="0" w:space="0" w:color="auto"/>
          </w:divBdr>
        </w:div>
        <w:div w:id="1883782601">
          <w:marLeft w:val="0"/>
          <w:marRight w:val="0"/>
          <w:marTop w:val="0"/>
          <w:marBottom w:val="0"/>
          <w:divBdr>
            <w:top w:val="none" w:sz="0" w:space="0" w:color="auto"/>
            <w:left w:val="none" w:sz="0" w:space="0" w:color="auto"/>
            <w:bottom w:val="none" w:sz="0" w:space="0" w:color="auto"/>
            <w:right w:val="none" w:sz="0" w:space="0" w:color="auto"/>
          </w:divBdr>
        </w:div>
        <w:div w:id="1333726963">
          <w:marLeft w:val="0"/>
          <w:marRight w:val="0"/>
          <w:marTop w:val="0"/>
          <w:marBottom w:val="0"/>
          <w:divBdr>
            <w:top w:val="none" w:sz="0" w:space="0" w:color="auto"/>
            <w:left w:val="none" w:sz="0" w:space="0" w:color="auto"/>
            <w:bottom w:val="none" w:sz="0" w:space="0" w:color="auto"/>
            <w:right w:val="none" w:sz="0" w:space="0" w:color="auto"/>
          </w:divBdr>
        </w:div>
        <w:div w:id="150676748">
          <w:marLeft w:val="0"/>
          <w:marRight w:val="0"/>
          <w:marTop w:val="0"/>
          <w:marBottom w:val="0"/>
          <w:divBdr>
            <w:top w:val="none" w:sz="0" w:space="0" w:color="auto"/>
            <w:left w:val="none" w:sz="0" w:space="0" w:color="auto"/>
            <w:bottom w:val="none" w:sz="0" w:space="0" w:color="auto"/>
            <w:right w:val="none" w:sz="0" w:space="0" w:color="auto"/>
          </w:divBdr>
        </w:div>
        <w:div w:id="1255699787">
          <w:marLeft w:val="0"/>
          <w:marRight w:val="0"/>
          <w:marTop w:val="0"/>
          <w:marBottom w:val="0"/>
          <w:divBdr>
            <w:top w:val="none" w:sz="0" w:space="0" w:color="auto"/>
            <w:left w:val="none" w:sz="0" w:space="0" w:color="auto"/>
            <w:bottom w:val="none" w:sz="0" w:space="0" w:color="auto"/>
            <w:right w:val="none" w:sz="0" w:space="0" w:color="auto"/>
          </w:divBdr>
        </w:div>
        <w:div w:id="2035423816">
          <w:marLeft w:val="0"/>
          <w:marRight w:val="0"/>
          <w:marTop w:val="0"/>
          <w:marBottom w:val="0"/>
          <w:divBdr>
            <w:top w:val="none" w:sz="0" w:space="0" w:color="auto"/>
            <w:left w:val="none" w:sz="0" w:space="0" w:color="auto"/>
            <w:bottom w:val="none" w:sz="0" w:space="0" w:color="auto"/>
            <w:right w:val="none" w:sz="0" w:space="0" w:color="auto"/>
          </w:divBdr>
        </w:div>
        <w:div w:id="1304895876">
          <w:marLeft w:val="0"/>
          <w:marRight w:val="0"/>
          <w:marTop w:val="0"/>
          <w:marBottom w:val="0"/>
          <w:divBdr>
            <w:top w:val="none" w:sz="0" w:space="0" w:color="auto"/>
            <w:left w:val="none" w:sz="0" w:space="0" w:color="auto"/>
            <w:bottom w:val="none" w:sz="0" w:space="0" w:color="auto"/>
            <w:right w:val="none" w:sz="0" w:space="0" w:color="auto"/>
          </w:divBdr>
        </w:div>
        <w:div w:id="1773699050">
          <w:marLeft w:val="0"/>
          <w:marRight w:val="0"/>
          <w:marTop w:val="0"/>
          <w:marBottom w:val="0"/>
          <w:divBdr>
            <w:top w:val="none" w:sz="0" w:space="0" w:color="auto"/>
            <w:left w:val="none" w:sz="0" w:space="0" w:color="auto"/>
            <w:bottom w:val="none" w:sz="0" w:space="0" w:color="auto"/>
            <w:right w:val="none" w:sz="0" w:space="0" w:color="auto"/>
          </w:divBdr>
        </w:div>
        <w:div w:id="1671912067">
          <w:marLeft w:val="0"/>
          <w:marRight w:val="0"/>
          <w:marTop w:val="0"/>
          <w:marBottom w:val="0"/>
          <w:divBdr>
            <w:top w:val="none" w:sz="0" w:space="0" w:color="auto"/>
            <w:left w:val="none" w:sz="0" w:space="0" w:color="auto"/>
            <w:bottom w:val="none" w:sz="0" w:space="0" w:color="auto"/>
            <w:right w:val="none" w:sz="0" w:space="0" w:color="auto"/>
          </w:divBdr>
        </w:div>
        <w:div w:id="2054338">
          <w:marLeft w:val="0"/>
          <w:marRight w:val="0"/>
          <w:marTop w:val="0"/>
          <w:marBottom w:val="0"/>
          <w:divBdr>
            <w:top w:val="none" w:sz="0" w:space="0" w:color="auto"/>
            <w:left w:val="none" w:sz="0" w:space="0" w:color="auto"/>
            <w:bottom w:val="none" w:sz="0" w:space="0" w:color="auto"/>
            <w:right w:val="none" w:sz="0" w:space="0" w:color="auto"/>
          </w:divBdr>
        </w:div>
        <w:div w:id="667559815">
          <w:marLeft w:val="0"/>
          <w:marRight w:val="0"/>
          <w:marTop w:val="0"/>
          <w:marBottom w:val="0"/>
          <w:divBdr>
            <w:top w:val="none" w:sz="0" w:space="0" w:color="auto"/>
            <w:left w:val="none" w:sz="0" w:space="0" w:color="auto"/>
            <w:bottom w:val="none" w:sz="0" w:space="0" w:color="auto"/>
            <w:right w:val="none" w:sz="0" w:space="0" w:color="auto"/>
          </w:divBdr>
        </w:div>
        <w:div w:id="133447221">
          <w:marLeft w:val="0"/>
          <w:marRight w:val="0"/>
          <w:marTop w:val="0"/>
          <w:marBottom w:val="0"/>
          <w:divBdr>
            <w:top w:val="none" w:sz="0" w:space="0" w:color="auto"/>
            <w:left w:val="none" w:sz="0" w:space="0" w:color="auto"/>
            <w:bottom w:val="none" w:sz="0" w:space="0" w:color="auto"/>
            <w:right w:val="none" w:sz="0" w:space="0" w:color="auto"/>
          </w:divBdr>
        </w:div>
        <w:div w:id="501429026">
          <w:marLeft w:val="0"/>
          <w:marRight w:val="0"/>
          <w:marTop w:val="0"/>
          <w:marBottom w:val="0"/>
          <w:divBdr>
            <w:top w:val="none" w:sz="0" w:space="0" w:color="auto"/>
            <w:left w:val="none" w:sz="0" w:space="0" w:color="auto"/>
            <w:bottom w:val="none" w:sz="0" w:space="0" w:color="auto"/>
            <w:right w:val="none" w:sz="0" w:space="0" w:color="auto"/>
          </w:divBdr>
        </w:div>
        <w:div w:id="1098253625">
          <w:marLeft w:val="0"/>
          <w:marRight w:val="0"/>
          <w:marTop w:val="0"/>
          <w:marBottom w:val="0"/>
          <w:divBdr>
            <w:top w:val="none" w:sz="0" w:space="0" w:color="auto"/>
            <w:left w:val="none" w:sz="0" w:space="0" w:color="auto"/>
            <w:bottom w:val="none" w:sz="0" w:space="0" w:color="auto"/>
            <w:right w:val="none" w:sz="0" w:space="0" w:color="auto"/>
          </w:divBdr>
        </w:div>
        <w:div w:id="1832061271">
          <w:marLeft w:val="0"/>
          <w:marRight w:val="0"/>
          <w:marTop w:val="0"/>
          <w:marBottom w:val="0"/>
          <w:divBdr>
            <w:top w:val="none" w:sz="0" w:space="0" w:color="auto"/>
            <w:left w:val="none" w:sz="0" w:space="0" w:color="auto"/>
            <w:bottom w:val="none" w:sz="0" w:space="0" w:color="auto"/>
            <w:right w:val="none" w:sz="0" w:space="0" w:color="auto"/>
          </w:divBdr>
        </w:div>
        <w:div w:id="1807697485">
          <w:marLeft w:val="0"/>
          <w:marRight w:val="0"/>
          <w:marTop w:val="0"/>
          <w:marBottom w:val="0"/>
          <w:divBdr>
            <w:top w:val="none" w:sz="0" w:space="0" w:color="auto"/>
            <w:left w:val="none" w:sz="0" w:space="0" w:color="auto"/>
            <w:bottom w:val="none" w:sz="0" w:space="0" w:color="auto"/>
            <w:right w:val="none" w:sz="0" w:space="0" w:color="auto"/>
          </w:divBdr>
        </w:div>
        <w:div w:id="278537962">
          <w:marLeft w:val="0"/>
          <w:marRight w:val="0"/>
          <w:marTop w:val="0"/>
          <w:marBottom w:val="0"/>
          <w:divBdr>
            <w:top w:val="none" w:sz="0" w:space="0" w:color="auto"/>
            <w:left w:val="none" w:sz="0" w:space="0" w:color="auto"/>
            <w:bottom w:val="none" w:sz="0" w:space="0" w:color="auto"/>
            <w:right w:val="none" w:sz="0" w:space="0" w:color="auto"/>
          </w:divBdr>
        </w:div>
        <w:div w:id="1683514076">
          <w:marLeft w:val="0"/>
          <w:marRight w:val="0"/>
          <w:marTop w:val="0"/>
          <w:marBottom w:val="0"/>
          <w:divBdr>
            <w:top w:val="none" w:sz="0" w:space="0" w:color="auto"/>
            <w:left w:val="none" w:sz="0" w:space="0" w:color="auto"/>
            <w:bottom w:val="none" w:sz="0" w:space="0" w:color="auto"/>
            <w:right w:val="none" w:sz="0" w:space="0" w:color="auto"/>
          </w:divBdr>
        </w:div>
        <w:div w:id="1152600762">
          <w:marLeft w:val="0"/>
          <w:marRight w:val="0"/>
          <w:marTop w:val="0"/>
          <w:marBottom w:val="0"/>
          <w:divBdr>
            <w:top w:val="none" w:sz="0" w:space="0" w:color="auto"/>
            <w:left w:val="none" w:sz="0" w:space="0" w:color="auto"/>
            <w:bottom w:val="none" w:sz="0" w:space="0" w:color="auto"/>
            <w:right w:val="none" w:sz="0" w:space="0" w:color="auto"/>
          </w:divBdr>
        </w:div>
        <w:div w:id="1610818304">
          <w:marLeft w:val="0"/>
          <w:marRight w:val="0"/>
          <w:marTop w:val="0"/>
          <w:marBottom w:val="0"/>
          <w:divBdr>
            <w:top w:val="none" w:sz="0" w:space="0" w:color="auto"/>
            <w:left w:val="none" w:sz="0" w:space="0" w:color="auto"/>
            <w:bottom w:val="none" w:sz="0" w:space="0" w:color="auto"/>
            <w:right w:val="none" w:sz="0" w:space="0" w:color="auto"/>
          </w:divBdr>
        </w:div>
        <w:div w:id="1261182293">
          <w:marLeft w:val="0"/>
          <w:marRight w:val="0"/>
          <w:marTop w:val="0"/>
          <w:marBottom w:val="0"/>
          <w:divBdr>
            <w:top w:val="none" w:sz="0" w:space="0" w:color="auto"/>
            <w:left w:val="none" w:sz="0" w:space="0" w:color="auto"/>
            <w:bottom w:val="none" w:sz="0" w:space="0" w:color="auto"/>
            <w:right w:val="none" w:sz="0" w:space="0" w:color="auto"/>
          </w:divBdr>
        </w:div>
        <w:div w:id="1396202742">
          <w:marLeft w:val="0"/>
          <w:marRight w:val="0"/>
          <w:marTop w:val="0"/>
          <w:marBottom w:val="0"/>
          <w:divBdr>
            <w:top w:val="none" w:sz="0" w:space="0" w:color="auto"/>
            <w:left w:val="none" w:sz="0" w:space="0" w:color="auto"/>
            <w:bottom w:val="none" w:sz="0" w:space="0" w:color="auto"/>
            <w:right w:val="none" w:sz="0" w:space="0" w:color="auto"/>
          </w:divBdr>
        </w:div>
        <w:div w:id="2103842648">
          <w:marLeft w:val="0"/>
          <w:marRight w:val="0"/>
          <w:marTop w:val="0"/>
          <w:marBottom w:val="0"/>
          <w:divBdr>
            <w:top w:val="none" w:sz="0" w:space="0" w:color="auto"/>
            <w:left w:val="none" w:sz="0" w:space="0" w:color="auto"/>
            <w:bottom w:val="none" w:sz="0" w:space="0" w:color="auto"/>
            <w:right w:val="none" w:sz="0" w:space="0" w:color="auto"/>
          </w:divBdr>
        </w:div>
        <w:div w:id="337195381">
          <w:marLeft w:val="0"/>
          <w:marRight w:val="0"/>
          <w:marTop w:val="0"/>
          <w:marBottom w:val="0"/>
          <w:divBdr>
            <w:top w:val="none" w:sz="0" w:space="0" w:color="auto"/>
            <w:left w:val="none" w:sz="0" w:space="0" w:color="auto"/>
            <w:bottom w:val="none" w:sz="0" w:space="0" w:color="auto"/>
            <w:right w:val="none" w:sz="0" w:space="0" w:color="auto"/>
          </w:divBdr>
        </w:div>
        <w:div w:id="1959095518">
          <w:marLeft w:val="0"/>
          <w:marRight w:val="0"/>
          <w:marTop w:val="0"/>
          <w:marBottom w:val="0"/>
          <w:divBdr>
            <w:top w:val="none" w:sz="0" w:space="0" w:color="auto"/>
            <w:left w:val="none" w:sz="0" w:space="0" w:color="auto"/>
            <w:bottom w:val="none" w:sz="0" w:space="0" w:color="auto"/>
            <w:right w:val="none" w:sz="0" w:space="0" w:color="auto"/>
          </w:divBdr>
        </w:div>
        <w:div w:id="917129869">
          <w:marLeft w:val="0"/>
          <w:marRight w:val="0"/>
          <w:marTop w:val="0"/>
          <w:marBottom w:val="0"/>
          <w:divBdr>
            <w:top w:val="none" w:sz="0" w:space="0" w:color="auto"/>
            <w:left w:val="none" w:sz="0" w:space="0" w:color="auto"/>
            <w:bottom w:val="none" w:sz="0" w:space="0" w:color="auto"/>
            <w:right w:val="none" w:sz="0" w:space="0" w:color="auto"/>
          </w:divBdr>
        </w:div>
        <w:div w:id="507446701">
          <w:marLeft w:val="0"/>
          <w:marRight w:val="0"/>
          <w:marTop w:val="0"/>
          <w:marBottom w:val="0"/>
          <w:divBdr>
            <w:top w:val="none" w:sz="0" w:space="0" w:color="auto"/>
            <w:left w:val="none" w:sz="0" w:space="0" w:color="auto"/>
            <w:bottom w:val="none" w:sz="0" w:space="0" w:color="auto"/>
            <w:right w:val="none" w:sz="0" w:space="0" w:color="auto"/>
          </w:divBdr>
        </w:div>
        <w:div w:id="1447507813">
          <w:marLeft w:val="0"/>
          <w:marRight w:val="0"/>
          <w:marTop w:val="0"/>
          <w:marBottom w:val="0"/>
          <w:divBdr>
            <w:top w:val="none" w:sz="0" w:space="0" w:color="auto"/>
            <w:left w:val="none" w:sz="0" w:space="0" w:color="auto"/>
            <w:bottom w:val="none" w:sz="0" w:space="0" w:color="auto"/>
            <w:right w:val="none" w:sz="0" w:space="0" w:color="auto"/>
          </w:divBdr>
        </w:div>
        <w:div w:id="949700418">
          <w:marLeft w:val="0"/>
          <w:marRight w:val="0"/>
          <w:marTop w:val="0"/>
          <w:marBottom w:val="0"/>
          <w:divBdr>
            <w:top w:val="none" w:sz="0" w:space="0" w:color="auto"/>
            <w:left w:val="none" w:sz="0" w:space="0" w:color="auto"/>
            <w:bottom w:val="none" w:sz="0" w:space="0" w:color="auto"/>
            <w:right w:val="none" w:sz="0" w:space="0" w:color="auto"/>
          </w:divBdr>
        </w:div>
        <w:div w:id="1552422342">
          <w:marLeft w:val="0"/>
          <w:marRight w:val="0"/>
          <w:marTop w:val="0"/>
          <w:marBottom w:val="0"/>
          <w:divBdr>
            <w:top w:val="none" w:sz="0" w:space="0" w:color="auto"/>
            <w:left w:val="none" w:sz="0" w:space="0" w:color="auto"/>
            <w:bottom w:val="none" w:sz="0" w:space="0" w:color="auto"/>
            <w:right w:val="none" w:sz="0" w:space="0" w:color="auto"/>
          </w:divBdr>
        </w:div>
        <w:div w:id="1686052216">
          <w:marLeft w:val="0"/>
          <w:marRight w:val="0"/>
          <w:marTop w:val="0"/>
          <w:marBottom w:val="0"/>
          <w:divBdr>
            <w:top w:val="none" w:sz="0" w:space="0" w:color="auto"/>
            <w:left w:val="none" w:sz="0" w:space="0" w:color="auto"/>
            <w:bottom w:val="none" w:sz="0" w:space="0" w:color="auto"/>
            <w:right w:val="none" w:sz="0" w:space="0" w:color="auto"/>
          </w:divBdr>
        </w:div>
        <w:div w:id="275645809">
          <w:marLeft w:val="0"/>
          <w:marRight w:val="0"/>
          <w:marTop w:val="0"/>
          <w:marBottom w:val="0"/>
          <w:divBdr>
            <w:top w:val="none" w:sz="0" w:space="0" w:color="auto"/>
            <w:left w:val="none" w:sz="0" w:space="0" w:color="auto"/>
            <w:bottom w:val="none" w:sz="0" w:space="0" w:color="auto"/>
            <w:right w:val="none" w:sz="0" w:space="0" w:color="auto"/>
          </w:divBdr>
        </w:div>
        <w:div w:id="1445078152">
          <w:marLeft w:val="0"/>
          <w:marRight w:val="0"/>
          <w:marTop w:val="0"/>
          <w:marBottom w:val="0"/>
          <w:divBdr>
            <w:top w:val="none" w:sz="0" w:space="0" w:color="auto"/>
            <w:left w:val="none" w:sz="0" w:space="0" w:color="auto"/>
            <w:bottom w:val="none" w:sz="0" w:space="0" w:color="auto"/>
            <w:right w:val="none" w:sz="0" w:space="0" w:color="auto"/>
          </w:divBdr>
        </w:div>
        <w:div w:id="2039700996">
          <w:marLeft w:val="0"/>
          <w:marRight w:val="0"/>
          <w:marTop w:val="0"/>
          <w:marBottom w:val="0"/>
          <w:divBdr>
            <w:top w:val="none" w:sz="0" w:space="0" w:color="auto"/>
            <w:left w:val="none" w:sz="0" w:space="0" w:color="auto"/>
            <w:bottom w:val="none" w:sz="0" w:space="0" w:color="auto"/>
            <w:right w:val="none" w:sz="0" w:space="0" w:color="auto"/>
          </w:divBdr>
        </w:div>
        <w:div w:id="1964771628">
          <w:marLeft w:val="0"/>
          <w:marRight w:val="0"/>
          <w:marTop w:val="0"/>
          <w:marBottom w:val="0"/>
          <w:divBdr>
            <w:top w:val="none" w:sz="0" w:space="0" w:color="auto"/>
            <w:left w:val="none" w:sz="0" w:space="0" w:color="auto"/>
            <w:bottom w:val="none" w:sz="0" w:space="0" w:color="auto"/>
            <w:right w:val="none" w:sz="0" w:space="0" w:color="auto"/>
          </w:divBdr>
        </w:div>
        <w:div w:id="1503206269">
          <w:marLeft w:val="0"/>
          <w:marRight w:val="0"/>
          <w:marTop w:val="0"/>
          <w:marBottom w:val="0"/>
          <w:divBdr>
            <w:top w:val="none" w:sz="0" w:space="0" w:color="auto"/>
            <w:left w:val="none" w:sz="0" w:space="0" w:color="auto"/>
            <w:bottom w:val="none" w:sz="0" w:space="0" w:color="auto"/>
            <w:right w:val="none" w:sz="0" w:space="0" w:color="auto"/>
          </w:divBdr>
        </w:div>
        <w:div w:id="168644560">
          <w:marLeft w:val="0"/>
          <w:marRight w:val="0"/>
          <w:marTop w:val="0"/>
          <w:marBottom w:val="0"/>
          <w:divBdr>
            <w:top w:val="none" w:sz="0" w:space="0" w:color="auto"/>
            <w:left w:val="none" w:sz="0" w:space="0" w:color="auto"/>
            <w:bottom w:val="none" w:sz="0" w:space="0" w:color="auto"/>
            <w:right w:val="none" w:sz="0" w:space="0" w:color="auto"/>
          </w:divBdr>
        </w:div>
        <w:div w:id="1866866396">
          <w:marLeft w:val="0"/>
          <w:marRight w:val="0"/>
          <w:marTop w:val="0"/>
          <w:marBottom w:val="0"/>
          <w:divBdr>
            <w:top w:val="none" w:sz="0" w:space="0" w:color="auto"/>
            <w:left w:val="none" w:sz="0" w:space="0" w:color="auto"/>
            <w:bottom w:val="none" w:sz="0" w:space="0" w:color="auto"/>
            <w:right w:val="none" w:sz="0" w:space="0" w:color="auto"/>
          </w:divBdr>
        </w:div>
        <w:div w:id="2036536365">
          <w:marLeft w:val="0"/>
          <w:marRight w:val="0"/>
          <w:marTop w:val="0"/>
          <w:marBottom w:val="0"/>
          <w:divBdr>
            <w:top w:val="none" w:sz="0" w:space="0" w:color="auto"/>
            <w:left w:val="none" w:sz="0" w:space="0" w:color="auto"/>
            <w:bottom w:val="none" w:sz="0" w:space="0" w:color="auto"/>
            <w:right w:val="none" w:sz="0" w:space="0" w:color="auto"/>
          </w:divBdr>
        </w:div>
        <w:div w:id="545065506">
          <w:marLeft w:val="0"/>
          <w:marRight w:val="0"/>
          <w:marTop w:val="0"/>
          <w:marBottom w:val="0"/>
          <w:divBdr>
            <w:top w:val="none" w:sz="0" w:space="0" w:color="auto"/>
            <w:left w:val="none" w:sz="0" w:space="0" w:color="auto"/>
            <w:bottom w:val="none" w:sz="0" w:space="0" w:color="auto"/>
            <w:right w:val="none" w:sz="0" w:space="0" w:color="auto"/>
          </w:divBdr>
        </w:div>
        <w:div w:id="1055618830">
          <w:marLeft w:val="0"/>
          <w:marRight w:val="0"/>
          <w:marTop w:val="0"/>
          <w:marBottom w:val="0"/>
          <w:divBdr>
            <w:top w:val="none" w:sz="0" w:space="0" w:color="auto"/>
            <w:left w:val="none" w:sz="0" w:space="0" w:color="auto"/>
            <w:bottom w:val="none" w:sz="0" w:space="0" w:color="auto"/>
            <w:right w:val="none" w:sz="0" w:space="0" w:color="auto"/>
          </w:divBdr>
          <w:divsChild>
            <w:div w:id="1088846541">
              <w:marLeft w:val="0"/>
              <w:marRight w:val="0"/>
              <w:marTop w:val="0"/>
              <w:marBottom w:val="0"/>
              <w:divBdr>
                <w:top w:val="none" w:sz="0" w:space="0" w:color="auto"/>
                <w:left w:val="none" w:sz="0" w:space="0" w:color="auto"/>
                <w:bottom w:val="none" w:sz="0" w:space="0" w:color="auto"/>
                <w:right w:val="none" w:sz="0" w:space="0" w:color="auto"/>
              </w:divBdr>
            </w:div>
            <w:div w:id="825052077">
              <w:marLeft w:val="0"/>
              <w:marRight w:val="0"/>
              <w:marTop w:val="0"/>
              <w:marBottom w:val="0"/>
              <w:divBdr>
                <w:top w:val="none" w:sz="0" w:space="0" w:color="auto"/>
                <w:left w:val="none" w:sz="0" w:space="0" w:color="auto"/>
                <w:bottom w:val="none" w:sz="0" w:space="0" w:color="auto"/>
                <w:right w:val="none" w:sz="0" w:space="0" w:color="auto"/>
              </w:divBdr>
            </w:div>
          </w:divsChild>
        </w:div>
        <w:div w:id="1908370795">
          <w:marLeft w:val="0"/>
          <w:marRight w:val="0"/>
          <w:marTop w:val="0"/>
          <w:marBottom w:val="0"/>
          <w:divBdr>
            <w:top w:val="none" w:sz="0" w:space="0" w:color="auto"/>
            <w:left w:val="none" w:sz="0" w:space="0" w:color="auto"/>
            <w:bottom w:val="none" w:sz="0" w:space="0" w:color="auto"/>
            <w:right w:val="none" w:sz="0" w:space="0" w:color="auto"/>
          </w:divBdr>
        </w:div>
        <w:div w:id="1224290066">
          <w:marLeft w:val="0"/>
          <w:marRight w:val="0"/>
          <w:marTop w:val="0"/>
          <w:marBottom w:val="0"/>
          <w:divBdr>
            <w:top w:val="none" w:sz="0" w:space="0" w:color="auto"/>
            <w:left w:val="none" w:sz="0" w:space="0" w:color="auto"/>
            <w:bottom w:val="none" w:sz="0" w:space="0" w:color="auto"/>
            <w:right w:val="none" w:sz="0" w:space="0" w:color="auto"/>
          </w:divBdr>
        </w:div>
        <w:div w:id="1412967305">
          <w:marLeft w:val="0"/>
          <w:marRight w:val="0"/>
          <w:marTop w:val="0"/>
          <w:marBottom w:val="0"/>
          <w:divBdr>
            <w:top w:val="none" w:sz="0" w:space="0" w:color="auto"/>
            <w:left w:val="none" w:sz="0" w:space="0" w:color="auto"/>
            <w:bottom w:val="none" w:sz="0" w:space="0" w:color="auto"/>
            <w:right w:val="none" w:sz="0" w:space="0" w:color="auto"/>
          </w:divBdr>
        </w:div>
        <w:div w:id="1206603207">
          <w:marLeft w:val="0"/>
          <w:marRight w:val="0"/>
          <w:marTop w:val="0"/>
          <w:marBottom w:val="0"/>
          <w:divBdr>
            <w:top w:val="none" w:sz="0" w:space="0" w:color="auto"/>
            <w:left w:val="none" w:sz="0" w:space="0" w:color="auto"/>
            <w:bottom w:val="none" w:sz="0" w:space="0" w:color="auto"/>
            <w:right w:val="none" w:sz="0" w:space="0" w:color="auto"/>
          </w:divBdr>
        </w:div>
        <w:div w:id="1738628737">
          <w:marLeft w:val="0"/>
          <w:marRight w:val="0"/>
          <w:marTop w:val="0"/>
          <w:marBottom w:val="0"/>
          <w:divBdr>
            <w:top w:val="none" w:sz="0" w:space="0" w:color="auto"/>
            <w:left w:val="none" w:sz="0" w:space="0" w:color="auto"/>
            <w:bottom w:val="none" w:sz="0" w:space="0" w:color="auto"/>
            <w:right w:val="none" w:sz="0" w:space="0" w:color="auto"/>
          </w:divBdr>
        </w:div>
        <w:div w:id="282419270">
          <w:marLeft w:val="0"/>
          <w:marRight w:val="0"/>
          <w:marTop w:val="0"/>
          <w:marBottom w:val="0"/>
          <w:divBdr>
            <w:top w:val="none" w:sz="0" w:space="0" w:color="auto"/>
            <w:left w:val="none" w:sz="0" w:space="0" w:color="auto"/>
            <w:bottom w:val="none" w:sz="0" w:space="0" w:color="auto"/>
            <w:right w:val="none" w:sz="0" w:space="0" w:color="auto"/>
          </w:divBdr>
        </w:div>
        <w:div w:id="2063018508">
          <w:marLeft w:val="0"/>
          <w:marRight w:val="0"/>
          <w:marTop w:val="0"/>
          <w:marBottom w:val="0"/>
          <w:divBdr>
            <w:top w:val="none" w:sz="0" w:space="0" w:color="auto"/>
            <w:left w:val="none" w:sz="0" w:space="0" w:color="auto"/>
            <w:bottom w:val="none" w:sz="0" w:space="0" w:color="auto"/>
            <w:right w:val="none" w:sz="0" w:space="0" w:color="auto"/>
          </w:divBdr>
        </w:div>
        <w:div w:id="326906927">
          <w:marLeft w:val="0"/>
          <w:marRight w:val="0"/>
          <w:marTop w:val="0"/>
          <w:marBottom w:val="0"/>
          <w:divBdr>
            <w:top w:val="none" w:sz="0" w:space="0" w:color="auto"/>
            <w:left w:val="none" w:sz="0" w:space="0" w:color="auto"/>
            <w:bottom w:val="none" w:sz="0" w:space="0" w:color="auto"/>
            <w:right w:val="none" w:sz="0" w:space="0" w:color="auto"/>
          </w:divBdr>
        </w:div>
        <w:div w:id="212346986">
          <w:marLeft w:val="0"/>
          <w:marRight w:val="0"/>
          <w:marTop w:val="0"/>
          <w:marBottom w:val="0"/>
          <w:divBdr>
            <w:top w:val="none" w:sz="0" w:space="0" w:color="auto"/>
            <w:left w:val="none" w:sz="0" w:space="0" w:color="auto"/>
            <w:bottom w:val="none" w:sz="0" w:space="0" w:color="auto"/>
            <w:right w:val="none" w:sz="0" w:space="0" w:color="auto"/>
          </w:divBdr>
        </w:div>
        <w:div w:id="1901554665">
          <w:marLeft w:val="0"/>
          <w:marRight w:val="0"/>
          <w:marTop w:val="0"/>
          <w:marBottom w:val="0"/>
          <w:divBdr>
            <w:top w:val="none" w:sz="0" w:space="0" w:color="auto"/>
            <w:left w:val="none" w:sz="0" w:space="0" w:color="auto"/>
            <w:bottom w:val="none" w:sz="0" w:space="0" w:color="auto"/>
            <w:right w:val="none" w:sz="0" w:space="0" w:color="auto"/>
          </w:divBdr>
        </w:div>
        <w:div w:id="1685286199">
          <w:marLeft w:val="0"/>
          <w:marRight w:val="0"/>
          <w:marTop w:val="0"/>
          <w:marBottom w:val="0"/>
          <w:divBdr>
            <w:top w:val="none" w:sz="0" w:space="0" w:color="auto"/>
            <w:left w:val="none" w:sz="0" w:space="0" w:color="auto"/>
            <w:bottom w:val="none" w:sz="0" w:space="0" w:color="auto"/>
            <w:right w:val="none" w:sz="0" w:space="0" w:color="auto"/>
          </w:divBdr>
        </w:div>
        <w:div w:id="2147384355">
          <w:marLeft w:val="0"/>
          <w:marRight w:val="0"/>
          <w:marTop w:val="0"/>
          <w:marBottom w:val="0"/>
          <w:divBdr>
            <w:top w:val="none" w:sz="0" w:space="0" w:color="auto"/>
            <w:left w:val="none" w:sz="0" w:space="0" w:color="auto"/>
            <w:bottom w:val="none" w:sz="0" w:space="0" w:color="auto"/>
            <w:right w:val="none" w:sz="0" w:space="0" w:color="auto"/>
          </w:divBdr>
        </w:div>
        <w:div w:id="1688019918">
          <w:marLeft w:val="0"/>
          <w:marRight w:val="0"/>
          <w:marTop w:val="0"/>
          <w:marBottom w:val="0"/>
          <w:divBdr>
            <w:top w:val="none" w:sz="0" w:space="0" w:color="auto"/>
            <w:left w:val="none" w:sz="0" w:space="0" w:color="auto"/>
            <w:bottom w:val="none" w:sz="0" w:space="0" w:color="auto"/>
            <w:right w:val="none" w:sz="0" w:space="0" w:color="auto"/>
          </w:divBdr>
        </w:div>
        <w:div w:id="964851808">
          <w:marLeft w:val="0"/>
          <w:marRight w:val="0"/>
          <w:marTop w:val="0"/>
          <w:marBottom w:val="0"/>
          <w:divBdr>
            <w:top w:val="none" w:sz="0" w:space="0" w:color="auto"/>
            <w:left w:val="none" w:sz="0" w:space="0" w:color="auto"/>
            <w:bottom w:val="none" w:sz="0" w:space="0" w:color="auto"/>
            <w:right w:val="none" w:sz="0" w:space="0" w:color="auto"/>
          </w:divBdr>
        </w:div>
        <w:div w:id="970942053">
          <w:marLeft w:val="0"/>
          <w:marRight w:val="0"/>
          <w:marTop w:val="0"/>
          <w:marBottom w:val="0"/>
          <w:divBdr>
            <w:top w:val="none" w:sz="0" w:space="0" w:color="auto"/>
            <w:left w:val="none" w:sz="0" w:space="0" w:color="auto"/>
            <w:bottom w:val="none" w:sz="0" w:space="0" w:color="auto"/>
            <w:right w:val="none" w:sz="0" w:space="0" w:color="auto"/>
          </w:divBdr>
        </w:div>
        <w:div w:id="1547059562">
          <w:marLeft w:val="0"/>
          <w:marRight w:val="0"/>
          <w:marTop w:val="0"/>
          <w:marBottom w:val="0"/>
          <w:divBdr>
            <w:top w:val="none" w:sz="0" w:space="0" w:color="auto"/>
            <w:left w:val="none" w:sz="0" w:space="0" w:color="auto"/>
            <w:bottom w:val="none" w:sz="0" w:space="0" w:color="auto"/>
            <w:right w:val="none" w:sz="0" w:space="0" w:color="auto"/>
          </w:divBdr>
        </w:div>
        <w:div w:id="689063185">
          <w:marLeft w:val="0"/>
          <w:marRight w:val="0"/>
          <w:marTop w:val="0"/>
          <w:marBottom w:val="0"/>
          <w:divBdr>
            <w:top w:val="none" w:sz="0" w:space="0" w:color="auto"/>
            <w:left w:val="none" w:sz="0" w:space="0" w:color="auto"/>
            <w:bottom w:val="none" w:sz="0" w:space="0" w:color="auto"/>
            <w:right w:val="none" w:sz="0" w:space="0" w:color="auto"/>
          </w:divBdr>
        </w:div>
        <w:div w:id="675612781">
          <w:marLeft w:val="0"/>
          <w:marRight w:val="0"/>
          <w:marTop w:val="0"/>
          <w:marBottom w:val="0"/>
          <w:divBdr>
            <w:top w:val="none" w:sz="0" w:space="0" w:color="auto"/>
            <w:left w:val="none" w:sz="0" w:space="0" w:color="auto"/>
            <w:bottom w:val="none" w:sz="0" w:space="0" w:color="auto"/>
            <w:right w:val="none" w:sz="0" w:space="0" w:color="auto"/>
          </w:divBdr>
        </w:div>
        <w:div w:id="1027103064">
          <w:marLeft w:val="0"/>
          <w:marRight w:val="0"/>
          <w:marTop w:val="0"/>
          <w:marBottom w:val="0"/>
          <w:divBdr>
            <w:top w:val="none" w:sz="0" w:space="0" w:color="auto"/>
            <w:left w:val="none" w:sz="0" w:space="0" w:color="auto"/>
            <w:bottom w:val="none" w:sz="0" w:space="0" w:color="auto"/>
            <w:right w:val="none" w:sz="0" w:space="0" w:color="auto"/>
          </w:divBdr>
        </w:div>
        <w:div w:id="360017999">
          <w:marLeft w:val="0"/>
          <w:marRight w:val="0"/>
          <w:marTop w:val="0"/>
          <w:marBottom w:val="0"/>
          <w:divBdr>
            <w:top w:val="none" w:sz="0" w:space="0" w:color="auto"/>
            <w:left w:val="none" w:sz="0" w:space="0" w:color="auto"/>
            <w:bottom w:val="none" w:sz="0" w:space="0" w:color="auto"/>
            <w:right w:val="none" w:sz="0" w:space="0" w:color="auto"/>
          </w:divBdr>
        </w:div>
        <w:div w:id="1120035130">
          <w:marLeft w:val="0"/>
          <w:marRight w:val="0"/>
          <w:marTop w:val="0"/>
          <w:marBottom w:val="0"/>
          <w:divBdr>
            <w:top w:val="none" w:sz="0" w:space="0" w:color="auto"/>
            <w:left w:val="none" w:sz="0" w:space="0" w:color="auto"/>
            <w:bottom w:val="none" w:sz="0" w:space="0" w:color="auto"/>
            <w:right w:val="none" w:sz="0" w:space="0" w:color="auto"/>
          </w:divBdr>
        </w:div>
        <w:div w:id="2031056081">
          <w:marLeft w:val="0"/>
          <w:marRight w:val="0"/>
          <w:marTop w:val="0"/>
          <w:marBottom w:val="0"/>
          <w:divBdr>
            <w:top w:val="none" w:sz="0" w:space="0" w:color="auto"/>
            <w:left w:val="none" w:sz="0" w:space="0" w:color="auto"/>
            <w:bottom w:val="none" w:sz="0" w:space="0" w:color="auto"/>
            <w:right w:val="none" w:sz="0" w:space="0" w:color="auto"/>
          </w:divBdr>
          <w:divsChild>
            <w:div w:id="302004642">
              <w:marLeft w:val="0"/>
              <w:marRight w:val="0"/>
              <w:marTop w:val="0"/>
              <w:marBottom w:val="0"/>
              <w:divBdr>
                <w:top w:val="none" w:sz="0" w:space="0" w:color="auto"/>
                <w:left w:val="none" w:sz="0" w:space="0" w:color="auto"/>
                <w:bottom w:val="none" w:sz="0" w:space="0" w:color="auto"/>
                <w:right w:val="none" w:sz="0" w:space="0" w:color="auto"/>
              </w:divBdr>
            </w:div>
            <w:div w:id="464353435">
              <w:marLeft w:val="0"/>
              <w:marRight w:val="0"/>
              <w:marTop w:val="0"/>
              <w:marBottom w:val="0"/>
              <w:divBdr>
                <w:top w:val="none" w:sz="0" w:space="0" w:color="auto"/>
                <w:left w:val="none" w:sz="0" w:space="0" w:color="auto"/>
                <w:bottom w:val="none" w:sz="0" w:space="0" w:color="auto"/>
                <w:right w:val="none" w:sz="0" w:space="0" w:color="auto"/>
              </w:divBdr>
            </w:div>
          </w:divsChild>
        </w:div>
        <w:div w:id="737557623">
          <w:marLeft w:val="0"/>
          <w:marRight w:val="0"/>
          <w:marTop w:val="0"/>
          <w:marBottom w:val="0"/>
          <w:divBdr>
            <w:top w:val="none" w:sz="0" w:space="0" w:color="auto"/>
            <w:left w:val="none" w:sz="0" w:space="0" w:color="auto"/>
            <w:bottom w:val="none" w:sz="0" w:space="0" w:color="auto"/>
            <w:right w:val="none" w:sz="0" w:space="0" w:color="auto"/>
          </w:divBdr>
        </w:div>
        <w:div w:id="1185554875">
          <w:marLeft w:val="0"/>
          <w:marRight w:val="0"/>
          <w:marTop w:val="0"/>
          <w:marBottom w:val="0"/>
          <w:divBdr>
            <w:top w:val="none" w:sz="0" w:space="0" w:color="auto"/>
            <w:left w:val="none" w:sz="0" w:space="0" w:color="auto"/>
            <w:bottom w:val="none" w:sz="0" w:space="0" w:color="auto"/>
            <w:right w:val="none" w:sz="0" w:space="0" w:color="auto"/>
          </w:divBdr>
        </w:div>
        <w:div w:id="600264558">
          <w:marLeft w:val="0"/>
          <w:marRight w:val="0"/>
          <w:marTop w:val="0"/>
          <w:marBottom w:val="0"/>
          <w:divBdr>
            <w:top w:val="none" w:sz="0" w:space="0" w:color="auto"/>
            <w:left w:val="none" w:sz="0" w:space="0" w:color="auto"/>
            <w:bottom w:val="none" w:sz="0" w:space="0" w:color="auto"/>
            <w:right w:val="none" w:sz="0" w:space="0" w:color="auto"/>
          </w:divBdr>
        </w:div>
        <w:div w:id="1497964973">
          <w:marLeft w:val="0"/>
          <w:marRight w:val="0"/>
          <w:marTop w:val="0"/>
          <w:marBottom w:val="0"/>
          <w:divBdr>
            <w:top w:val="none" w:sz="0" w:space="0" w:color="auto"/>
            <w:left w:val="none" w:sz="0" w:space="0" w:color="auto"/>
            <w:bottom w:val="none" w:sz="0" w:space="0" w:color="auto"/>
            <w:right w:val="none" w:sz="0" w:space="0" w:color="auto"/>
          </w:divBdr>
        </w:div>
        <w:div w:id="189684260">
          <w:marLeft w:val="0"/>
          <w:marRight w:val="0"/>
          <w:marTop w:val="0"/>
          <w:marBottom w:val="0"/>
          <w:divBdr>
            <w:top w:val="none" w:sz="0" w:space="0" w:color="auto"/>
            <w:left w:val="none" w:sz="0" w:space="0" w:color="auto"/>
            <w:bottom w:val="none" w:sz="0" w:space="0" w:color="auto"/>
            <w:right w:val="none" w:sz="0" w:space="0" w:color="auto"/>
          </w:divBdr>
        </w:div>
        <w:div w:id="935409832">
          <w:marLeft w:val="0"/>
          <w:marRight w:val="0"/>
          <w:marTop w:val="0"/>
          <w:marBottom w:val="0"/>
          <w:divBdr>
            <w:top w:val="none" w:sz="0" w:space="0" w:color="auto"/>
            <w:left w:val="none" w:sz="0" w:space="0" w:color="auto"/>
            <w:bottom w:val="none" w:sz="0" w:space="0" w:color="auto"/>
            <w:right w:val="none" w:sz="0" w:space="0" w:color="auto"/>
          </w:divBdr>
        </w:div>
        <w:div w:id="765348961">
          <w:marLeft w:val="0"/>
          <w:marRight w:val="0"/>
          <w:marTop w:val="0"/>
          <w:marBottom w:val="0"/>
          <w:divBdr>
            <w:top w:val="none" w:sz="0" w:space="0" w:color="auto"/>
            <w:left w:val="none" w:sz="0" w:space="0" w:color="auto"/>
            <w:bottom w:val="none" w:sz="0" w:space="0" w:color="auto"/>
            <w:right w:val="none" w:sz="0" w:space="0" w:color="auto"/>
          </w:divBdr>
        </w:div>
        <w:div w:id="1389114422">
          <w:marLeft w:val="0"/>
          <w:marRight w:val="0"/>
          <w:marTop w:val="0"/>
          <w:marBottom w:val="0"/>
          <w:divBdr>
            <w:top w:val="none" w:sz="0" w:space="0" w:color="auto"/>
            <w:left w:val="none" w:sz="0" w:space="0" w:color="auto"/>
            <w:bottom w:val="none" w:sz="0" w:space="0" w:color="auto"/>
            <w:right w:val="none" w:sz="0" w:space="0" w:color="auto"/>
          </w:divBdr>
        </w:div>
        <w:div w:id="525293316">
          <w:marLeft w:val="0"/>
          <w:marRight w:val="0"/>
          <w:marTop w:val="0"/>
          <w:marBottom w:val="0"/>
          <w:divBdr>
            <w:top w:val="none" w:sz="0" w:space="0" w:color="auto"/>
            <w:left w:val="none" w:sz="0" w:space="0" w:color="auto"/>
            <w:bottom w:val="none" w:sz="0" w:space="0" w:color="auto"/>
            <w:right w:val="none" w:sz="0" w:space="0" w:color="auto"/>
          </w:divBdr>
        </w:div>
        <w:div w:id="1362512399">
          <w:marLeft w:val="0"/>
          <w:marRight w:val="0"/>
          <w:marTop w:val="0"/>
          <w:marBottom w:val="0"/>
          <w:divBdr>
            <w:top w:val="none" w:sz="0" w:space="0" w:color="auto"/>
            <w:left w:val="none" w:sz="0" w:space="0" w:color="auto"/>
            <w:bottom w:val="none" w:sz="0" w:space="0" w:color="auto"/>
            <w:right w:val="none" w:sz="0" w:space="0" w:color="auto"/>
          </w:divBdr>
        </w:div>
        <w:div w:id="1060516363">
          <w:marLeft w:val="0"/>
          <w:marRight w:val="0"/>
          <w:marTop w:val="0"/>
          <w:marBottom w:val="0"/>
          <w:divBdr>
            <w:top w:val="none" w:sz="0" w:space="0" w:color="auto"/>
            <w:left w:val="none" w:sz="0" w:space="0" w:color="auto"/>
            <w:bottom w:val="none" w:sz="0" w:space="0" w:color="auto"/>
            <w:right w:val="none" w:sz="0" w:space="0" w:color="auto"/>
          </w:divBdr>
        </w:div>
        <w:div w:id="1712538474">
          <w:marLeft w:val="0"/>
          <w:marRight w:val="0"/>
          <w:marTop w:val="0"/>
          <w:marBottom w:val="0"/>
          <w:divBdr>
            <w:top w:val="none" w:sz="0" w:space="0" w:color="auto"/>
            <w:left w:val="none" w:sz="0" w:space="0" w:color="auto"/>
            <w:bottom w:val="none" w:sz="0" w:space="0" w:color="auto"/>
            <w:right w:val="none" w:sz="0" w:space="0" w:color="auto"/>
          </w:divBdr>
        </w:div>
        <w:div w:id="1408838608">
          <w:marLeft w:val="0"/>
          <w:marRight w:val="0"/>
          <w:marTop w:val="0"/>
          <w:marBottom w:val="0"/>
          <w:divBdr>
            <w:top w:val="none" w:sz="0" w:space="0" w:color="auto"/>
            <w:left w:val="none" w:sz="0" w:space="0" w:color="auto"/>
            <w:bottom w:val="none" w:sz="0" w:space="0" w:color="auto"/>
            <w:right w:val="none" w:sz="0" w:space="0" w:color="auto"/>
          </w:divBdr>
        </w:div>
        <w:div w:id="1864781147">
          <w:marLeft w:val="0"/>
          <w:marRight w:val="0"/>
          <w:marTop w:val="0"/>
          <w:marBottom w:val="0"/>
          <w:divBdr>
            <w:top w:val="none" w:sz="0" w:space="0" w:color="auto"/>
            <w:left w:val="none" w:sz="0" w:space="0" w:color="auto"/>
            <w:bottom w:val="none" w:sz="0" w:space="0" w:color="auto"/>
            <w:right w:val="none" w:sz="0" w:space="0" w:color="auto"/>
          </w:divBdr>
        </w:div>
        <w:div w:id="947854846">
          <w:marLeft w:val="0"/>
          <w:marRight w:val="0"/>
          <w:marTop w:val="0"/>
          <w:marBottom w:val="0"/>
          <w:divBdr>
            <w:top w:val="none" w:sz="0" w:space="0" w:color="auto"/>
            <w:left w:val="none" w:sz="0" w:space="0" w:color="auto"/>
            <w:bottom w:val="none" w:sz="0" w:space="0" w:color="auto"/>
            <w:right w:val="none" w:sz="0" w:space="0" w:color="auto"/>
          </w:divBdr>
        </w:div>
        <w:div w:id="600259558">
          <w:marLeft w:val="0"/>
          <w:marRight w:val="0"/>
          <w:marTop w:val="0"/>
          <w:marBottom w:val="0"/>
          <w:divBdr>
            <w:top w:val="none" w:sz="0" w:space="0" w:color="auto"/>
            <w:left w:val="none" w:sz="0" w:space="0" w:color="auto"/>
            <w:bottom w:val="none" w:sz="0" w:space="0" w:color="auto"/>
            <w:right w:val="none" w:sz="0" w:space="0" w:color="auto"/>
          </w:divBdr>
        </w:div>
        <w:div w:id="2090230581">
          <w:marLeft w:val="0"/>
          <w:marRight w:val="0"/>
          <w:marTop w:val="0"/>
          <w:marBottom w:val="0"/>
          <w:divBdr>
            <w:top w:val="none" w:sz="0" w:space="0" w:color="auto"/>
            <w:left w:val="none" w:sz="0" w:space="0" w:color="auto"/>
            <w:bottom w:val="none" w:sz="0" w:space="0" w:color="auto"/>
            <w:right w:val="none" w:sz="0" w:space="0" w:color="auto"/>
          </w:divBdr>
        </w:div>
        <w:div w:id="256597304">
          <w:marLeft w:val="0"/>
          <w:marRight w:val="0"/>
          <w:marTop w:val="0"/>
          <w:marBottom w:val="0"/>
          <w:divBdr>
            <w:top w:val="none" w:sz="0" w:space="0" w:color="auto"/>
            <w:left w:val="none" w:sz="0" w:space="0" w:color="auto"/>
            <w:bottom w:val="none" w:sz="0" w:space="0" w:color="auto"/>
            <w:right w:val="none" w:sz="0" w:space="0" w:color="auto"/>
          </w:divBdr>
        </w:div>
        <w:div w:id="1360550281">
          <w:marLeft w:val="0"/>
          <w:marRight w:val="0"/>
          <w:marTop w:val="0"/>
          <w:marBottom w:val="0"/>
          <w:divBdr>
            <w:top w:val="none" w:sz="0" w:space="0" w:color="auto"/>
            <w:left w:val="none" w:sz="0" w:space="0" w:color="auto"/>
            <w:bottom w:val="none" w:sz="0" w:space="0" w:color="auto"/>
            <w:right w:val="none" w:sz="0" w:space="0" w:color="auto"/>
          </w:divBdr>
        </w:div>
        <w:div w:id="195699801">
          <w:marLeft w:val="0"/>
          <w:marRight w:val="0"/>
          <w:marTop w:val="0"/>
          <w:marBottom w:val="0"/>
          <w:divBdr>
            <w:top w:val="none" w:sz="0" w:space="0" w:color="auto"/>
            <w:left w:val="none" w:sz="0" w:space="0" w:color="auto"/>
            <w:bottom w:val="none" w:sz="0" w:space="0" w:color="auto"/>
            <w:right w:val="none" w:sz="0" w:space="0" w:color="auto"/>
          </w:divBdr>
        </w:div>
        <w:div w:id="2121870608">
          <w:marLeft w:val="0"/>
          <w:marRight w:val="0"/>
          <w:marTop w:val="0"/>
          <w:marBottom w:val="0"/>
          <w:divBdr>
            <w:top w:val="none" w:sz="0" w:space="0" w:color="auto"/>
            <w:left w:val="none" w:sz="0" w:space="0" w:color="auto"/>
            <w:bottom w:val="none" w:sz="0" w:space="0" w:color="auto"/>
            <w:right w:val="none" w:sz="0" w:space="0" w:color="auto"/>
          </w:divBdr>
          <w:divsChild>
            <w:div w:id="2117096345">
              <w:marLeft w:val="0"/>
              <w:marRight w:val="0"/>
              <w:marTop w:val="0"/>
              <w:marBottom w:val="0"/>
              <w:divBdr>
                <w:top w:val="none" w:sz="0" w:space="0" w:color="auto"/>
                <w:left w:val="none" w:sz="0" w:space="0" w:color="auto"/>
                <w:bottom w:val="none" w:sz="0" w:space="0" w:color="auto"/>
                <w:right w:val="none" w:sz="0" w:space="0" w:color="auto"/>
              </w:divBdr>
            </w:div>
            <w:div w:id="616984954">
              <w:marLeft w:val="0"/>
              <w:marRight w:val="0"/>
              <w:marTop w:val="0"/>
              <w:marBottom w:val="0"/>
              <w:divBdr>
                <w:top w:val="none" w:sz="0" w:space="0" w:color="auto"/>
                <w:left w:val="none" w:sz="0" w:space="0" w:color="auto"/>
                <w:bottom w:val="none" w:sz="0" w:space="0" w:color="auto"/>
                <w:right w:val="none" w:sz="0" w:space="0" w:color="auto"/>
              </w:divBdr>
            </w:div>
          </w:divsChild>
        </w:div>
        <w:div w:id="1589997548">
          <w:marLeft w:val="0"/>
          <w:marRight w:val="0"/>
          <w:marTop w:val="0"/>
          <w:marBottom w:val="0"/>
          <w:divBdr>
            <w:top w:val="none" w:sz="0" w:space="0" w:color="auto"/>
            <w:left w:val="none" w:sz="0" w:space="0" w:color="auto"/>
            <w:bottom w:val="none" w:sz="0" w:space="0" w:color="auto"/>
            <w:right w:val="none" w:sz="0" w:space="0" w:color="auto"/>
          </w:divBdr>
        </w:div>
        <w:div w:id="1370766537">
          <w:marLeft w:val="0"/>
          <w:marRight w:val="0"/>
          <w:marTop w:val="0"/>
          <w:marBottom w:val="0"/>
          <w:divBdr>
            <w:top w:val="none" w:sz="0" w:space="0" w:color="auto"/>
            <w:left w:val="none" w:sz="0" w:space="0" w:color="auto"/>
            <w:bottom w:val="none" w:sz="0" w:space="0" w:color="auto"/>
            <w:right w:val="none" w:sz="0" w:space="0" w:color="auto"/>
          </w:divBdr>
        </w:div>
        <w:div w:id="140659979">
          <w:marLeft w:val="0"/>
          <w:marRight w:val="0"/>
          <w:marTop w:val="0"/>
          <w:marBottom w:val="0"/>
          <w:divBdr>
            <w:top w:val="none" w:sz="0" w:space="0" w:color="auto"/>
            <w:left w:val="none" w:sz="0" w:space="0" w:color="auto"/>
            <w:bottom w:val="none" w:sz="0" w:space="0" w:color="auto"/>
            <w:right w:val="none" w:sz="0" w:space="0" w:color="auto"/>
          </w:divBdr>
        </w:div>
        <w:div w:id="820266792">
          <w:marLeft w:val="0"/>
          <w:marRight w:val="0"/>
          <w:marTop w:val="0"/>
          <w:marBottom w:val="0"/>
          <w:divBdr>
            <w:top w:val="none" w:sz="0" w:space="0" w:color="auto"/>
            <w:left w:val="none" w:sz="0" w:space="0" w:color="auto"/>
            <w:bottom w:val="none" w:sz="0" w:space="0" w:color="auto"/>
            <w:right w:val="none" w:sz="0" w:space="0" w:color="auto"/>
          </w:divBdr>
        </w:div>
        <w:div w:id="230236449">
          <w:marLeft w:val="0"/>
          <w:marRight w:val="0"/>
          <w:marTop w:val="0"/>
          <w:marBottom w:val="0"/>
          <w:divBdr>
            <w:top w:val="none" w:sz="0" w:space="0" w:color="auto"/>
            <w:left w:val="none" w:sz="0" w:space="0" w:color="auto"/>
            <w:bottom w:val="none" w:sz="0" w:space="0" w:color="auto"/>
            <w:right w:val="none" w:sz="0" w:space="0" w:color="auto"/>
          </w:divBdr>
          <w:divsChild>
            <w:div w:id="1972830417">
              <w:marLeft w:val="0"/>
              <w:marRight w:val="0"/>
              <w:marTop w:val="0"/>
              <w:marBottom w:val="0"/>
              <w:divBdr>
                <w:top w:val="none" w:sz="0" w:space="0" w:color="auto"/>
                <w:left w:val="none" w:sz="0" w:space="0" w:color="auto"/>
                <w:bottom w:val="none" w:sz="0" w:space="0" w:color="auto"/>
                <w:right w:val="none" w:sz="0" w:space="0" w:color="auto"/>
              </w:divBdr>
            </w:div>
            <w:div w:id="1312756854">
              <w:marLeft w:val="0"/>
              <w:marRight w:val="0"/>
              <w:marTop w:val="0"/>
              <w:marBottom w:val="0"/>
              <w:divBdr>
                <w:top w:val="none" w:sz="0" w:space="0" w:color="auto"/>
                <w:left w:val="none" w:sz="0" w:space="0" w:color="auto"/>
                <w:bottom w:val="none" w:sz="0" w:space="0" w:color="auto"/>
                <w:right w:val="none" w:sz="0" w:space="0" w:color="auto"/>
              </w:divBdr>
            </w:div>
          </w:divsChild>
        </w:div>
        <w:div w:id="99957839">
          <w:marLeft w:val="0"/>
          <w:marRight w:val="0"/>
          <w:marTop w:val="0"/>
          <w:marBottom w:val="0"/>
          <w:divBdr>
            <w:top w:val="none" w:sz="0" w:space="0" w:color="auto"/>
            <w:left w:val="none" w:sz="0" w:space="0" w:color="auto"/>
            <w:bottom w:val="none" w:sz="0" w:space="0" w:color="auto"/>
            <w:right w:val="none" w:sz="0" w:space="0" w:color="auto"/>
          </w:divBdr>
        </w:div>
        <w:div w:id="885876166">
          <w:marLeft w:val="0"/>
          <w:marRight w:val="0"/>
          <w:marTop w:val="0"/>
          <w:marBottom w:val="0"/>
          <w:divBdr>
            <w:top w:val="none" w:sz="0" w:space="0" w:color="auto"/>
            <w:left w:val="none" w:sz="0" w:space="0" w:color="auto"/>
            <w:bottom w:val="none" w:sz="0" w:space="0" w:color="auto"/>
            <w:right w:val="none" w:sz="0" w:space="0" w:color="auto"/>
          </w:divBdr>
        </w:div>
        <w:div w:id="2117358631">
          <w:marLeft w:val="0"/>
          <w:marRight w:val="0"/>
          <w:marTop w:val="0"/>
          <w:marBottom w:val="0"/>
          <w:divBdr>
            <w:top w:val="none" w:sz="0" w:space="0" w:color="auto"/>
            <w:left w:val="none" w:sz="0" w:space="0" w:color="auto"/>
            <w:bottom w:val="none" w:sz="0" w:space="0" w:color="auto"/>
            <w:right w:val="none" w:sz="0" w:space="0" w:color="auto"/>
          </w:divBdr>
        </w:div>
        <w:div w:id="121775778">
          <w:marLeft w:val="0"/>
          <w:marRight w:val="0"/>
          <w:marTop w:val="0"/>
          <w:marBottom w:val="0"/>
          <w:divBdr>
            <w:top w:val="none" w:sz="0" w:space="0" w:color="auto"/>
            <w:left w:val="none" w:sz="0" w:space="0" w:color="auto"/>
            <w:bottom w:val="none" w:sz="0" w:space="0" w:color="auto"/>
            <w:right w:val="none" w:sz="0" w:space="0" w:color="auto"/>
          </w:divBdr>
        </w:div>
        <w:div w:id="893127452">
          <w:marLeft w:val="0"/>
          <w:marRight w:val="0"/>
          <w:marTop w:val="0"/>
          <w:marBottom w:val="0"/>
          <w:divBdr>
            <w:top w:val="none" w:sz="0" w:space="0" w:color="auto"/>
            <w:left w:val="none" w:sz="0" w:space="0" w:color="auto"/>
            <w:bottom w:val="none" w:sz="0" w:space="0" w:color="auto"/>
            <w:right w:val="none" w:sz="0" w:space="0" w:color="auto"/>
          </w:divBdr>
        </w:div>
        <w:div w:id="1222717186">
          <w:marLeft w:val="0"/>
          <w:marRight w:val="0"/>
          <w:marTop w:val="0"/>
          <w:marBottom w:val="0"/>
          <w:divBdr>
            <w:top w:val="none" w:sz="0" w:space="0" w:color="auto"/>
            <w:left w:val="none" w:sz="0" w:space="0" w:color="auto"/>
            <w:bottom w:val="none" w:sz="0" w:space="0" w:color="auto"/>
            <w:right w:val="none" w:sz="0" w:space="0" w:color="auto"/>
          </w:divBdr>
        </w:div>
        <w:div w:id="2037580582">
          <w:marLeft w:val="0"/>
          <w:marRight w:val="0"/>
          <w:marTop w:val="0"/>
          <w:marBottom w:val="0"/>
          <w:divBdr>
            <w:top w:val="none" w:sz="0" w:space="0" w:color="auto"/>
            <w:left w:val="none" w:sz="0" w:space="0" w:color="auto"/>
            <w:bottom w:val="none" w:sz="0" w:space="0" w:color="auto"/>
            <w:right w:val="none" w:sz="0" w:space="0" w:color="auto"/>
          </w:divBdr>
        </w:div>
        <w:div w:id="1650986564">
          <w:marLeft w:val="0"/>
          <w:marRight w:val="0"/>
          <w:marTop w:val="0"/>
          <w:marBottom w:val="0"/>
          <w:divBdr>
            <w:top w:val="none" w:sz="0" w:space="0" w:color="auto"/>
            <w:left w:val="none" w:sz="0" w:space="0" w:color="auto"/>
            <w:bottom w:val="none" w:sz="0" w:space="0" w:color="auto"/>
            <w:right w:val="none" w:sz="0" w:space="0" w:color="auto"/>
          </w:divBdr>
        </w:div>
        <w:div w:id="1268850584">
          <w:marLeft w:val="0"/>
          <w:marRight w:val="0"/>
          <w:marTop w:val="0"/>
          <w:marBottom w:val="0"/>
          <w:divBdr>
            <w:top w:val="none" w:sz="0" w:space="0" w:color="auto"/>
            <w:left w:val="none" w:sz="0" w:space="0" w:color="auto"/>
            <w:bottom w:val="none" w:sz="0" w:space="0" w:color="auto"/>
            <w:right w:val="none" w:sz="0" w:space="0" w:color="auto"/>
          </w:divBdr>
        </w:div>
        <w:div w:id="534006774">
          <w:marLeft w:val="0"/>
          <w:marRight w:val="0"/>
          <w:marTop w:val="0"/>
          <w:marBottom w:val="0"/>
          <w:divBdr>
            <w:top w:val="none" w:sz="0" w:space="0" w:color="auto"/>
            <w:left w:val="none" w:sz="0" w:space="0" w:color="auto"/>
            <w:bottom w:val="none" w:sz="0" w:space="0" w:color="auto"/>
            <w:right w:val="none" w:sz="0" w:space="0" w:color="auto"/>
          </w:divBdr>
        </w:div>
        <w:div w:id="742794385">
          <w:marLeft w:val="0"/>
          <w:marRight w:val="0"/>
          <w:marTop w:val="0"/>
          <w:marBottom w:val="0"/>
          <w:divBdr>
            <w:top w:val="none" w:sz="0" w:space="0" w:color="auto"/>
            <w:left w:val="none" w:sz="0" w:space="0" w:color="auto"/>
            <w:bottom w:val="none" w:sz="0" w:space="0" w:color="auto"/>
            <w:right w:val="none" w:sz="0" w:space="0" w:color="auto"/>
          </w:divBdr>
        </w:div>
        <w:div w:id="1470515035">
          <w:marLeft w:val="0"/>
          <w:marRight w:val="0"/>
          <w:marTop w:val="0"/>
          <w:marBottom w:val="0"/>
          <w:divBdr>
            <w:top w:val="none" w:sz="0" w:space="0" w:color="auto"/>
            <w:left w:val="none" w:sz="0" w:space="0" w:color="auto"/>
            <w:bottom w:val="none" w:sz="0" w:space="0" w:color="auto"/>
            <w:right w:val="none" w:sz="0" w:space="0" w:color="auto"/>
          </w:divBdr>
        </w:div>
        <w:div w:id="435751144">
          <w:marLeft w:val="0"/>
          <w:marRight w:val="0"/>
          <w:marTop w:val="0"/>
          <w:marBottom w:val="0"/>
          <w:divBdr>
            <w:top w:val="none" w:sz="0" w:space="0" w:color="auto"/>
            <w:left w:val="none" w:sz="0" w:space="0" w:color="auto"/>
            <w:bottom w:val="none" w:sz="0" w:space="0" w:color="auto"/>
            <w:right w:val="none" w:sz="0" w:space="0" w:color="auto"/>
          </w:divBdr>
        </w:div>
        <w:div w:id="1189174605">
          <w:marLeft w:val="0"/>
          <w:marRight w:val="0"/>
          <w:marTop w:val="0"/>
          <w:marBottom w:val="0"/>
          <w:divBdr>
            <w:top w:val="none" w:sz="0" w:space="0" w:color="auto"/>
            <w:left w:val="none" w:sz="0" w:space="0" w:color="auto"/>
            <w:bottom w:val="none" w:sz="0" w:space="0" w:color="auto"/>
            <w:right w:val="none" w:sz="0" w:space="0" w:color="auto"/>
          </w:divBdr>
        </w:div>
        <w:div w:id="1955625683">
          <w:marLeft w:val="0"/>
          <w:marRight w:val="0"/>
          <w:marTop w:val="0"/>
          <w:marBottom w:val="0"/>
          <w:divBdr>
            <w:top w:val="none" w:sz="0" w:space="0" w:color="auto"/>
            <w:left w:val="none" w:sz="0" w:space="0" w:color="auto"/>
            <w:bottom w:val="none" w:sz="0" w:space="0" w:color="auto"/>
            <w:right w:val="none" w:sz="0" w:space="0" w:color="auto"/>
          </w:divBdr>
        </w:div>
        <w:div w:id="773131323">
          <w:marLeft w:val="0"/>
          <w:marRight w:val="0"/>
          <w:marTop w:val="0"/>
          <w:marBottom w:val="0"/>
          <w:divBdr>
            <w:top w:val="none" w:sz="0" w:space="0" w:color="auto"/>
            <w:left w:val="none" w:sz="0" w:space="0" w:color="auto"/>
            <w:bottom w:val="none" w:sz="0" w:space="0" w:color="auto"/>
            <w:right w:val="none" w:sz="0" w:space="0" w:color="auto"/>
          </w:divBdr>
        </w:div>
        <w:div w:id="775372524">
          <w:marLeft w:val="0"/>
          <w:marRight w:val="0"/>
          <w:marTop w:val="0"/>
          <w:marBottom w:val="0"/>
          <w:divBdr>
            <w:top w:val="none" w:sz="0" w:space="0" w:color="auto"/>
            <w:left w:val="none" w:sz="0" w:space="0" w:color="auto"/>
            <w:bottom w:val="none" w:sz="0" w:space="0" w:color="auto"/>
            <w:right w:val="none" w:sz="0" w:space="0" w:color="auto"/>
          </w:divBdr>
        </w:div>
        <w:div w:id="2146728238">
          <w:marLeft w:val="0"/>
          <w:marRight w:val="0"/>
          <w:marTop w:val="0"/>
          <w:marBottom w:val="0"/>
          <w:divBdr>
            <w:top w:val="none" w:sz="0" w:space="0" w:color="auto"/>
            <w:left w:val="none" w:sz="0" w:space="0" w:color="auto"/>
            <w:bottom w:val="none" w:sz="0" w:space="0" w:color="auto"/>
            <w:right w:val="none" w:sz="0" w:space="0" w:color="auto"/>
          </w:divBdr>
        </w:div>
        <w:div w:id="135605310">
          <w:marLeft w:val="0"/>
          <w:marRight w:val="0"/>
          <w:marTop w:val="0"/>
          <w:marBottom w:val="0"/>
          <w:divBdr>
            <w:top w:val="none" w:sz="0" w:space="0" w:color="auto"/>
            <w:left w:val="none" w:sz="0" w:space="0" w:color="auto"/>
            <w:bottom w:val="none" w:sz="0" w:space="0" w:color="auto"/>
            <w:right w:val="none" w:sz="0" w:space="0" w:color="auto"/>
          </w:divBdr>
        </w:div>
        <w:div w:id="1792553598">
          <w:marLeft w:val="0"/>
          <w:marRight w:val="0"/>
          <w:marTop w:val="0"/>
          <w:marBottom w:val="0"/>
          <w:divBdr>
            <w:top w:val="none" w:sz="0" w:space="0" w:color="auto"/>
            <w:left w:val="none" w:sz="0" w:space="0" w:color="auto"/>
            <w:bottom w:val="none" w:sz="0" w:space="0" w:color="auto"/>
            <w:right w:val="none" w:sz="0" w:space="0" w:color="auto"/>
          </w:divBdr>
          <w:divsChild>
            <w:div w:id="1752848689">
              <w:marLeft w:val="0"/>
              <w:marRight w:val="0"/>
              <w:marTop w:val="0"/>
              <w:marBottom w:val="0"/>
              <w:divBdr>
                <w:top w:val="none" w:sz="0" w:space="0" w:color="auto"/>
                <w:left w:val="none" w:sz="0" w:space="0" w:color="auto"/>
                <w:bottom w:val="none" w:sz="0" w:space="0" w:color="auto"/>
                <w:right w:val="none" w:sz="0" w:space="0" w:color="auto"/>
              </w:divBdr>
            </w:div>
            <w:div w:id="1425952716">
              <w:marLeft w:val="0"/>
              <w:marRight w:val="0"/>
              <w:marTop w:val="0"/>
              <w:marBottom w:val="0"/>
              <w:divBdr>
                <w:top w:val="none" w:sz="0" w:space="0" w:color="auto"/>
                <w:left w:val="none" w:sz="0" w:space="0" w:color="auto"/>
                <w:bottom w:val="none" w:sz="0" w:space="0" w:color="auto"/>
                <w:right w:val="none" w:sz="0" w:space="0" w:color="auto"/>
              </w:divBdr>
            </w:div>
          </w:divsChild>
        </w:div>
        <w:div w:id="437333146">
          <w:marLeft w:val="0"/>
          <w:marRight w:val="0"/>
          <w:marTop w:val="0"/>
          <w:marBottom w:val="0"/>
          <w:divBdr>
            <w:top w:val="none" w:sz="0" w:space="0" w:color="auto"/>
            <w:left w:val="none" w:sz="0" w:space="0" w:color="auto"/>
            <w:bottom w:val="none" w:sz="0" w:space="0" w:color="auto"/>
            <w:right w:val="none" w:sz="0" w:space="0" w:color="auto"/>
          </w:divBdr>
        </w:div>
        <w:div w:id="458690723">
          <w:marLeft w:val="0"/>
          <w:marRight w:val="0"/>
          <w:marTop w:val="0"/>
          <w:marBottom w:val="0"/>
          <w:divBdr>
            <w:top w:val="none" w:sz="0" w:space="0" w:color="auto"/>
            <w:left w:val="none" w:sz="0" w:space="0" w:color="auto"/>
            <w:bottom w:val="none" w:sz="0" w:space="0" w:color="auto"/>
            <w:right w:val="none" w:sz="0" w:space="0" w:color="auto"/>
          </w:divBdr>
        </w:div>
        <w:div w:id="1222254347">
          <w:marLeft w:val="0"/>
          <w:marRight w:val="0"/>
          <w:marTop w:val="0"/>
          <w:marBottom w:val="0"/>
          <w:divBdr>
            <w:top w:val="none" w:sz="0" w:space="0" w:color="auto"/>
            <w:left w:val="none" w:sz="0" w:space="0" w:color="auto"/>
            <w:bottom w:val="none" w:sz="0" w:space="0" w:color="auto"/>
            <w:right w:val="none" w:sz="0" w:space="0" w:color="auto"/>
          </w:divBdr>
        </w:div>
        <w:div w:id="1858154369">
          <w:marLeft w:val="0"/>
          <w:marRight w:val="0"/>
          <w:marTop w:val="0"/>
          <w:marBottom w:val="0"/>
          <w:divBdr>
            <w:top w:val="none" w:sz="0" w:space="0" w:color="auto"/>
            <w:left w:val="none" w:sz="0" w:space="0" w:color="auto"/>
            <w:bottom w:val="none" w:sz="0" w:space="0" w:color="auto"/>
            <w:right w:val="none" w:sz="0" w:space="0" w:color="auto"/>
          </w:divBdr>
        </w:div>
        <w:div w:id="2034458195">
          <w:marLeft w:val="0"/>
          <w:marRight w:val="0"/>
          <w:marTop w:val="0"/>
          <w:marBottom w:val="0"/>
          <w:divBdr>
            <w:top w:val="none" w:sz="0" w:space="0" w:color="auto"/>
            <w:left w:val="none" w:sz="0" w:space="0" w:color="auto"/>
            <w:bottom w:val="none" w:sz="0" w:space="0" w:color="auto"/>
            <w:right w:val="none" w:sz="0" w:space="0" w:color="auto"/>
          </w:divBdr>
        </w:div>
        <w:div w:id="819616625">
          <w:marLeft w:val="0"/>
          <w:marRight w:val="0"/>
          <w:marTop w:val="0"/>
          <w:marBottom w:val="0"/>
          <w:divBdr>
            <w:top w:val="none" w:sz="0" w:space="0" w:color="auto"/>
            <w:left w:val="none" w:sz="0" w:space="0" w:color="auto"/>
            <w:bottom w:val="none" w:sz="0" w:space="0" w:color="auto"/>
            <w:right w:val="none" w:sz="0" w:space="0" w:color="auto"/>
          </w:divBdr>
        </w:div>
        <w:div w:id="600648276">
          <w:marLeft w:val="0"/>
          <w:marRight w:val="0"/>
          <w:marTop w:val="0"/>
          <w:marBottom w:val="0"/>
          <w:divBdr>
            <w:top w:val="none" w:sz="0" w:space="0" w:color="auto"/>
            <w:left w:val="none" w:sz="0" w:space="0" w:color="auto"/>
            <w:bottom w:val="none" w:sz="0" w:space="0" w:color="auto"/>
            <w:right w:val="none" w:sz="0" w:space="0" w:color="auto"/>
          </w:divBdr>
        </w:div>
        <w:div w:id="1572539683">
          <w:marLeft w:val="0"/>
          <w:marRight w:val="0"/>
          <w:marTop w:val="0"/>
          <w:marBottom w:val="0"/>
          <w:divBdr>
            <w:top w:val="none" w:sz="0" w:space="0" w:color="auto"/>
            <w:left w:val="none" w:sz="0" w:space="0" w:color="auto"/>
            <w:bottom w:val="none" w:sz="0" w:space="0" w:color="auto"/>
            <w:right w:val="none" w:sz="0" w:space="0" w:color="auto"/>
          </w:divBdr>
        </w:div>
        <w:div w:id="215167838">
          <w:marLeft w:val="0"/>
          <w:marRight w:val="0"/>
          <w:marTop w:val="0"/>
          <w:marBottom w:val="0"/>
          <w:divBdr>
            <w:top w:val="none" w:sz="0" w:space="0" w:color="auto"/>
            <w:left w:val="none" w:sz="0" w:space="0" w:color="auto"/>
            <w:bottom w:val="none" w:sz="0" w:space="0" w:color="auto"/>
            <w:right w:val="none" w:sz="0" w:space="0" w:color="auto"/>
          </w:divBdr>
        </w:div>
        <w:div w:id="793016547">
          <w:marLeft w:val="0"/>
          <w:marRight w:val="0"/>
          <w:marTop w:val="0"/>
          <w:marBottom w:val="0"/>
          <w:divBdr>
            <w:top w:val="none" w:sz="0" w:space="0" w:color="auto"/>
            <w:left w:val="none" w:sz="0" w:space="0" w:color="auto"/>
            <w:bottom w:val="none" w:sz="0" w:space="0" w:color="auto"/>
            <w:right w:val="none" w:sz="0" w:space="0" w:color="auto"/>
          </w:divBdr>
        </w:div>
        <w:div w:id="1438715219">
          <w:marLeft w:val="0"/>
          <w:marRight w:val="0"/>
          <w:marTop w:val="0"/>
          <w:marBottom w:val="0"/>
          <w:divBdr>
            <w:top w:val="none" w:sz="0" w:space="0" w:color="auto"/>
            <w:left w:val="none" w:sz="0" w:space="0" w:color="auto"/>
            <w:bottom w:val="none" w:sz="0" w:space="0" w:color="auto"/>
            <w:right w:val="none" w:sz="0" w:space="0" w:color="auto"/>
          </w:divBdr>
        </w:div>
        <w:div w:id="990790894">
          <w:marLeft w:val="0"/>
          <w:marRight w:val="0"/>
          <w:marTop w:val="0"/>
          <w:marBottom w:val="0"/>
          <w:divBdr>
            <w:top w:val="none" w:sz="0" w:space="0" w:color="auto"/>
            <w:left w:val="none" w:sz="0" w:space="0" w:color="auto"/>
            <w:bottom w:val="none" w:sz="0" w:space="0" w:color="auto"/>
            <w:right w:val="none" w:sz="0" w:space="0" w:color="auto"/>
          </w:divBdr>
        </w:div>
        <w:div w:id="51080961">
          <w:marLeft w:val="0"/>
          <w:marRight w:val="0"/>
          <w:marTop w:val="0"/>
          <w:marBottom w:val="0"/>
          <w:divBdr>
            <w:top w:val="none" w:sz="0" w:space="0" w:color="auto"/>
            <w:left w:val="none" w:sz="0" w:space="0" w:color="auto"/>
            <w:bottom w:val="none" w:sz="0" w:space="0" w:color="auto"/>
            <w:right w:val="none" w:sz="0" w:space="0" w:color="auto"/>
          </w:divBdr>
        </w:div>
        <w:div w:id="842092693">
          <w:marLeft w:val="0"/>
          <w:marRight w:val="0"/>
          <w:marTop w:val="0"/>
          <w:marBottom w:val="0"/>
          <w:divBdr>
            <w:top w:val="none" w:sz="0" w:space="0" w:color="auto"/>
            <w:left w:val="none" w:sz="0" w:space="0" w:color="auto"/>
            <w:bottom w:val="none" w:sz="0" w:space="0" w:color="auto"/>
            <w:right w:val="none" w:sz="0" w:space="0" w:color="auto"/>
          </w:divBdr>
        </w:div>
        <w:div w:id="300499605">
          <w:marLeft w:val="0"/>
          <w:marRight w:val="0"/>
          <w:marTop w:val="0"/>
          <w:marBottom w:val="0"/>
          <w:divBdr>
            <w:top w:val="none" w:sz="0" w:space="0" w:color="auto"/>
            <w:left w:val="none" w:sz="0" w:space="0" w:color="auto"/>
            <w:bottom w:val="none" w:sz="0" w:space="0" w:color="auto"/>
            <w:right w:val="none" w:sz="0" w:space="0" w:color="auto"/>
          </w:divBdr>
        </w:div>
        <w:div w:id="2006275088">
          <w:marLeft w:val="0"/>
          <w:marRight w:val="0"/>
          <w:marTop w:val="0"/>
          <w:marBottom w:val="0"/>
          <w:divBdr>
            <w:top w:val="none" w:sz="0" w:space="0" w:color="auto"/>
            <w:left w:val="none" w:sz="0" w:space="0" w:color="auto"/>
            <w:bottom w:val="none" w:sz="0" w:space="0" w:color="auto"/>
            <w:right w:val="none" w:sz="0" w:space="0" w:color="auto"/>
          </w:divBdr>
        </w:div>
        <w:div w:id="312487284">
          <w:marLeft w:val="0"/>
          <w:marRight w:val="0"/>
          <w:marTop w:val="0"/>
          <w:marBottom w:val="0"/>
          <w:divBdr>
            <w:top w:val="none" w:sz="0" w:space="0" w:color="auto"/>
            <w:left w:val="none" w:sz="0" w:space="0" w:color="auto"/>
            <w:bottom w:val="none" w:sz="0" w:space="0" w:color="auto"/>
            <w:right w:val="none" w:sz="0" w:space="0" w:color="auto"/>
          </w:divBdr>
        </w:div>
        <w:div w:id="1631978630">
          <w:marLeft w:val="0"/>
          <w:marRight w:val="0"/>
          <w:marTop w:val="0"/>
          <w:marBottom w:val="0"/>
          <w:divBdr>
            <w:top w:val="none" w:sz="0" w:space="0" w:color="auto"/>
            <w:left w:val="none" w:sz="0" w:space="0" w:color="auto"/>
            <w:bottom w:val="none" w:sz="0" w:space="0" w:color="auto"/>
            <w:right w:val="none" w:sz="0" w:space="0" w:color="auto"/>
          </w:divBdr>
        </w:div>
        <w:div w:id="340547233">
          <w:marLeft w:val="0"/>
          <w:marRight w:val="0"/>
          <w:marTop w:val="0"/>
          <w:marBottom w:val="0"/>
          <w:divBdr>
            <w:top w:val="none" w:sz="0" w:space="0" w:color="auto"/>
            <w:left w:val="none" w:sz="0" w:space="0" w:color="auto"/>
            <w:bottom w:val="none" w:sz="0" w:space="0" w:color="auto"/>
            <w:right w:val="none" w:sz="0" w:space="0" w:color="auto"/>
          </w:divBdr>
        </w:div>
        <w:div w:id="291862831">
          <w:marLeft w:val="0"/>
          <w:marRight w:val="0"/>
          <w:marTop w:val="0"/>
          <w:marBottom w:val="0"/>
          <w:divBdr>
            <w:top w:val="none" w:sz="0" w:space="0" w:color="auto"/>
            <w:left w:val="none" w:sz="0" w:space="0" w:color="auto"/>
            <w:bottom w:val="none" w:sz="0" w:space="0" w:color="auto"/>
            <w:right w:val="none" w:sz="0" w:space="0" w:color="auto"/>
          </w:divBdr>
        </w:div>
        <w:div w:id="815293980">
          <w:marLeft w:val="0"/>
          <w:marRight w:val="0"/>
          <w:marTop w:val="0"/>
          <w:marBottom w:val="0"/>
          <w:divBdr>
            <w:top w:val="none" w:sz="0" w:space="0" w:color="auto"/>
            <w:left w:val="none" w:sz="0" w:space="0" w:color="auto"/>
            <w:bottom w:val="none" w:sz="0" w:space="0" w:color="auto"/>
            <w:right w:val="none" w:sz="0" w:space="0" w:color="auto"/>
          </w:divBdr>
        </w:div>
        <w:div w:id="1948853157">
          <w:marLeft w:val="0"/>
          <w:marRight w:val="0"/>
          <w:marTop w:val="0"/>
          <w:marBottom w:val="0"/>
          <w:divBdr>
            <w:top w:val="none" w:sz="0" w:space="0" w:color="auto"/>
            <w:left w:val="none" w:sz="0" w:space="0" w:color="auto"/>
            <w:bottom w:val="none" w:sz="0" w:space="0" w:color="auto"/>
            <w:right w:val="none" w:sz="0" w:space="0" w:color="auto"/>
          </w:divBdr>
        </w:div>
        <w:div w:id="277032296">
          <w:marLeft w:val="0"/>
          <w:marRight w:val="0"/>
          <w:marTop w:val="0"/>
          <w:marBottom w:val="0"/>
          <w:divBdr>
            <w:top w:val="none" w:sz="0" w:space="0" w:color="auto"/>
            <w:left w:val="none" w:sz="0" w:space="0" w:color="auto"/>
            <w:bottom w:val="none" w:sz="0" w:space="0" w:color="auto"/>
            <w:right w:val="none" w:sz="0" w:space="0" w:color="auto"/>
          </w:divBdr>
        </w:div>
        <w:div w:id="108399295">
          <w:marLeft w:val="0"/>
          <w:marRight w:val="0"/>
          <w:marTop w:val="0"/>
          <w:marBottom w:val="0"/>
          <w:divBdr>
            <w:top w:val="none" w:sz="0" w:space="0" w:color="auto"/>
            <w:left w:val="none" w:sz="0" w:space="0" w:color="auto"/>
            <w:bottom w:val="none" w:sz="0" w:space="0" w:color="auto"/>
            <w:right w:val="none" w:sz="0" w:space="0" w:color="auto"/>
          </w:divBdr>
        </w:div>
        <w:div w:id="1421945170">
          <w:marLeft w:val="0"/>
          <w:marRight w:val="0"/>
          <w:marTop w:val="0"/>
          <w:marBottom w:val="0"/>
          <w:divBdr>
            <w:top w:val="none" w:sz="0" w:space="0" w:color="auto"/>
            <w:left w:val="none" w:sz="0" w:space="0" w:color="auto"/>
            <w:bottom w:val="none" w:sz="0" w:space="0" w:color="auto"/>
            <w:right w:val="none" w:sz="0" w:space="0" w:color="auto"/>
          </w:divBdr>
        </w:div>
        <w:div w:id="942105146">
          <w:marLeft w:val="0"/>
          <w:marRight w:val="0"/>
          <w:marTop w:val="0"/>
          <w:marBottom w:val="0"/>
          <w:divBdr>
            <w:top w:val="none" w:sz="0" w:space="0" w:color="auto"/>
            <w:left w:val="none" w:sz="0" w:space="0" w:color="auto"/>
            <w:bottom w:val="none" w:sz="0" w:space="0" w:color="auto"/>
            <w:right w:val="none" w:sz="0" w:space="0" w:color="auto"/>
          </w:divBdr>
        </w:div>
        <w:div w:id="1638951631">
          <w:marLeft w:val="0"/>
          <w:marRight w:val="0"/>
          <w:marTop w:val="0"/>
          <w:marBottom w:val="0"/>
          <w:divBdr>
            <w:top w:val="none" w:sz="0" w:space="0" w:color="auto"/>
            <w:left w:val="none" w:sz="0" w:space="0" w:color="auto"/>
            <w:bottom w:val="none" w:sz="0" w:space="0" w:color="auto"/>
            <w:right w:val="none" w:sz="0" w:space="0" w:color="auto"/>
          </w:divBdr>
        </w:div>
        <w:div w:id="626814557">
          <w:marLeft w:val="0"/>
          <w:marRight w:val="0"/>
          <w:marTop w:val="0"/>
          <w:marBottom w:val="0"/>
          <w:divBdr>
            <w:top w:val="none" w:sz="0" w:space="0" w:color="auto"/>
            <w:left w:val="none" w:sz="0" w:space="0" w:color="auto"/>
            <w:bottom w:val="none" w:sz="0" w:space="0" w:color="auto"/>
            <w:right w:val="none" w:sz="0" w:space="0" w:color="auto"/>
          </w:divBdr>
        </w:div>
        <w:div w:id="79062111">
          <w:marLeft w:val="0"/>
          <w:marRight w:val="0"/>
          <w:marTop w:val="0"/>
          <w:marBottom w:val="0"/>
          <w:divBdr>
            <w:top w:val="none" w:sz="0" w:space="0" w:color="auto"/>
            <w:left w:val="none" w:sz="0" w:space="0" w:color="auto"/>
            <w:bottom w:val="none" w:sz="0" w:space="0" w:color="auto"/>
            <w:right w:val="none" w:sz="0" w:space="0" w:color="auto"/>
          </w:divBdr>
        </w:div>
        <w:div w:id="967050847">
          <w:marLeft w:val="0"/>
          <w:marRight w:val="0"/>
          <w:marTop w:val="0"/>
          <w:marBottom w:val="0"/>
          <w:divBdr>
            <w:top w:val="none" w:sz="0" w:space="0" w:color="auto"/>
            <w:left w:val="none" w:sz="0" w:space="0" w:color="auto"/>
            <w:bottom w:val="none" w:sz="0" w:space="0" w:color="auto"/>
            <w:right w:val="none" w:sz="0" w:space="0" w:color="auto"/>
          </w:divBdr>
        </w:div>
        <w:div w:id="2039772033">
          <w:marLeft w:val="0"/>
          <w:marRight w:val="0"/>
          <w:marTop w:val="0"/>
          <w:marBottom w:val="0"/>
          <w:divBdr>
            <w:top w:val="none" w:sz="0" w:space="0" w:color="auto"/>
            <w:left w:val="none" w:sz="0" w:space="0" w:color="auto"/>
            <w:bottom w:val="none" w:sz="0" w:space="0" w:color="auto"/>
            <w:right w:val="none" w:sz="0" w:space="0" w:color="auto"/>
          </w:divBdr>
        </w:div>
        <w:div w:id="1195459146">
          <w:marLeft w:val="0"/>
          <w:marRight w:val="0"/>
          <w:marTop w:val="0"/>
          <w:marBottom w:val="0"/>
          <w:divBdr>
            <w:top w:val="none" w:sz="0" w:space="0" w:color="auto"/>
            <w:left w:val="none" w:sz="0" w:space="0" w:color="auto"/>
            <w:bottom w:val="none" w:sz="0" w:space="0" w:color="auto"/>
            <w:right w:val="none" w:sz="0" w:space="0" w:color="auto"/>
          </w:divBdr>
        </w:div>
        <w:div w:id="670720705">
          <w:marLeft w:val="0"/>
          <w:marRight w:val="0"/>
          <w:marTop w:val="0"/>
          <w:marBottom w:val="0"/>
          <w:divBdr>
            <w:top w:val="none" w:sz="0" w:space="0" w:color="auto"/>
            <w:left w:val="none" w:sz="0" w:space="0" w:color="auto"/>
            <w:bottom w:val="none" w:sz="0" w:space="0" w:color="auto"/>
            <w:right w:val="none" w:sz="0" w:space="0" w:color="auto"/>
          </w:divBdr>
        </w:div>
        <w:div w:id="535002636">
          <w:marLeft w:val="0"/>
          <w:marRight w:val="0"/>
          <w:marTop w:val="0"/>
          <w:marBottom w:val="0"/>
          <w:divBdr>
            <w:top w:val="none" w:sz="0" w:space="0" w:color="auto"/>
            <w:left w:val="none" w:sz="0" w:space="0" w:color="auto"/>
            <w:bottom w:val="none" w:sz="0" w:space="0" w:color="auto"/>
            <w:right w:val="none" w:sz="0" w:space="0" w:color="auto"/>
          </w:divBdr>
        </w:div>
        <w:div w:id="858160060">
          <w:marLeft w:val="0"/>
          <w:marRight w:val="0"/>
          <w:marTop w:val="0"/>
          <w:marBottom w:val="0"/>
          <w:divBdr>
            <w:top w:val="none" w:sz="0" w:space="0" w:color="auto"/>
            <w:left w:val="none" w:sz="0" w:space="0" w:color="auto"/>
            <w:bottom w:val="none" w:sz="0" w:space="0" w:color="auto"/>
            <w:right w:val="none" w:sz="0" w:space="0" w:color="auto"/>
          </w:divBdr>
        </w:div>
        <w:div w:id="132254064">
          <w:marLeft w:val="0"/>
          <w:marRight w:val="0"/>
          <w:marTop w:val="0"/>
          <w:marBottom w:val="0"/>
          <w:divBdr>
            <w:top w:val="none" w:sz="0" w:space="0" w:color="auto"/>
            <w:left w:val="none" w:sz="0" w:space="0" w:color="auto"/>
            <w:bottom w:val="none" w:sz="0" w:space="0" w:color="auto"/>
            <w:right w:val="none" w:sz="0" w:space="0" w:color="auto"/>
          </w:divBdr>
        </w:div>
        <w:div w:id="688411320">
          <w:marLeft w:val="0"/>
          <w:marRight w:val="0"/>
          <w:marTop w:val="0"/>
          <w:marBottom w:val="0"/>
          <w:divBdr>
            <w:top w:val="none" w:sz="0" w:space="0" w:color="auto"/>
            <w:left w:val="none" w:sz="0" w:space="0" w:color="auto"/>
            <w:bottom w:val="none" w:sz="0" w:space="0" w:color="auto"/>
            <w:right w:val="none" w:sz="0" w:space="0" w:color="auto"/>
          </w:divBdr>
        </w:div>
        <w:div w:id="1920863908">
          <w:marLeft w:val="0"/>
          <w:marRight w:val="0"/>
          <w:marTop w:val="0"/>
          <w:marBottom w:val="0"/>
          <w:divBdr>
            <w:top w:val="none" w:sz="0" w:space="0" w:color="auto"/>
            <w:left w:val="none" w:sz="0" w:space="0" w:color="auto"/>
            <w:bottom w:val="none" w:sz="0" w:space="0" w:color="auto"/>
            <w:right w:val="none" w:sz="0" w:space="0" w:color="auto"/>
          </w:divBdr>
        </w:div>
        <w:div w:id="989212653">
          <w:marLeft w:val="0"/>
          <w:marRight w:val="0"/>
          <w:marTop w:val="0"/>
          <w:marBottom w:val="0"/>
          <w:divBdr>
            <w:top w:val="none" w:sz="0" w:space="0" w:color="auto"/>
            <w:left w:val="none" w:sz="0" w:space="0" w:color="auto"/>
            <w:bottom w:val="none" w:sz="0" w:space="0" w:color="auto"/>
            <w:right w:val="none" w:sz="0" w:space="0" w:color="auto"/>
          </w:divBdr>
        </w:div>
        <w:div w:id="1011032660">
          <w:marLeft w:val="0"/>
          <w:marRight w:val="0"/>
          <w:marTop w:val="0"/>
          <w:marBottom w:val="0"/>
          <w:divBdr>
            <w:top w:val="none" w:sz="0" w:space="0" w:color="auto"/>
            <w:left w:val="none" w:sz="0" w:space="0" w:color="auto"/>
            <w:bottom w:val="none" w:sz="0" w:space="0" w:color="auto"/>
            <w:right w:val="none" w:sz="0" w:space="0" w:color="auto"/>
          </w:divBdr>
        </w:div>
        <w:div w:id="232198302">
          <w:marLeft w:val="0"/>
          <w:marRight w:val="0"/>
          <w:marTop w:val="0"/>
          <w:marBottom w:val="0"/>
          <w:divBdr>
            <w:top w:val="none" w:sz="0" w:space="0" w:color="auto"/>
            <w:left w:val="none" w:sz="0" w:space="0" w:color="auto"/>
            <w:bottom w:val="none" w:sz="0" w:space="0" w:color="auto"/>
            <w:right w:val="none" w:sz="0" w:space="0" w:color="auto"/>
          </w:divBdr>
        </w:div>
        <w:div w:id="334841500">
          <w:marLeft w:val="0"/>
          <w:marRight w:val="0"/>
          <w:marTop w:val="0"/>
          <w:marBottom w:val="0"/>
          <w:divBdr>
            <w:top w:val="none" w:sz="0" w:space="0" w:color="auto"/>
            <w:left w:val="none" w:sz="0" w:space="0" w:color="auto"/>
            <w:bottom w:val="none" w:sz="0" w:space="0" w:color="auto"/>
            <w:right w:val="none" w:sz="0" w:space="0" w:color="auto"/>
          </w:divBdr>
        </w:div>
        <w:div w:id="1634167489">
          <w:marLeft w:val="0"/>
          <w:marRight w:val="0"/>
          <w:marTop w:val="0"/>
          <w:marBottom w:val="0"/>
          <w:divBdr>
            <w:top w:val="none" w:sz="0" w:space="0" w:color="auto"/>
            <w:left w:val="none" w:sz="0" w:space="0" w:color="auto"/>
            <w:bottom w:val="none" w:sz="0" w:space="0" w:color="auto"/>
            <w:right w:val="none" w:sz="0" w:space="0" w:color="auto"/>
          </w:divBdr>
          <w:divsChild>
            <w:div w:id="1546913626">
              <w:marLeft w:val="0"/>
              <w:marRight w:val="0"/>
              <w:marTop w:val="0"/>
              <w:marBottom w:val="0"/>
              <w:divBdr>
                <w:top w:val="none" w:sz="0" w:space="0" w:color="auto"/>
                <w:left w:val="none" w:sz="0" w:space="0" w:color="auto"/>
                <w:bottom w:val="none" w:sz="0" w:space="0" w:color="auto"/>
                <w:right w:val="none" w:sz="0" w:space="0" w:color="auto"/>
              </w:divBdr>
            </w:div>
            <w:div w:id="183785527">
              <w:marLeft w:val="0"/>
              <w:marRight w:val="0"/>
              <w:marTop w:val="0"/>
              <w:marBottom w:val="0"/>
              <w:divBdr>
                <w:top w:val="none" w:sz="0" w:space="0" w:color="auto"/>
                <w:left w:val="none" w:sz="0" w:space="0" w:color="auto"/>
                <w:bottom w:val="none" w:sz="0" w:space="0" w:color="auto"/>
                <w:right w:val="none" w:sz="0" w:space="0" w:color="auto"/>
              </w:divBdr>
            </w:div>
          </w:divsChild>
        </w:div>
        <w:div w:id="397632182">
          <w:marLeft w:val="0"/>
          <w:marRight w:val="0"/>
          <w:marTop w:val="0"/>
          <w:marBottom w:val="0"/>
          <w:divBdr>
            <w:top w:val="none" w:sz="0" w:space="0" w:color="auto"/>
            <w:left w:val="none" w:sz="0" w:space="0" w:color="auto"/>
            <w:bottom w:val="none" w:sz="0" w:space="0" w:color="auto"/>
            <w:right w:val="none" w:sz="0" w:space="0" w:color="auto"/>
          </w:divBdr>
        </w:div>
        <w:div w:id="1925454174">
          <w:marLeft w:val="0"/>
          <w:marRight w:val="0"/>
          <w:marTop w:val="0"/>
          <w:marBottom w:val="0"/>
          <w:divBdr>
            <w:top w:val="none" w:sz="0" w:space="0" w:color="auto"/>
            <w:left w:val="none" w:sz="0" w:space="0" w:color="auto"/>
            <w:bottom w:val="none" w:sz="0" w:space="0" w:color="auto"/>
            <w:right w:val="none" w:sz="0" w:space="0" w:color="auto"/>
          </w:divBdr>
        </w:div>
        <w:div w:id="752506423">
          <w:marLeft w:val="0"/>
          <w:marRight w:val="0"/>
          <w:marTop w:val="0"/>
          <w:marBottom w:val="0"/>
          <w:divBdr>
            <w:top w:val="none" w:sz="0" w:space="0" w:color="auto"/>
            <w:left w:val="none" w:sz="0" w:space="0" w:color="auto"/>
            <w:bottom w:val="none" w:sz="0" w:space="0" w:color="auto"/>
            <w:right w:val="none" w:sz="0" w:space="0" w:color="auto"/>
          </w:divBdr>
        </w:div>
        <w:div w:id="192112612">
          <w:marLeft w:val="0"/>
          <w:marRight w:val="0"/>
          <w:marTop w:val="0"/>
          <w:marBottom w:val="0"/>
          <w:divBdr>
            <w:top w:val="none" w:sz="0" w:space="0" w:color="auto"/>
            <w:left w:val="none" w:sz="0" w:space="0" w:color="auto"/>
            <w:bottom w:val="none" w:sz="0" w:space="0" w:color="auto"/>
            <w:right w:val="none" w:sz="0" w:space="0" w:color="auto"/>
          </w:divBdr>
        </w:div>
        <w:div w:id="901329588">
          <w:marLeft w:val="0"/>
          <w:marRight w:val="0"/>
          <w:marTop w:val="0"/>
          <w:marBottom w:val="0"/>
          <w:divBdr>
            <w:top w:val="none" w:sz="0" w:space="0" w:color="auto"/>
            <w:left w:val="none" w:sz="0" w:space="0" w:color="auto"/>
            <w:bottom w:val="none" w:sz="0" w:space="0" w:color="auto"/>
            <w:right w:val="none" w:sz="0" w:space="0" w:color="auto"/>
          </w:divBdr>
        </w:div>
        <w:div w:id="760491828">
          <w:marLeft w:val="0"/>
          <w:marRight w:val="0"/>
          <w:marTop w:val="0"/>
          <w:marBottom w:val="0"/>
          <w:divBdr>
            <w:top w:val="none" w:sz="0" w:space="0" w:color="auto"/>
            <w:left w:val="none" w:sz="0" w:space="0" w:color="auto"/>
            <w:bottom w:val="none" w:sz="0" w:space="0" w:color="auto"/>
            <w:right w:val="none" w:sz="0" w:space="0" w:color="auto"/>
          </w:divBdr>
        </w:div>
        <w:div w:id="1900288730">
          <w:marLeft w:val="0"/>
          <w:marRight w:val="0"/>
          <w:marTop w:val="0"/>
          <w:marBottom w:val="0"/>
          <w:divBdr>
            <w:top w:val="none" w:sz="0" w:space="0" w:color="auto"/>
            <w:left w:val="none" w:sz="0" w:space="0" w:color="auto"/>
            <w:bottom w:val="none" w:sz="0" w:space="0" w:color="auto"/>
            <w:right w:val="none" w:sz="0" w:space="0" w:color="auto"/>
          </w:divBdr>
        </w:div>
        <w:div w:id="441613796">
          <w:marLeft w:val="0"/>
          <w:marRight w:val="0"/>
          <w:marTop w:val="0"/>
          <w:marBottom w:val="0"/>
          <w:divBdr>
            <w:top w:val="none" w:sz="0" w:space="0" w:color="auto"/>
            <w:left w:val="none" w:sz="0" w:space="0" w:color="auto"/>
            <w:bottom w:val="none" w:sz="0" w:space="0" w:color="auto"/>
            <w:right w:val="none" w:sz="0" w:space="0" w:color="auto"/>
          </w:divBdr>
        </w:div>
        <w:div w:id="745542382">
          <w:marLeft w:val="0"/>
          <w:marRight w:val="0"/>
          <w:marTop w:val="0"/>
          <w:marBottom w:val="0"/>
          <w:divBdr>
            <w:top w:val="none" w:sz="0" w:space="0" w:color="auto"/>
            <w:left w:val="none" w:sz="0" w:space="0" w:color="auto"/>
            <w:bottom w:val="none" w:sz="0" w:space="0" w:color="auto"/>
            <w:right w:val="none" w:sz="0" w:space="0" w:color="auto"/>
          </w:divBdr>
          <w:divsChild>
            <w:div w:id="919095551">
              <w:marLeft w:val="0"/>
              <w:marRight w:val="0"/>
              <w:marTop w:val="0"/>
              <w:marBottom w:val="0"/>
              <w:divBdr>
                <w:top w:val="none" w:sz="0" w:space="0" w:color="auto"/>
                <w:left w:val="none" w:sz="0" w:space="0" w:color="auto"/>
                <w:bottom w:val="none" w:sz="0" w:space="0" w:color="auto"/>
                <w:right w:val="none" w:sz="0" w:space="0" w:color="auto"/>
              </w:divBdr>
            </w:div>
            <w:div w:id="2123112301">
              <w:marLeft w:val="0"/>
              <w:marRight w:val="0"/>
              <w:marTop w:val="0"/>
              <w:marBottom w:val="0"/>
              <w:divBdr>
                <w:top w:val="none" w:sz="0" w:space="0" w:color="auto"/>
                <w:left w:val="none" w:sz="0" w:space="0" w:color="auto"/>
                <w:bottom w:val="none" w:sz="0" w:space="0" w:color="auto"/>
                <w:right w:val="none" w:sz="0" w:space="0" w:color="auto"/>
              </w:divBdr>
            </w:div>
          </w:divsChild>
        </w:div>
        <w:div w:id="1010331480">
          <w:marLeft w:val="0"/>
          <w:marRight w:val="0"/>
          <w:marTop w:val="0"/>
          <w:marBottom w:val="0"/>
          <w:divBdr>
            <w:top w:val="none" w:sz="0" w:space="0" w:color="auto"/>
            <w:left w:val="none" w:sz="0" w:space="0" w:color="auto"/>
            <w:bottom w:val="none" w:sz="0" w:space="0" w:color="auto"/>
            <w:right w:val="none" w:sz="0" w:space="0" w:color="auto"/>
          </w:divBdr>
        </w:div>
        <w:div w:id="784424880">
          <w:marLeft w:val="0"/>
          <w:marRight w:val="0"/>
          <w:marTop w:val="0"/>
          <w:marBottom w:val="0"/>
          <w:divBdr>
            <w:top w:val="none" w:sz="0" w:space="0" w:color="auto"/>
            <w:left w:val="none" w:sz="0" w:space="0" w:color="auto"/>
            <w:bottom w:val="none" w:sz="0" w:space="0" w:color="auto"/>
            <w:right w:val="none" w:sz="0" w:space="0" w:color="auto"/>
          </w:divBdr>
        </w:div>
        <w:div w:id="221063363">
          <w:marLeft w:val="0"/>
          <w:marRight w:val="0"/>
          <w:marTop w:val="0"/>
          <w:marBottom w:val="0"/>
          <w:divBdr>
            <w:top w:val="none" w:sz="0" w:space="0" w:color="auto"/>
            <w:left w:val="none" w:sz="0" w:space="0" w:color="auto"/>
            <w:bottom w:val="none" w:sz="0" w:space="0" w:color="auto"/>
            <w:right w:val="none" w:sz="0" w:space="0" w:color="auto"/>
          </w:divBdr>
        </w:div>
        <w:div w:id="1259750545">
          <w:marLeft w:val="0"/>
          <w:marRight w:val="0"/>
          <w:marTop w:val="0"/>
          <w:marBottom w:val="0"/>
          <w:divBdr>
            <w:top w:val="none" w:sz="0" w:space="0" w:color="auto"/>
            <w:left w:val="none" w:sz="0" w:space="0" w:color="auto"/>
            <w:bottom w:val="none" w:sz="0" w:space="0" w:color="auto"/>
            <w:right w:val="none" w:sz="0" w:space="0" w:color="auto"/>
          </w:divBdr>
        </w:div>
        <w:div w:id="64378131">
          <w:marLeft w:val="0"/>
          <w:marRight w:val="0"/>
          <w:marTop w:val="0"/>
          <w:marBottom w:val="0"/>
          <w:divBdr>
            <w:top w:val="none" w:sz="0" w:space="0" w:color="auto"/>
            <w:left w:val="none" w:sz="0" w:space="0" w:color="auto"/>
            <w:bottom w:val="none" w:sz="0" w:space="0" w:color="auto"/>
            <w:right w:val="none" w:sz="0" w:space="0" w:color="auto"/>
          </w:divBdr>
        </w:div>
        <w:div w:id="1271627327">
          <w:marLeft w:val="0"/>
          <w:marRight w:val="0"/>
          <w:marTop w:val="0"/>
          <w:marBottom w:val="0"/>
          <w:divBdr>
            <w:top w:val="none" w:sz="0" w:space="0" w:color="auto"/>
            <w:left w:val="none" w:sz="0" w:space="0" w:color="auto"/>
            <w:bottom w:val="none" w:sz="0" w:space="0" w:color="auto"/>
            <w:right w:val="none" w:sz="0" w:space="0" w:color="auto"/>
          </w:divBdr>
        </w:div>
        <w:div w:id="1686639314">
          <w:marLeft w:val="0"/>
          <w:marRight w:val="0"/>
          <w:marTop w:val="0"/>
          <w:marBottom w:val="0"/>
          <w:divBdr>
            <w:top w:val="none" w:sz="0" w:space="0" w:color="auto"/>
            <w:left w:val="none" w:sz="0" w:space="0" w:color="auto"/>
            <w:bottom w:val="none" w:sz="0" w:space="0" w:color="auto"/>
            <w:right w:val="none" w:sz="0" w:space="0" w:color="auto"/>
          </w:divBdr>
          <w:divsChild>
            <w:div w:id="1636644047">
              <w:marLeft w:val="0"/>
              <w:marRight w:val="0"/>
              <w:marTop w:val="0"/>
              <w:marBottom w:val="0"/>
              <w:divBdr>
                <w:top w:val="none" w:sz="0" w:space="0" w:color="auto"/>
                <w:left w:val="none" w:sz="0" w:space="0" w:color="auto"/>
                <w:bottom w:val="none" w:sz="0" w:space="0" w:color="auto"/>
                <w:right w:val="none" w:sz="0" w:space="0" w:color="auto"/>
              </w:divBdr>
            </w:div>
            <w:div w:id="2062096011">
              <w:marLeft w:val="0"/>
              <w:marRight w:val="0"/>
              <w:marTop w:val="0"/>
              <w:marBottom w:val="0"/>
              <w:divBdr>
                <w:top w:val="none" w:sz="0" w:space="0" w:color="auto"/>
                <w:left w:val="none" w:sz="0" w:space="0" w:color="auto"/>
                <w:bottom w:val="none" w:sz="0" w:space="0" w:color="auto"/>
                <w:right w:val="none" w:sz="0" w:space="0" w:color="auto"/>
              </w:divBdr>
            </w:div>
          </w:divsChild>
        </w:div>
        <w:div w:id="475688412">
          <w:marLeft w:val="0"/>
          <w:marRight w:val="0"/>
          <w:marTop w:val="0"/>
          <w:marBottom w:val="0"/>
          <w:divBdr>
            <w:top w:val="none" w:sz="0" w:space="0" w:color="auto"/>
            <w:left w:val="none" w:sz="0" w:space="0" w:color="auto"/>
            <w:bottom w:val="none" w:sz="0" w:space="0" w:color="auto"/>
            <w:right w:val="none" w:sz="0" w:space="0" w:color="auto"/>
          </w:divBdr>
        </w:div>
        <w:div w:id="670107794">
          <w:marLeft w:val="0"/>
          <w:marRight w:val="0"/>
          <w:marTop w:val="0"/>
          <w:marBottom w:val="0"/>
          <w:divBdr>
            <w:top w:val="none" w:sz="0" w:space="0" w:color="auto"/>
            <w:left w:val="none" w:sz="0" w:space="0" w:color="auto"/>
            <w:bottom w:val="none" w:sz="0" w:space="0" w:color="auto"/>
            <w:right w:val="none" w:sz="0" w:space="0" w:color="auto"/>
          </w:divBdr>
        </w:div>
        <w:div w:id="1310481917">
          <w:marLeft w:val="0"/>
          <w:marRight w:val="0"/>
          <w:marTop w:val="0"/>
          <w:marBottom w:val="0"/>
          <w:divBdr>
            <w:top w:val="none" w:sz="0" w:space="0" w:color="auto"/>
            <w:left w:val="none" w:sz="0" w:space="0" w:color="auto"/>
            <w:bottom w:val="none" w:sz="0" w:space="0" w:color="auto"/>
            <w:right w:val="none" w:sz="0" w:space="0" w:color="auto"/>
          </w:divBdr>
        </w:div>
        <w:div w:id="1642270726">
          <w:marLeft w:val="0"/>
          <w:marRight w:val="0"/>
          <w:marTop w:val="0"/>
          <w:marBottom w:val="0"/>
          <w:divBdr>
            <w:top w:val="none" w:sz="0" w:space="0" w:color="auto"/>
            <w:left w:val="none" w:sz="0" w:space="0" w:color="auto"/>
            <w:bottom w:val="none" w:sz="0" w:space="0" w:color="auto"/>
            <w:right w:val="none" w:sz="0" w:space="0" w:color="auto"/>
          </w:divBdr>
        </w:div>
        <w:div w:id="1438981087">
          <w:marLeft w:val="0"/>
          <w:marRight w:val="0"/>
          <w:marTop w:val="0"/>
          <w:marBottom w:val="0"/>
          <w:divBdr>
            <w:top w:val="none" w:sz="0" w:space="0" w:color="auto"/>
            <w:left w:val="none" w:sz="0" w:space="0" w:color="auto"/>
            <w:bottom w:val="none" w:sz="0" w:space="0" w:color="auto"/>
            <w:right w:val="none" w:sz="0" w:space="0" w:color="auto"/>
          </w:divBdr>
        </w:div>
        <w:div w:id="1234119030">
          <w:marLeft w:val="0"/>
          <w:marRight w:val="0"/>
          <w:marTop w:val="0"/>
          <w:marBottom w:val="0"/>
          <w:divBdr>
            <w:top w:val="none" w:sz="0" w:space="0" w:color="auto"/>
            <w:left w:val="none" w:sz="0" w:space="0" w:color="auto"/>
            <w:bottom w:val="none" w:sz="0" w:space="0" w:color="auto"/>
            <w:right w:val="none" w:sz="0" w:space="0" w:color="auto"/>
          </w:divBdr>
        </w:div>
        <w:div w:id="824854286">
          <w:marLeft w:val="0"/>
          <w:marRight w:val="0"/>
          <w:marTop w:val="0"/>
          <w:marBottom w:val="0"/>
          <w:divBdr>
            <w:top w:val="none" w:sz="0" w:space="0" w:color="auto"/>
            <w:left w:val="none" w:sz="0" w:space="0" w:color="auto"/>
            <w:bottom w:val="none" w:sz="0" w:space="0" w:color="auto"/>
            <w:right w:val="none" w:sz="0" w:space="0" w:color="auto"/>
          </w:divBdr>
        </w:div>
        <w:div w:id="1909076671">
          <w:marLeft w:val="0"/>
          <w:marRight w:val="0"/>
          <w:marTop w:val="0"/>
          <w:marBottom w:val="0"/>
          <w:divBdr>
            <w:top w:val="none" w:sz="0" w:space="0" w:color="auto"/>
            <w:left w:val="none" w:sz="0" w:space="0" w:color="auto"/>
            <w:bottom w:val="none" w:sz="0" w:space="0" w:color="auto"/>
            <w:right w:val="none" w:sz="0" w:space="0" w:color="auto"/>
          </w:divBdr>
        </w:div>
        <w:div w:id="1907298278">
          <w:marLeft w:val="0"/>
          <w:marRight w:val="0"/>
          <w:marTop w:val="0"/>
          <w:marBottom w:val="0"/>
          <w:divBdr>
            <w:top w:val="none" w:sz="0" w:space="0" w:color="auto"/>
            <w:left w:val="none" w:sz="0" w:space="0" w:color="auto"/>
            <w:bottom w:val="none" w:sz="0" w:space="0" w:color="auto"/>
            <w:right w:val="none" w:sz="0" w:space="0" w:color="auto"/>
          </w:divBdr>
        </w:div>
        <w:div w:id="1875196365">
          <w:marLeft w:val="0"/>
          <w:marRight w:val="0"/>
          <w:marTop w:val="0"/>
          <w:marBottom w:val="0"/>
          <w:divBdr>
            <w:top w:val="none" w:sz="0" w:space="0" w:color="auto"/>
            <w:left w:val="none" w:sz="0" w:space="0" w:color="auto"/>
            <w:bottom w:val="none" w:sz="0" w:space="0" w:color="auto"/>
            <w:right w:val="none" w:sz="0" w:space="0" w:color="auto"/>
          </w:divBdr>
        </w:div>
        <w:div w:id="316149671">
          <w:marLeft w:val="0"/>
          <w:marRight w:val="0"/>
          <w:marTop w:val="0"/>
          <w:marBottom w:val="0"/>
          <w:divBdr>
            <w:top w:val="none" w:sz="0" w:space="0" w:color="auto"/>
            <w:left w:val="none" w:sz="0" w:space="0" w:color="auto"/>
            <w:bottom w:val="none" w:sz="0" w:space="0" w:color="auto"/>
            <w:right w:val="none" w:sz="0" w:space="0" w:color="auto"/>
          </w:divBdr>
        </w:div>
        <w:div w:id="339503374">
          <w:marLeft w:val="0"/>
          <w:marRight w:val="0"/>
          <w:marTop w:val="0"/>
          <w:marBottom w:val="0"/>
          <w:divBdr>
            <w:top w:val="none" w:sz="0" w:space="0" w:color="auto"/>
            <w:left w:val="none" w:sz="0" w:space="0" w:color="auto"/>
            <w:bottom w:val="none" w:sz="0" w:space="0" w:color="auto"/>
            <w:right w:val="none" w:sz="0" w:space="0" w:color="auto"/>
          </w:divBdr>
        </w:div>
        <w:div w:id="1390575100">
          <w:marLeft w:val="0"/>
          <w:marRight w:val="0"/>
          <w:marTop w:val="0"/>
          <w:marBottom w:val="0"/>
          <w:divBdr>
            <w:top w:val="none" w:sz="0" w:space="0" w:color="auto"/>
            <w:left w:val="none" w:sz="0" w:space="0" w:color="auto"/>
            <w:bottom w:val="none" w:sz="0" w:space="0" w:color="auto"/>
            <w:right w:val="none" w:sz="0" w:space="0" w:color="auto"/>
          </w:divBdr>
        </w:div>
        <w:div w:id="1705980533">
          <w:marLeft w:val="0"/>
          <w:marRight w:val="0"/>
          <w:marTop w:val="0"/>
          <w:marBottom w:val="0"/>
          <w:divBdr>
            <w:top w:val="none" w:sz="0" w:space="0" w:color="auto"/>
            <w:left w:val="none" w:sz="0" w:space="0" w:color="auto"/>
            <w:bottom w:val="none" w:sz="0" w:space="0" w:color="auto"/>
            <w:right w:val="none" w:sz="0" w:space="0" w:color="auto"/>
          </w:divBdr>
        </w:div>
        <w:div w:id="1449272364">
          <w:marLeft w:val="0"/>
          <w:marRight w:val="0"/>
          <w:marTop w:val="0"/>
          <w:marBottom w:val="0"/>
          <w:divBdr>
            <w:top w:val="none" w:sz="0" w:space="0" w:color="auto"/>
            <w:left w:val="none" w:sz="0" w:space="0" w:color="auto"/>
            <w:bottom w:val="none" w:sz="0" w:space="0" w:color="auto"/>
            <w:right w:val="none" w:sz="0" w:space="0" w:color="auto"/>
          </w:divBdr>
        </w:div>
        <w:div w:id="1191920805">
          <w:marLeft w:val="0"/>
          <w:marRight w:val="0"/>
          <w:marTop w:val="0"/>
          <w:marBottom w:val="0"/>
          <w:divBdr>
            <w:top w:val="none" w:sz="0" w:space="0" w:color="auto"/>
            <w:left w:val="none" w:sz="0" w:space="0" w:color="auto"/>
            <w:bottom w:val="none" w:sz="0" w:space="0" w:color="auto"/>
            <w:right w:val="none" w:sz="0" w:space="0" w:color="auto"/>
          </w:divBdr>
        </w:div>
        <w:div w:id="2130660378">
          <w:marLeft w:val="0"/>
          <w:marRight w:val="0"/>
          <w:marTop w:val="0"/>
          <w:marBottom w:val="0"/>
          <w:divBdr>
            <w:top w:val="none" w:sz="0" w:space="0" w:color="auto"/>
            <w:left w:val="none" w:sz="0" w:space="0" w:color="auto"/>
            <w:bottom w:val="none" w:sz="0" w:space="0" w:color="auto"/>
            <w:right w:val="none" w:sz="0" w:space="0" w:color="auto"/>
          </w:divBdr>
        </w:div>
        <w:div w:id="447042091">
          <w:marLeft w:val="0"/>
          <w:marRight w:val="0"/>
          <w:marTop w:val="0"/>
          <w:marBottom w:val="0"/>
          <w:divBdr>
            <w:top w:val="none" w:sz="0" w:space="0" w:color="auto"/>
            <w:left w:val="none" w:sz="0" w:space="0" w:color="auto"/>
            <w:bottom w:val="none" w:sz="0" w:space="0" w:color="auto"/>
            <w:right w:val="none" w:sz="0" w:space="0" w:color="auto"/>
          </w:divBdr>
        </w:div>
        <w:div w:id="1281495534">
          <w:marLeft w:val="0"/>
          <w:marRight w:val="0"/>
          <w:marTop w:val="0"/>
          <w:marBottom w:val="0"/>
          <w:divBdr>
            <w:top w:val="none" w:sz="0" w:space="0" w:color="auto"/>
            <w:left w:val="none" w:sz="0" w:space="0" w:color="auto"/>
            <w:bottom w:val="none" w:sz="0" w:space="0" w:color="auto"/>
            <w:right w:val="none" w:sz="0" w:space="0" w:color="auto"/>
          </w:divBdr>
        </w:div>
        <w:div w:id="1398212756">
          <w:marLeft w:val="0"/>
          <w:marRight w:val="0"/>
          <w:marTop w:val="0"/>
          <w:marBottom w:val="0"/>
          <w:divBdr>
            <w:top w:val="none" w:sz="0" w:space="0" w:color="auto"/>
            <w:left w:val="none" w:sz="0" w:space="0" w:color="auto"/>
            <w:bottom w:val="none" w:sz="0" w:space="0" w:color="auto"/>
            <w:right w:val="none" w:sz="0" w:space="0" w:color="auto"/>
          </w:divBdr>
        </w:div>
        <w:div w:id="377900118">
          <w:marLeft w:val="0"/>
          <w:marRight w:val="0"/>
          <w:marTop w:val="0"/>
          <w:marBottom w:val="0"/>
          <w:divBdr>
            <w:top w:val="none" w:sz="0" w:space="0" w:color="auto"/>
            <w:left w:val="none" w:sz="0" w:space="0" w:color="auto"/>
            <w:bottom w:val="none" w:sz="0" w:space="0" w:color="auto"/>
            <w:right w:val="none" w:sz="0" w:space="0" w:color="auto"/>
          </w:divBdr>
        </w:div>
        <w:div w:id="222565408">
          <w:marLeft w:val="0"/>
          <w:marRight w:val="0"/>
          <w:marTop w:val="0"/>
          <w:marBottom w:val="0"/>
          <w:divBdr>
            <w:top w:val="none" w:sz="0" w:space="0" w:color="auto"/>
            <w:left w:val="none" w:sz="0" w:space="0" w:color="auto"/>
            <w:bottom w:val="none" w:sz="0" w:space="0" w:color="auto"/>
            <w:right w:val="none" w:sz="0" w:space="0" w:color="auto"/>
          </w:divBdr>
        </w:div>
        <w:div w:id="468668994">
          <w:marLeft w:val="0"/>
          <w:marRight w:val="0"/>
          <w:marTop w:val="0"/>
          <w:marBottom w:val="0"/>
          <w:divBdr>
            <w:top w:val="none" w:sz="0" w:space="0" w:color="auto"/>
            <w:left w:val="none" w:sz="0" w:space="0" w:color="auto"/>
            <w:bottom w:val="none" w:sz="0" w:space="0" w:color="auto"/>
            <w:right w:val="none" w:sz="0" w:space="0" w:color="auto"/>
          </w:divBdr>
        </w:div>
        <w:div w:id="1043139637">
          <w:marLeft w:val="0"/>
          <w:marRight w:val="0"/>
          <w:marTop w:val="0"/>
          <w:marBottom w:val="0"/>
          <w:divBdr>
            <w:top w:val="none" w:sz="0" w:space="0" w:color="auto"/>
            <w:left w:val="none" w:sz="0" w:space="0" w:color="auto"/>
            <w:bottom w:val="none" w:sz="0" w:space="0" w:color="auto"/>
            <w:right w:val="none" w:sz="0" w:space="0" w:color="auto"/>
          </w:divBdr>
        </w:div>
        <w:div w:id="1371419972">
          <w:marLeft w:val="0"/>
          <w:marRight w:val="0"/>
          <w:marTop w:val="0"/>
          <w:marBottom w:val="0"/>
          <w:divBdr>
            <w:top w:val="none" w:sz="0" w:space="0" w:color="auto"/>
            <w:left w:val="none" w:sz="0" w:space="0" w:color="auto"/>
            <w:bottom w:val="none" w:sz="0" w:space="0" w:color="auto"/>
            <w:right w:val="none" w:sz="0" w:space="0" w:color="auto"/>
          </w:divBdr>
        </w:div>
        <w:div w:id="448009053">
          <w:marLeft w:val="0"/>
          <w:marRight w:val="0"/>
          <w:marTop w:val="0"/>
          <w:marBottom w:val="0"/>
          <w:divBdr>
            <w:top w:val="none" w:sz="0" w:space="0" w:color="auto"/>
            <w:left w:val="none" w:sz="0" w:space="0" w:color="auto"/>
            <w:bottom w:val="none" w:sz="0" w:space="0" w:color="auto"/>
            <w:right w:val="none" w:sz="0" w:space="0" w:color="auto"/>
          </w:divBdr>
        </w:div>
        <w:div w:id="1911229239">
          <w:marLeft w:val="0"/>
          <w:marRight w:val="0"/>
          <w:marTop w:val="0"/>
          <w:marBottom w:val="0"/>
          <w:divBdr>
            <w:top w:val="none" w:sz="0" w:space="0" w:color="auto"/>
            <w:left w:val="none" w:sz="0" w:space="0" w:color="auto"/>
            <w:bottom w:val="none" w:sz="0" w:space="0" w:color="auto"/>
            <w:right w:val="none" w:sz="0" w:space="0" w:color="auto"/>
          </w:divBdr>
        </w:div>
        <w:div w:id="1249536603">
          <w:marLeft w:val="0"/>
          <w:marRight w:val="0"/>
          <w:marTop w:val="0"/>
          <w:marBottom w:val="0"/>
          <w:divBdr>
            <w:top w:val="none" w:sz="0" w:space="0" w:color="auto"/>
            <w:left w:val="none" w:sz="0" w:space="0" w:color="auto"/>
            <w:bottom w:val="none" w:sz="0" w:space="0" w:color="auto"/>
            <w:right w:val="none" w:sz="0" w:space="0" w:color="auto"/>
          </w:divBdr>
        </w:div>
        <w:div w:id="1173764455">
          <w:marLeft w:val="0"/>
          <w:marRight w:val="0"/>
          <w:marTop w:val="0"/>
          <w:marBottom w:val="0"/>
          <w:divBdr>
            <w:top w:val="none" w:sz="0" w:space="0" w:color="auto"/>
            <w:left w:val="none" w:sz="0" w:space="0" w:color="auto"/>
            <w:bottom w:val="none" w:sz="0" w:space="0" w:color="auto"/>
            <w:right w:val="none" w:sz="0" w:space="0" w:color="auto"/>
          </w:divBdr>
        </w:div>
        <w:div w:id="847981194">
          <w:marLeft w:val="0"/>
          <w:marRight w:val="0"/>
          <w:marTop w:val="0"/>
          <w:marBottom w:val="0"/>
          <w:divBdr>
            <w:top w:val="none" w:sz="0" w:space="0" w:color="auto"/>
            <w:left w:val="none" w:sz="0" w:space="0" w:color="auto"/>
            <w:bottom w:val="none" w:sz="0" w:space="0" w:color="auto"/>
            <w:right w:val="none" w:sz="0" w:space="0" w:color="auto"/>
          </w:divBdr>
        </w:div>
        <w:div w:id="2120712134">
          <w:marLeft w:val="0"/>
          <w:marRight w:val="0"/>
          <w:marTop w:val="0"/>
          <w:marBottom w:val="0"/>
          <w:divBdr>
            <w:top w:val="none" w:sz="0" w:space="0" w:color="auto"/>
            <w:left w:val="none" w:sz="0" w:space="0" w:color="auto"/>
            <w:bottom w:val="none" w:sz="0" w:space="0" w:color="auto"/>
            <w:right w:val="none" w:sz="0" w:space="0" w:color="auto"/>
          </w:divBdr>
        </w:div>
        <w:div w:id="1901091091">
          <w:marLeft w:val="0"/>
          <w:marRight w:val="0"/>
          <w:marTop w:val="0"/>
          <w:marBottom w:val="0"/>
          <w:divBdr>
            <w:top w:val="none" w:sz="0" w:space="0" w:color="auto"/>
            <w:left w:val="none" w:sz="0" w:space="0" w:color="auto"/>
            <w:bottom w:val="none" w:sz="0" w:space="0" w:color="auto"/>
            <w:right w:val="none" w:sz="0" w:space="0" w:color="auto"/>
          </w:divBdr>
        </w:div>
        <w:div w:id="1598557045">
          <w:marLeft w:val="0"/>
          <w:marRight w:val="0"/>
          <w:marTop w:val="0"/>
          <w:marBottom w:val="0"/>
          <w:divBdr>
            <w:top w:val="none" w:sz="0" w:space="0" w:color="auto"/>
            <w:left w:val="none" w:sz="0" w:space="0" w:color="auto"/>
            <w:bottom w:val="none" w:sz="0" w:space="0" w:color="auto"/>
            <w:right w:val="none" w:sz="0" w:space="0" w:color="auto"/>
          </w:divBdr>
        </w:div>
        <w:div w:id="89200143">
          <w:marLeft w:val="0"/>
          <w:marRight w:val="0"/>
          <w:marTop w:val="0"/>
          <w:marBottom w:val="0"/>
          <w:divBdr>
            <w:top w:val="none" w:sz="0" w:space="0" w:color="auto"/>
            <w:left w:val="none" w:sz="0" w:space="0" w:color="auto"/>
            <w:bottom w:val="none" w:sz="0" w:space="0" w:color="auto"/>
            <w:right w:val="none" w:sz="0" w:space="0" w:color="auto"/>
          </w:divBdr>
        </w:div>
        <w:div w:id="1575896525">
          <w:marLeft w:val="0"/>
          <w:marRight w:val="0"/>
          <w:marTop w:val="0"/>
          <w:marBottom w:val="0"/>
          <w:divBdr>
            <w:top w:val="none" w:sz="0" w:space="0" w:color="auto"/>
            <w:left w:val="none" w:sz="0" w:space="0" w:color="auto"/>
            <w:bottom w:val="none" w:sz="0" w:space="0" w:color="auto"/>
            <w:right w:val="none" w:sz="0" w:space="0" w:color="auto"/>
          </w:divBdr>
        </w:div>
        <w:div w:id="2002999343">
          <w:marLeft w:val="0"/>
          <w:marRight w:val="0"/>
          <w:marTop w:val="0"/>
          <w:marBottom w:val="0"/>
          <w:divBdr>
            <w:top w:val="none" w:sz="0" w:space="0" w:color="auto"/>
            <w:left w:val="none" w:sz="0" w:space="0" w:color="auto"/>
            <w:bottom w:val="none" w:sz="0" w:space="0" w:color="auto"/>
            <w:right w:val="none" w:sz="0" w:space="0" w:color="auto"/>
          </w:divBdr>
        </w:div>
        <w:div w:id="533926667">
          <w:marLeft w:val="0"/>
          <w:marRight w:val="0"/>
          <w:marTop w:val="0"/>
          <w:marBottom w:val="0"/>
          <w:divBdr>
            <w:top w:val="none" w:sz="0" w:space="0" w:color="auto"/>
            <w:left w:val="none" w:sz="0" w:space="0" w:color="auto"/>
            <w:bottom w:val="none" w:sz="0" w:space="0" w:color="auto"/>
            <w:right w:val="none" w:sz="0" w:space="0" w:color="auto"/>
          </w:divBdr>
        </w:div>
        <w:div w:id="543058133">
          <w:marLeft w:val="0"/>
          <w:marRight w:val="0"/>
          <w:marTop w:val="0"/>
          <w:marBottom w:val="0"/>
          <w:divBdr>
            <w:top w:val="none" w:sz="0" w:space="0" w:color="auto"/>
            <w:left w:val="none" w:sz="0" w:space="0" w:color="auto"/>
            <w:bottom w:val="none" w:sz="0" w:space="0" w:color="auto"/>
            <w:right w:val="none" w:sz="0" w:space="0" w:color="auto"/>
          </w:divBdr>
        </w:div>
        <w:div w:id="1705985454">
          <w:marLeft w:val="0"/>
          <w:marRight w:val="0"/>
          <w:marTop w:val="0"/>
          <w:marBottom w:val="0"/>
          <w:divBdr>
            <w:top w:val="none" w:sz="0" w:space="0" w:color="auto"/>
            <w:left w:val="none" w:sz="0" w:space="0" w:color="auto"/>
            <w:bottom w:val="none" w:sz="0" w:space="0" w:color="auto"/>
            <w:right w:val="none" w:sz="0" w:space="0" w:color="auto"/>
          </w:divBdr>
        </w:div>
        <w:div w:id="1306396441">
          <w:marLeft w:val="0"/>
          <w:marRight w:val="0"/>
          <w:marTop w:val="0"/>
          <w:marBottom w:val="0"/>
          <w:divBdr>
            <w:top w:val="none" w:sz="0" w:space="0" w:color="auto"/>
            <w:left w:val="none" w:sz="0" w:space="0" w:color="auto"/>
            <w:bottom w:val="none" w:sz="0" w:space="0" w:color="auto"/>
            <w:right w:val="none" w:sz="0" w:space="0" w:color="auto"/>
          </w:divBdr>
        </w:div>
        <w:div w:id="1232621521">
          <w:marLeft w:val="0"/>
          <w:marRight w:val="0"/>
          <w:marTop w:val="0"/>
          <w:marBottom w:val="0"/>
          <w:divBdr>
            <w:top w:val="none" w:sz="0" w:space="0" w:color="auto"/>
            <w:left w:val="none" w:sz="0" w:space="0" w:color="auto"/>
            <w:bottom w:val="none" w:sz="0" w:space="0" w:color="auto"/>
            <w:right w:val="none" w:sz="0" w:space="0" w:color="auto"/>
          </w:divBdr>
        </w:div>
        <w:div w:id="384909370">
          <w:marLeft w:val="0"/>
          <w:marRight w:val="0"/>
          <w:marTop w:val="0"/>
          <w:marBottom w:val="0"/>
          <w:divBdr>
            <w:top w:val="none" w:sz="0" w:space="0" w:color="auto"/>
            <w:left w:val="none" w:sz="0" w:space="0" w:color="auto"/>
            <w:bottom w:val="none" w:sz="0" w:space="0" w:color="auto"/>
            <w:right w:val="none" w:sz="0" w:space="0" w:color="auto"/>
          </w:divBdr>
        </w:div>
        <w:div w:id="304360267">
          <w:marLeft w:val="0"/>
          <w:marRight w:val="0"/>
          <w:marTop w:val="0"/>
          <w:marBottom w:val="0"/>
          <w:divBdr>
            <w:top w:val="none" w:sz="0" w:space="0" w:color="auto"/>
            <w:left w:val="none" w:sz="0" w:space="0" w:color="auto"/>
            <w:bottom w:val="none" w:sz="0" w:space="0" w:color="auto"/>
            <w:right w:val="none" w:sz="0" w:space="0" w:color="auto"/>
          </w:divBdr>
        </w:div>
        <w:div w:id="1912616446">
          <w:marLeft w:val="0"/>
          <w:marRight w:val="0"/>
          <w:marTop w:val="0"/>
          <w:marBottom w:val="0"/>
          <w:divBdr>
            <w:top w:val="none" w:sz="0" w:space="0" w:color="auto"/>
            <w:left w:val="none" w:sz="0" w:space="0" w:color="auto"/>
            <w:bottom w:val="none" w:sz="0" w:space="0" w:color="auto"/>
            <w:right w:val="none" w:sz="0" w:space="0" w:color="auto"/>
          </w:divBdr>
        </w:div>
        <w:div w:id="1888489805">
          <w:marLeft w:val="0"/>
          <w:marRight w:val="0"/>
          <w:marTop w:val="0"/>
          <w:marBottom w:val="0"/>
          <w:divBdr>
            <w:top w:val="none" w:sz="0" w:space="0" w:color="auto"/>
            <w:left w:val="none" w:sz="0" w:space="0" w:color="auto"/>
            <w:bottom w:val="none" w:sz="0" w:space="0" w:color="auto"/>
            <w:right w:val="none" w:sz="0" w:space="0" w:color="auto"/>
          </w:divBdr>
        </w:div>
        <w:div w:id="1158108008">
          <w:marLeft w:val="0"/>
          <w:marRight w:val="0"/>
          <w:marTop w:val="0"/>
          <w:marBottom w:val="0"/>
          <w:divBdr>
            <w:top w:val="none" w:sz="0" w:space="0" w:color="auto"/>
            <w:left w:val="none" w:sz="0" w:space="0" w:color="auto"/>
            <w:bottom w:val="none" w:sz="0" w:space="0" w:color="auto"/>
            <w:right w:val="none" w:sz="0" w:space="0" w:color="auto"/>
          </w:divBdr>
        </w:div>
        <w:div w:id="1662076059">
          <w:marLeft w:val="0"/>
          <w:marRight w:val="0"/>
          <w:marTop w:val="0"/>
          <w:marBottom w:val="0"/>
          <w:divBdr>
            <w:top w:val="none" w:sz="0" w:space="0" w:color="auto"/>
            <w:left w:val="none" w:sz="0" w:space="0" w:color="auto"/>
            <w:bottom w:val="none" w:sz="0" w:space="0" w:color="auto"/>
            <w:right w:val="none" w:sz="0" w:space="0" w:color="auto"/>
          </w:divBdr>
        </w:div>
        <w:div w:id="268776901">
          <w:marLeft w:val="0"/>
          <w:marRight w:val="0"/>
          <w:marTop w:val="0"/>
          <w:marBottom w:val="0"/>
          <w:divBdr>
            <w:top w:val="none" w:sz="0" w:space="0" w:color="auto"/>
            <w:left w:val="none" w:sz="0" w:space="0" w:color="auto"/>
            <w:bottom w:val="none" w:sz="0" w:space="0" w:color="auto"/>
            <w:right w:val="none" w:sz="0" w:space="0" w:color="auto"/>
          </w:divBdr>
        </w:div>
        <w:div w:id="1830945963">
          <w:marLeft w:val="0"/>
          <w:marRight w:val="0"/>
          <w:marTop w:val="0"/>
          <w:marBottom w:val="0"/>
          <w:divBdr>
            <w:top w:val="none" w:sz="0" w:space="0" w:color="auto"/>
            <w:left w:val="none" w:sz="0" w:space="0" w:color="auto"/>
            <w:bottom w:val="none" w:sz="0" w:space="0" w:color="auto"/>
            <w:right w:val="none" w:sz="0" w:space="0" w:color="auto"/>
          </w:divBdr>
        </w:div>
        <w:div w:id="532228194">
          <w:marLeft w:val="0"/>
          <w:marRight w:val="0"/>
          <w:marTop w:val="0"/>
          <w:marBottom w:val="0"/>
          <w:divBdr>
            <w:top w:val="none" w:sz="0" w:space="0" w:color="auto"/>
            <w:left w:val="none" w:sz="0" w:space="0" w:color="auto"/>
            <w:bottom w:val="none" w:sz="0" w:space="0" w:color="auto"/>
            <w:right w:val="none" w:sz="0" w:space="0" w:color="auto"/>
          </w:divBdr>
        </w:div>
        <w:div w:id="1163928796">
          <w:marLeft w:val="0"/>
          <w:marRight w:val="0"/>
          <w:marTop w:val="0"/>
          <w:marBottom w:val="0"/>
          <w:divBdr>
            <w:top w:val="none" w:sz="0" w:space="0" w:color="auto"/>
            <w:left w:val="none" w:sz="0" w:space="0" w:color="auto"/>
            <w:bottom w:val="none" w:sz="0" w:space="0" w:color="auto"/>
            <w:right w:val="none" w:sz="0" w:space="0" w:color="auto"/>
          </w:divBdr>
        </w:div>
        <w:div w:id="354042180">
          <w:marLeft w:val="0"/>
          <w:marRight w:val="0"/>
          <w:marTop w:val="0"/>
          <w:marBottom w:val="0"/>
          <w:divBdr>
            <w:top w:val="none" w:sz="0" w:space="0" w:color="auto"/>
            <w:left w:val="none" w:sz="0" w:space="0" w:color="auto"/>
            <w:bottom w:val="none" w:sz="0" w:space="0" w:color="auto"/>
            <w:right w:val="none" w:sz="0" w:space="0" w:color="auto"/>
          </w:divBdr>
        </w:div>
        <w:div w:id="1507790921">
          <w:marLeft w:val="0"/>
          <w:marRight w:val="0"/>
          <w:marTop w:val="0"/>
          <w:marBottom w:val="0"/>
          <w:divBdr>
            <w:top w:val="none" w:sz="0" w:space="0" w:color="auto"/>
            <w:left w:val="none" w:sz="0" w:space="0" w:color="auto"/>
            <w:bottom w:val="none" w:sz="0" w:space="0" w:color="auto"/>
            <w:right w:val="none" w:sz="0" w:space="0" w:color="auto"/>
          </w:divBdr>
        </w:div>
        <w:div w:id="1542980963">
          <w:marLeft w:val="0"/>
          <w:marRight w:val="0"/>
          <w:marTop w:val="0"/>
          <w:marBottom w:val="0"/>
          <w:divBdr>
            <w:top w:val="none" w:sz="0" w:space="0" w:color="auto"/>
            <w:left w:val="none" w:sz="0" w:space="0" w:color="auto"/>
            <w:bottom w:val="none" w:sz="0" w:space="0" w:color="auto"/>
            <w:right w:val="none" w:sz="0" w:space="0" w:color="auto"/>
          </w:divBdr>
        </w:div>
        <w:div w:id="1734038189">
          <w:marLeft w:val="0"/>
          <w:marRight w:val="0"/>
          <w:marTop w:val="0"/>
          <w:marBottom w:val="0"/>
          <w:divBdr>
            <w:top w:val="none" w:sz="0" w:space="0" w:color="auto"/>
            <w:left w:val="none" w:sz="0" w:space="0" w:color="auto"/>
            <w:bottom w:val="none" w:sz="0" w:space="0" w:color="auto"/>
            <w:right w:val="none" w:sz="0" w:space="0" w:color="auto"/>
          </w:divBdr>
          <w:divsChild>
            <w:div w:id="1008367349">
              <w:marLeft w:val="0"/>
              <w:marRight w:val="0"/>
              <w:marTop w:val="0"/>
              <w:marBottom w:val="0"/>
              <w:divBdr>
                <w:top w:val="none" w:sz="0" w:space="0" w:color="auto"/>
                <w:left w:val="none" w:sz="0" w:space="0" w:color="auto"/>
                <w:bottom w:val="none" w:sz="0" w:space="0" w:color="auto"/>
                <w:right w:val="none" w:sz="0" w:space="0" w:color="auto"/>
              </w:divBdr>
            </w:div>
            <w:div w:id="876622414">
              <w:marLeft w:val="0"/>
              <w:marRight w:val="0"/>
              <w:marTop w:val="0"/>
              <w:marBottom w:val="0"/>
              <w:divBdr>
                <w:top w:val="none" w:sz="0" w:space="0" w:color="auto"/>
                <w:left w:val="none" w:sz="0" w:space="0" w:color="auto"/>
                <w:bottom w:val="none" w:sz="0" w:space="0" w:color="auto"/>
                <w:right w:val="none" w:sz="0" w:space="0" w:color="auto"/>
              </w:divBdr>
            </w:div>
          </w:divsChild>
        </w:div>
        <w:div w:id="1787698118">
          <w:marLeft w:val="0"/>
          <w:marRight w:val="0"/>
          <w:marTop w:val="0"/>
          <w:marBottom w:val="0"/>
          <w:divBdr>
            <w:top w:val="none" w:sz="0" w:space="0" w:color="auto"/>
            <w:left w:val="none" w:sz="0" w:space="0" w:color="auto"/>
            <w:bottom w:val="none" w:sz="0" w:space="0" w:color="auto"/>
            <w:right w:val="none" w:sz="0" w:space="0" w:color="auto"/>
          </w:divBdr>
        </w:div>
        <w:div w:id="62922371">
          <w:marLeft w:val="0"/>
          <w:marRight w:val="0"/>
          <w:marTop w:val="0"/>
          <w:marBottom w:val="0"/>
          <w:divBdr>
            <w:top w:val="none" w:sz="0" w:space="0" w:color="auto"/>
            <w:left w:val="none" w:sz="0" w:space="0" w:color="auto"/>
            <w:bottom w:val="none" w:sz="0" w:space="0" w:color="auto"/>
            <w:right w:val="none" w:sz="0" w:space="0" w:color="auto"/>
          </w:divBdr>
        </w:div>
        <w:div w:id="398669837">
          <w:marLeft w:val="0"/>
          <w:marRight w:val="0"/>
          <w:marTop w:val="0"/>
          <w:marBottom w:val="0"/>
          <w:divBdr>
            <w:top w:val="none" w:sz="0" w:space="0" w:color="auto"/>
            <w:left w:val="none" w:sz="0" w:space="0" w:color="auto"/>
            <w:bottom w:val="none" w:sz="0" w:space="0" w:color="auto"/>
            <w:right w:val="none" w:sz="0" w:space="0" w:color="auto"/>
          </w:divBdr>
        </w:div>
        <w:div w:id="1368070282">
          <w:marLeft w:val="0"/>
          <w:marRight w:val="0"/>
          <w:marTop w:val="0"/>
          <w:marBottom w:val="0"/>
          <w:divBdr>
            <w:top w:val="none" w:sz="0" w:space="0" w:color="auto"/>
            <w:left w:val="none" w:sz="0" w:space="0" w:color="auto"/>
            <w:bottom w:val="none" w:sz="0" w:space="0" w:color="auto"/>
            <w:right w:val="none" w:sz="0" w:space="0" w:color="auto"/>
          </w:divBdr>
        </w:div>
        <w:div w:id="2147039228">
          <w:marLeft w:val="0"/>
          <w:marRight w:val="0"/>
          <w:marTop w:val="0"/>
          <w:marBottom w:val="0"/>
          <w:divBdr>
            <w:top w:val="none" w:sz="0" w:space="0" w:color="auto"/>
            <w:left w:val="none" w:sz="0" w:space="0" w:color="auto"/>
            <w:bottom w:val="none" w:sz="0" w:space="0" w:color="auto"/>
            <w:right w:val="none" w:sz="0" w:space="0" w:color="auto"/>
          </w:divBdr>
        </w:div>
        <w:div w:id="1297419330">
          <w:marLeft w:val="0"/>
          <w:marRight w:val="0"/>
          <w:marTop w:val="0"/>
          <w:marBottom w:val="0"/>
          <w:divBdr>
            <w:top w:val="none" w:sz="0" w:space="0" w:color="auto"/>
            <w:left w:val="none" w:sz="0" w:space="0" w:color="auto"/>
            <w:bottom w:val="none" w:sz="0" w:space="0" w:color="auto"/>
            <w:right w:val="none" w:sz="0" w:space="0" w:color="auto"/>
          </w:divBdr>
        </w:div>
        <w:div w:id="1571500617">
          <w:marLeft w:val="0"/>
          <w:marRight w:val="0"/>
          <w:marTop w:val="0"/>
          <w:marBottom w:val="0"/>
          <w:divBdr>
            <w:top w:val="none" w:sz="0" w:space="0" w:color="auto"/>
            <w:left w:val="none" w:sz="0" w:space="0" w:color="auto"/>
            <w:bottom w:val="none" w:sz="0" w:space="0" w:color="auto"/>
            <w:right w:val="none" w:sz="0" w:space="0" w:color="auto"/>
          </w:divBdr>
        </w:div>
        <w:div w:id="908616005">
          <w:marLeft w:val="0"/>
          <w:marRight w:val="0"/>
          <w:marTop w:val="0"/>
          <w:marBottom w:val="0"/>
          <w:divBdr>
            <w:top w:val="none" w:sz="0" w:space="0" w:color="auto"/>
            <w:left w:val="none" w:sz="0" w:space="0" w:color="auto"/>
            <w:bottom w:val="none" w:sz="0" w:space="0" w:color="auto"/>
            <w:right w:val="none" w:sz="0" w:space="0" w:color="auto"/>
          </w:divBdr>
        </w:div>
        <w:div w:id="686250917">
          <w:marLeft w:val="0"/>
          <w:marRight w:val="0"/>
          <w:marTop w:val="0"/>
          <w:marBottom w:val="0"/>
          <w:divBdr>
            <w:top w:val="none" w:sz="0" w:space="0" w:color="auto"/>
            <w:left w:val="none" w:sz="0" w:space="0" w:color="auto"/>
            <w:bottom w:val="none" w:sz="0" w:space="0" w:color="auto"/>
            <w:right w:val="none" w:sz="0" w:space="0" w:color="auto"/>
          </w:divBdr>
        </w:div>
        <w:div w:id="1819884915">
          <w:marLeft w:val="0"/>
          <w:marRight w:val="0"/>
          <w:marTop w:val="0"/>
          <w:marBottom w:val="0"/>
          <w:divBdr>
            <w:top w:val="none" w:sz="0" w:space="0" w:color="auto"/>
            <w:left w:val="none" w:sz="0" w:space="0" w:color="auto"/>
            <w:bottom w:val="none" w:sz="0" w:space="0" w:color="auto"/>
            <w:right w:val="none" w:sz="0" w:space="0" w:color="auto"/>
          </w:divBdr>
        </w:div>
        <w:div w:id="2078747427">
          <w:marLeft w:val="0"/>
          <w:marRight w:val="0"/>
          <w:marTop w:val="0"/>
          <w:marBottom w:val="0"/>
          <w:divBdr>
            <w:top w:val="none" w:sz="0" w:space="0" w:color="auto"/>
            <w:left w:val="none" w:sz="0" w:space="0" w:color="auto"/>
            <w:bottom w:val="none" w:sz="0" w:space="0" w:color="auto"/>
            <w:right w:val="none" w:sz="0" w:space="0" w:color="auto"/>
          </w:divBdr>
        </w:div>
        <w:div w:id="17778155">
          <w:marLeft w:val="0"/>
          <w:marRight w:val="0"/>
          <w:marTop w:val="0"/>
          <w:marBottom w:val="0"/>
          <w:divBdr>
            <w:top w:val="none" w:sz="0" w:space="0" w:color="auto"/>
            <w:left w:val="none" w:sz="0" w:space="0" w:color="auto"/>
            <w:bottom w:val="none" w:sz="0" w:space="0" w:color="auto"/>
            <w:right w:val="none" w:sz="0" w:space="0" w:color="auto"/>
          </w:divBdr>
        </w:div>
        <w:div w:id="1781299589">
          <w:marLeft w:val="0"/>
          <w:marRight w:val="0"/>
          <w:marTop w:val="0"/>
          <w:marBottom w:val="0"/>
          <w:divBdr>
            <w:top w:val="none" w:sz="0" w:space="0" w:color="auto"/>
            <w:left w:val="none" w:sz="0" w:space="0" w:color="auto"/>
            <w:bottom w:val="none" w:sz="0" w:space="0" w:color="auto"/>
            <w:right w:val="none" w:sz="0" w:space="0" w:color="auto"/>
          </w:divBdr>
        </w:div>
        <w:div w:id="169878250">
          <w:marLeft w:val="0"/>
          <w:marRight w:val="0"/>
          <w:marTop w:val="0"/>
          <w:marBottom w:val="0"/>
          <w:divBdr>
            <w:top w:val="none" w:sz="0" w:space="0" w:color="auto"/>
            <w:left w:val="none" w:sz="0" w:space="0" w:color="auto"/>
            <w:bottom w:val="none" w:sz="0" w:space="0" w:color="auto"/>
            <w:right w:val="none" w:sz="0" w:space="0" w:color="auto"/>
          </w:divBdr>
        </w:div>
        <w:div w:id="1966886396">
          <w:marLeft w:val="0"/>
          <w:marRight w:val="0"/>
          <w:marTop w:val="0"/>
          <w:marBottom w:val="0"/>
          <w:divBdr>
            <w:top w:val="none" w:sz="0" w:space="0" w:color="auto"/>
            <w:left w:val="none" w:sz="0" w:space="0" w:color="auto"/>
            <w:bottom w:val="none" w:sz="0" w:space="0" w:color="auto"/>
            <w:right w:val="none" w:sz="0" w:space="0" w:color="auto"/>
          </w:divBdr>
        </w:div>
        <w:div w:id="1633056599">
          <w:marLeft w:val="0"/>
          <w:marRight w:val="0"/>
          <w:marTop w:val="0"/>
          <w:marBottom w:val="0"/>
          <w:divBdr>
            <w:top w:val="none" w:sz="0" w:space="0" w:color="auto"/>
            <w:left w:val="none" w:sz="0" w:space="0" w:color="auto"/>
            <w:bottom w:val="none" w:sz="0" w:space="0" w:color="auto"/>
            <w:right w:val="none" w:sz="0" w:space="0" w:color="auto"/>
          </w:divBdr>
        </w:div>
        <w:div w:id="2090616925">
          <w:marLeft w:val="0"/>
          <w:marRight w:val="0"/>
          <w:marTop w:val="0"/>
          <w:marBottom w:val="0"/>
          <w:divBdr>
            <w:top w:val="none" w:sz="0" w:space="0" w:color="auto"/>
            <w:left w:val="none" w:sz="0" w:space="0" w:color="auto"/>
            <w:bottom w:val="none" w:sz="0" w:space="0" w:color="auto"/>
            <w:right w:val="none" w:sz="0" w:space="0" w:color="auto"/>
          </w:divBdr>
        </w:div>
        <w:div w:id="935015388">
          <w:marLeft w:val="0"/>
          <w:marRight w:val="0"/>
          <w:marTop w:val="0"/>
          <w:marBottom w:val="0"/>
          <w:divBdr>
            <w:top w:val="none" w:sz="0" w:space="0" w:color="auto"/>
            <w:left w:val="none" w:sz="0" w:space="0" w:color="auto"/>
            <w:bottom w:val="none" w:sz="0" w:space="0" w:color="auto"/>
            <w:right w:val="none" w:sz="0" w:space="0" w:color="auto"/>
          </w:divBdr>
        </w:div>
        <w:div w:id="671643004">
          <w:marLeft w:val="0"/>
          <w:marRight w:val="0"/>
          <w:marTop w:val="0"/>
          <w:marBottom w:val="0"/>
          <w:divBdr>
            <w:top w:val="none" w:sz="0" w:space="0" w:color="auto"/>
            <w:left w:val="none" w:sz="0" w:space="0" w:color="auto"/>
            <w:bottom w:val="none" w:sz="0" w:space="0" w:color="auto"/>
            <w:right w:val="none" w:sz="0" w:space="0" w:color="auto"/>
          </w:divBdr>
        </w:div>
        <w:div w:id="1201626849">
          <w:marLeft w:val="0"/>
          <w:marRight w:val="0"/>
          <w:marTop w:val="0"/>
          <w:marBottom w:val="0"/>
          <w:divBdr>
            <w:top w:val="none" w:sz="0" w:space="0" w:color="auto"/>
            <w:left w:val="none" w:sz="0" w:space="0" w:color="auto"/>
            <w:bottom w:val="none" w:sz="0" w:space="0" w:color="auto"/>
            <w:right w:val="none" w:sz="0" w:space="0" w:color="auto"/>
          </w:divBdr>
        </w:div>
        <w:div w:id="1573389015">
          <w:marLeft w:val="0"/>
          <w:marRight w:val="0"/>
          <w:marTop w:val="0"/>
          <w:marBottom w:val="0"/>
          <w:divBdr>
            <w:top w:val="none" w:sz="0" w:space="0" w:color="auto"/>
            <w:left w:val="none" w:sz="0" w:space="0" w:color="auto"/>
            <w:bottom w:val="none" w:sz="0" w:space="0" w:color="auto"/>
            <w:right w:val="none" w:sz="0" w:space="0" w:color="auto"/>
          </w:divBdr>
          <w:divsChild>
            <w:div w:id="1934123409">
              <w:marLeft w:val="0"/>
              <w:marRight w:val="0"/>
              <w:marTop w:val="0"/>
              <w:marBottom w:val="0"/>
              <w:divBdr>
                <w:top w:val="none" w:sz="0" w:space="0" w:color="auto"/>
                <w:left w:val="none" w:sz="0" w:space="0" w:color="auto"/>
                <w:bottom w:val="none" w:sz="0" w:space="0" w:color="auto"/>
                <w:right w:val="none" w:sz="0" w:space="0" w:color="auto"/>
              </w:divBdr>
            </w:div>
            <w:div w:id="308097764">
              <w:marLeft w:val="0"/>
              <w:marRight w:val="0"/>
              <w:marTop w:val="0"/>
              <w:marBottom w:val="0"/>
              <w:divBdr>
                <w:top w:val="none" w:sz="0" w:space="0" w:color="auto"/>
                <w:left w:val="none" w:sz="0" w:space="0" w:color="auto"/>
                <w:bottom w:val="none" w:sz="0" w:space="0" w:color="auto"/>
                <w:right w:val="none" w:sz="0" w:space="0" w:color="auto"/>
              </w:divBdr>
            </w:div>
          </w:divsChild>
        </w:div>
        <w:div w:id="177934768">
          <w:marLeft w:val="0"/>
          <w:marRight w:val="0"/>
          <w:marTop w:val="0"/>
          <w:marBottom w:val="0"/>
          <w:divBdr>
            <w:top w:val="none" w:sz="0" w:space="0" w:color="auto"/>
            <w:left w:val="none" w:sz="0" w:space="0" w:color="auto"/>
            <w:bottom w:val="none" w:sz="0" w:space="0" w:color="auto"/>
            <w:right w:val="none" w:sz="0" w:space="0" w:color="auto"/>
          </w:divBdr>
        </w:div>
        <w:div w:id="512111675">
          <w:marLeft w:val="0"/>
          <w:marRight w:val="0"/>
          <w:marTop w:val="0"/>
          <w:marBottom w:val="0"/>
          <w:divBdr>
            <w:top w:val="none" w:sz="0" w:space="0" w:color="auto"/>
            <w:left w:val="none" w:sz="0" w:space="0" w:color="auto"/>
            <w:bottom w:val="none" w:sz="0" w:space="0" w:color="auto"/>
            <w:right w:val="none" w:sz="0" w:space="0" w:color="auto"/>
          </w:divBdr>
        </w:div>
        <w:div w:id="1188955293">
          <w:marLeft w:val="0"/>
          <w:marRight w:val="0"/>
          <w:marTop w:val="0"/>
          <w:marBottom w:val="0"/>
          <w:divBdr>
            <w:top w:val="none" w:sz="0" w:space="0" w:color="auto"/>
            <w:left w:val="none" w:sz="0" w:space="0" w:color="auto"/>
            <w:bottom w:val="none" w:sz="0" w:space="0" w:color="auto"/>
            <w:right w:val="none" w:sz="0" w:space="0" w:color="auto"/>
          </w:divBdr>
        </w:div>
        <w:div w:id="2025016391">
          <w:marLeft w:val="0"/>
          <w:marRight w:val="0"/>
          <w:marTop w:val="0"/>
          <w:marBottom w:val="0"/>
          <w:divBdr>
            <w:top w:val="none" w:sz="0" w:space="0" w:color="auto"/>
            <w:left w:val="none" w:sz="0" w:space="0" w:color="auto"/>
            <w:bottom w:val="none" w:sz="0" w:space="0" w:color="auto"/>
            <w:right w:val="none" w:sz="0" w:space="0" w:color="auto"/>
          </w:divBdr>
        </w:div>
        <w:div w:id="1840849673">
          <w:marLeft w:val="0"/>
          <w:marRight w:val="0"/>
          <w:marTop w:val="0"/>
          <w:marBottom w:val="0"/>
          <w:divBdr>
            <w:top w:val="none" w:sz="0" w:space="0" w:color="auto"/>
            <w:left w:val="none" w:sz="0" w:space="0" w:color="auto"/>
            <w:bottom w:val="none" w:sz="0" w:space="0" w:color="auto"/>
            <w:right w:val="none" w:sz="0" w:space="0" w:color="auto"/>
          </w:divBdr>
        </w:div>
        <w:div w:id="378014121">
          <w:marLeft w:val="0"/>
          <w:marRight w:val="0"/>
          <w:marTop w:val="0"/>
          <w:marBottom w:val="0"/>
          <w:divBdr>
            <w:top w:val="none" w:sz="0" w:space="0" w:color="auto"/>
            <w:left w:val="none" w:sz="0" w:space="0" w:color="auto"/>
            <w:bottom w:val="none" w:sz="0" w:space="0" w:color="auto"/>
            <w:right w:val="none" w:sz="0" w:space="0" w:color="auto"/>
          </w:divBdr>
        </w:div>
        <w:div w:id="332802632">
          <w:marLeft w:val="0"/>
          <w:marRight w:val="0"/>
          <w:marTop w:val="0"/>
          <w:marBottom w:val="0"/>
          <w:divBdr>
            <w:top w:val="none" w:sz="0" w:space="0" w:color="auto"/>
            <w:left w:val="none" w:sz="0" w:space="0" w:color="auto"/>
            <w:bottom w:val="none" w:sz="0" w:space="0" w:color="auto"/>
            <w:right w:val="none" w:sz="0" w:space="0" w:color="auto"/>
          </w:divBdr>
        </w:div>
        <w:div w:id="403722348">
          <w:marLeft w:val="0"/>
          <w:marRight w:val="0"/>
          <w:marTop w:val="0"/>
          <w:marBottom w:val="0"/>
          <w:divBdr>
            <w:top w:val="none" w:sz="0" w:space="0" w:color="auto"/>
            <w:left w:val="none" w:sz="0" w:space="0" w:color="auto"/>
            <w:bottom w:val="none" w:sz="0" w:space="0" w:color="auto"/>
            <w:right w:val="none" w:sz="0" w:space="0" w:color="auto"/>
          </w:divBdr>
        </w:div>
        <w:div w:id="1667052975">
          <w:marLeft w:val="0"/>
          <w:marRight w:val="0"/>
          <w:marTop w:val="0"/>
          <w:marBottom w:val="0"/>
          <w:divBdr>
            <w:top w:val="none" w:sz="0" w:space="0" w:color="auto"/>
            <w:left w:val="none" w:sz="0" w:space="0" w:color="auto"/>
            <w:bottom w:val="none" w:sz="0" w:space="0" w:color="auto"/>
            <w:right w:val="none" w:sz="0" w:space="0" w:color="auto"/>
          </w:divBdr>
        </w:div>
        <w:div w:id="245110824">
          <w:marLeft w:val="0"/>
          <w:marRight w:val="0"/>
          <w:marTop w:val="0"/>
          <w:marBottom w:val="0"/>
          <w:divBdr>
            <w:top w:val="none" w:sz="0" w:space="0" w:color="auto"/>
            <w:left w:val="none" w:sz="0" w:space="0" w:color="auto"/>
            <w:bottom w:val="none" w:sz="0" w:space="0" w:color="auto"/>
            <w:right w:val="none" w:sz="0" w:space="0" w:color="auto"/>
          </w:divBdr>
        </w:div>
        <w:div w:id="1718969918">
          <w:marLeft w:val="0"/>
          <w:marRight w:val="0"/>
          <w:marTop w:val="0"/>
          <w:marBottom w:val="0"/>
          <w:divBdr>
            <w:top w:val="none" w:sz="0" w:space="0" w:color="auto"/>
            <w:left w:val="none" w:sz="0" w:space="0" w:color="auto"/>
            <w:bottom w:val="none" w:sz="0" w:space="0" w:color="auto"/>
            <w:right w:val="none" w:sz="0" w:space="0" w:color="auto"/>
          </w:divBdr>
          <w:divsChild>
            <w:div w:id="1182672186">
              <w:marLeft w:val="0"/>
              <w:marRight w:val="0"/>
              <w:marTop w:val="0"/>
              <w:marBottom w:val="0"/>
              <w:divBdr>
                <w:top w:val="none" w:sz="0" w:space="0" w:color="auto"/>
                <w:left w:val="none" w:sz="0" w:space="0" w:color="auto"/>
                <w:bottom w:val="none" w:sz="0" w:space="0" w:color="auto"/>
                <w:right w:val="none" w:sz="0" w:space="0" w:color="auto"/>
              </w:divBdr>
            </w:div>
            <w:div w:id="598106975">
              <w:marLeft w:val="0"/>
              <w:marRight w:val="0"/>
              <w:marTop w:val="0"/>
              <w:marBottom w:val="0"/>
              <w:divBdr>
                <w:top w:val="none" w:sz="0" w:space="0" w:color="auto"/>
                <w:left w:val="none" w:sz="0" w:space="0" w:color="auto"/>
                <w:bottom w:val="none" w:sz="0" w:space="0" w:color="auto"/>
                <w:right w:val="none" w:sz="0" w:space="0" w:color="auto"/>
              </w:divBdr>
            </w:div>
          </w:divsChild>
        </w:div>
        <w:div w:id="1989823334">
          <w:marLeft w:val="0"/>
          <w:marRight w:val="0"/>
          <w:marTop w:val="0"/>
          <w:marBottom w:val="0"/>
          <w:divBdr>
            <w:top w:val="none" w:sz="0" w:space="0" w:color="auto"/>
            <w:left w:val="none" w:sz="0" w:space="0" w:color="auto"/>
            <w:bottom w:val="none" w:sz="0" w:space="0" w:color="auto"/>
            <w:right w:val="none" w:sz="0" w:space="0" w:color="auto"/>
          </w:divBdr>
        </w:div>
        <w:div w:id="369497190">
          <w:marLeft w:val="0"/>
          <w:marRight w:val="0"/>
          <w:marTop w:val="0"/>
          <w:marBottom w:val="0"/>
          <w:divBdr>
            <w:top w:val="none" w:sz="0" w:space="0" w:color="auto"/>
            <w:left w:val="none" w:sz="0" w:space="0" w:color="auto"/>
            <w:bottom w:val="none" w:sz="0" w:space="0" w:color="auto"/>
            <w:right w:val="none" w:sz="0" w:space="0" w:color="auto"/>
          </w:divBdr>
        </w:div>
        <w:div w:id="684943738">
          <w:marLeft w:val="0"/>
          <w:marRight w:val="0"/>
          <w:marTop w:val="0"/>
          <w:marBottom w:val="0"/>
          <w:divBdr>
            <w:top w:val="none" w:sz="0" w:space="0" w:color="auto"/>
            <w:left w:val="none" w:sz="0" w:space="0" w:color="auto"/>
            <w:bottom w:val="none" w:sz="0" w:space="0" w:color="auto"/>
            <w:right w:val="none" w:sz="0" w:space="0" w:color="auto"/>
          </w:divBdr>
        </w:div>
        <w:div w:id="134184958">
          <w:marLeft w:val="0"/>
          <w:marRight w:val="0"/>
          <w:marTop w:val="0"/>
          <w:marBottom w:val="0"/>
          <w:divBdr>
            <w:top w:val="none" w:sz="0" w:space="0" w:color="auto"/>
            <w:left w:val="none" w:sz="0" w:space="0" w:color="auto"/>
            <w:bottom w:val="none" w:sz="0" w:space="0" w:color="auto"/>
            <w:right w:val="none" w:sz="0" w:space="0" w:color="auto"/>
          </w:divBdr>
        </w:div>
        <w:div w:id="1455632655">
          <w:marLeft w:val="0"/>
          <w:marRight w:val="0"/>
          <w:marTop w:val="0"/>
          <w:marBottom w:val="0"/>
          <w:divBdr>
            <w:top w:val="none" w:sz="0" w:space="0" w:color="auto"/>
            <w:left w:val="none" w:sz="0" w:space="0" w:color="auto"/>
            <w:bottom w:val="none" w:sz="0" w:space="0" w:color="auto"/>
            <w:right w:val="none" w:sz="0" w:space="0" w:color="auto"/>
          </w:divBdr>
        </w:div>
        <w:div w:id="632096424">
          <w:marLeft w:val="0"/>
          <w:marRight w:val="0"/>
          <w:marTop w:val="0"/>
          <w:marBottom w:val="0"/>
          <w:divBdr>
            <w:top w:val="none" w:sz="0" w:space="0" w:color="auto"/>
            <w:left w:val="none" w:sz="0" w:space="0" w:color="auto"/>
            <w:bottom w:val="none" w:sz="0" w:space="0" w:color="auto"/>
            <w:right w:val="none" w:sz="0" w:space="0" w:color="auto"/>
          </w:divBdr>
          <w:divsChild>
            <w:div w:id="862790199">
              <w:marLeft w:val="0"/>
              <w:marRight w:val="0"/>
              <w:marTop w:val="0"/>
              <w:marBottom w:val="0"/>
              <w:divBdr>
                <w:top w:val="none" w:sz="0" w:space="0" w:color="auto"/>
                <w:left w:val="none" w:sz="0" w:space="0" w:color="auto"/>
                <w:bottom w:val="none" w:sz="0" w:space="0" w:color="auto"/>
                <w:right w:val="none" w:sz="0" w:space="0" w:color="auto"/>
              </w:divBdr>
            </w:div>
            <w:div w:id="604577785">
              <w:marLeft w:val="0"/>
              <w:marRight w:val="0"/>
              <w:marTop w:val="0"/>
              <w:marBottom w:val="0"/>
              <w:divBdr>
                <w:top w:val="none" w:sz="0" w:space="0" w:color="auto"/>
                <w:left w:val="none" w:sz="0" w:space="0" w:color="auto"/>
                <w:bottom w:val="none" w:sz="0" w:space="0" w:color="auto"/>
                <w:right w:val="none" w:sz="0" w:space="0" w:color="auto"/>
              </w:divBdr>
            </w:div>
          </w:divsChild>
        </w:div>
        <w:div w:id="1559121862">
          <w:marLeft w:val="0"/>
          <w:marRight w:val="0"/>
          <w:marTop w:val="0"/>
          <w:marBottom w:val="0"/>
          <w:divBdr>
            <w:top w:val="none" w:sz="0" w:space="0" w:color="auto"/>
            <w:left w:val="none" w:sz="0" w:space="0" w:color="auto"/>
            <w:bottom w:val="none" w:sz="0" w:space="0" w:color="auto"/>
            <w:right w:val="none" w:sz="0" w:space="0" w:color="auto"/>
          </w:divBdr>
        </w:div>
        <w:div w:id="259460577">
          <w:marLeft w:val="0"/>
          <w:marRight w:val="0"/>
          <w:marTop w:val="0"/>
          <w:marBottom w:val="0"/>
          <w:divBdr>
            <w:top w:val="none" w:sz="0" w:space="0" w:color="auto"/>
            <w:left w:val="none" w:sz="0" w:space="0" w:color="auto"/>
            <w:bottom w:val="none" w:sz="0" w:space="0" w:color="auto"/>
            <w:right w:val="none" w:sz="0" w:space="0" w:color="auto"/>
          </w:divBdr>
        </w:div>
        <w:div w:id="2050177347">
          <w:marLeft w:val="0"/>
          <w:marRight w:val="0"/>
          <w:marTop w:val="0"/>
          <w:marBottom w:val="0"/>
          <w:divBdr>
            <w:top w:val="none" w:sz="0" w:space="0" w:color="auto"/>
            <w:left w:val="none" w:sz="0" w:space="0" w:color="auto"/>
            <w:bottom w:val="none" w:sz="0" w:space="0" w:color="auto"/>
            <w:right w:val="none" w:sz="0" w:space="0" w:color="auto"/>
          </w:divBdr>
          <w:divsChild>
            <w:div w:id="260265142">
              <w:marLeft w:val="0"/>
              <w:marRight w:val="0"/>
              <w:marTop w:val="0"/>
              <w:marBottom w:val="0"/>
              <w:divBdr>
                <w:top w:val="none" w:sz="0" w:space="0" w:color="auto"/>
                <w:left w:val="none" w:sz="0" w:space="0" w:color="auto"/>
                <w:bottom w:val="none" w:sz="0" w:space="0" w:color="auto"/>
                <w:right w:val="none" w:sz="0" w:space="0" w:color="auto"/>
              </w:divBdr>
            </w:div>
            <w:div w:id="1823698998">
              <w:marLeft w:val="0"/>
              <w:marRight w:val="0"/>
              <w:marTop w:val="0"/>
              <w:marBottom w:val="0"/>
              <w:divBdr>
                <w:top w:val="none" w:sz="0" w:space="0" w:color="auto"/>
                <w:left w:val="none" w:sz="0" w:space="0" w:color="auto"/>
                <w:bottom w:val="none" w:sz="0" w:space="0" w:color="auto"/>
                <w:right w:val="none" w:sz="0" w:space="0" w:color="auto"/>
              </w:divBdr>
            </w:div>
          </w:divsChild>
        </w:div>
        <w:div w:id="380635254">
          <w:marLeft w:val="0"/>
          <w:marRight w:val="0"/>
          <w:marTop w:val="0"/>
          <w:marBottom w:val="0"/>
          <w:divBdr>
            <w:top w:val="none" w:sz="0" w:space="0" w:color="auto"/>
            <w:left w:val="none" w:sz="0" w:space="0" w:color="auto"/>
            <w:bottom w:val="none" w:sz="0" w:space="0" w:color="auto"/>
            <w:right w:val="none" w:sz="0" w:space="0" w:color="auto"/>
          </w:divBdr>
          <w:divsChild>
            <w:div w:id="1472674793">
              <w:marLeft w:val="0"/>
              <w:marRight w:val="0"/>
              <w:marTop w:val="0"/>
              <w:marBottom w:val="0"/>
              <w:divBdr>
                <w:top w:val="none" w:sz="0" w:space="0" w:color="auto"/>
                <w:left w:val="none" w:sz="0" w:space="0" w:color="auto"/>
                <w:bottom w:val="none" w:sz="0" w:space="0" w:color="auto"/>
                <w:right w:val="none" w:sz="0" w:space="0" w:color="auto"/>
              </w:divBdr>
            </w:div>
            <w:div w:id="1625572150">
              <w:marLeft w:val="0"/>
              <w:marRight w:val="0"/>
              <w:marTop w:val="0"/>
              <w:marBottom w:val="0"/>
              <w:divBdr>
                <w:top w:val="none" w:sz="0" w:space="0" w:color="auto"/>
                <w:left w:val="none" w:sz="0" w:space="0" w:color="auto"/>
                <w:bottom w:val="none" w:sz="0" w:space="0" w:color="auto"/>
                <w:right w:val="none" w:sz="0" w:space="0" w:color="auto"/>
              </w:divBdr>
            </w:div>
          </w:divsChild>
        </w:div>
        <w:div w:id="306134046">
          <w:marLeft w:val="0"/>
          <w:marRight w:val="0"/>
          <w:marTop w:val="0"/>
          <w:marBottom w:val="0"/>
          <w:divBdr>
            <w:top w:val="none" w:sz="0" w:space="0" w:color="auto"/>
            <w:left w:val="none" w:sz="0" w:space="0" w:color="auto"/>
            <w:bottom w:val="none" w:sz="0" w:space="0" w:color="auto"/>
            <w:right w:val="none" w:sz="0" w:space="0" w:color="auto"/>
          </w:divBdr>
        </w:div>
        <w:div w:id="1051538779">
          <w:marLeft w:val="0"/>
          <w:marRight w:val="0"/>
          <w:marTop w:val="0"/>
          <w:marBottom w:val="0"/>
          <w:divBdr>
            <w:top w:val="none" w:sz="0" w:space="0" w:color="auto"/>
            <w:left w:val="none" w:sz="0" w:space="0" w:color="auto"/>
            <w:bottom w:val="none" w:sz="0" w:space="0" w:color="auto"/>
            <w:right w:val="none" w:sz="0" w:space="0" w:color="auto"/>
          </w:divBdr>
          <w:divsChild>
            <w:div w:id="1720126889">
              <w:marLeft w:val="0"/>
              <w:marRight w:val="0"/>
              <w:marTop w:val="0"/>
              <w:marBottom w:val="0"/>
              <w:divBdr>
                <w:top w:val="none" w:sz="0" w:space="0" w:color="auto"/>
                <w:left w:val="none" w:sz="0" w:space="0" w:color="auto"/>
                <w:bottom w:val="none" w:sz="0" w:space="0" w:color="auto"/>
                <w:right w:val="none" w:sz="0" w:space="0" w:color="auto"/>
              </w:divBdr>
            </w:div>
            <w:div w:id="530147674">
              <w:marLeft w:val="0"/>
              <w:marRight w:val="0"/>
              <w:marTop w:val="0"/>
              <w:marBottom w:val="0"/>
              <w:divBdr>
                <w:top w:val="none" w:sz="0" w:space="0" w:color="auto"/>
                <w:left w:val="none" w:sz="0" w:space="0" w:color="auto"/>
                <w:bottom w:val="none" w:sz="0" w:space="0" w:color="auto"/>
                <w:right w:val="none" w:sz="0" w:space="0" w:color="auto"/>
              </w:divBdr>
            </w:div>
          </w:divsChild>
        </w:div>
        <w:div w:id="111172351">
          <w:marLeft w:val="0"/>
          <w:marRight w:val="0"/>
          <w:marTop w:val="0"/>
          <w:marBottom w:val="0"/>
          <w:divBdr>
            <w:top w:val="none" w:sz="0" w:space="0" w:color="auto"/>
            <w:left w:val="none" w:sz="0" w:space="0" w:color="auto"/>
            <w:bottom w:val="none" w:sz="0" w:space="0" w:color="auto"/>
            <w:right w:val="none" w:sz="0" w:space="0" w:color="auto"/>
          </w:divBdr>
        </w:div>
        <w:div w:id="368266875">
          <w:marLeft w:val="0"/>
          <w:marRight w:val="0"/>
          <w:marTop w:val="0"/>
          <w:marBottom w:val="0"/>
          <w:divBdr>
            <w:top w:val="none" w:sz="0" w:space="0" w:color="auto"/>
            <w:left w:val="none" w:sz="0" w:space="0" w:color="auto"/>
            <w:bottom w:val="none" w:sz="0" w:space="0" w:color="auto"/>
            <w:right w:val="none" w:sz="0" w:space="0" w:color="auto"/>
          </w:divBdr>
        </w:div>
        <w:div w:id="1785155500">
          <w:marLeft w:val="0"/>
          <w:marRight w:val="0"/>
          <w:marTop w:val="0"/>
          <w:marBottom w:val="0"/>
          <w:divBdr>
            <w:top w:val="none" w:sz="0" w:space="0" w:color="auto"/>
            <w:left w:val="none" w:sz="0" w:space="0" w:color="auto"/>
            <w:bottom w:val="none" w:sz="0" w:space="0" w:color="auto"/>
            <w:right w:val="none" w:sz="0" w:space="0" w:color="auto"/>
          </w:divBdr>
        </w:div>
        <w:div w:id="438598213">
          <w:marLeft w:val="0"/>
          <w:marRight w:val="0"/>
          <w:marTop w:val="0"/>
          <w:marBottom w:val="0"/>
          <w:divBdr>
            <w:top w:val="none" w:sz="0" w:space="0" w:color="auto"/>
            <w:left w:val="none" w:sz="0" w:space="0" w:color="auto"/>
            <w:bottom w:val="none" w:sz="0" w:space="0" w:color="auto"/>
            <w:right w:val="none" w:sz="0" w:space="0" w:color="auto"/>
          </w:divBdr>
        </w:div>
        <w:div w:id="1428042864">
          <w:marLeft w:val="0"/>
          <w:marRight w:val="0"/>
          <w:marTop w:val="0"/>
          <w:marBottom w:val="0"/>
          <w:divBdr>
            <w:top w:val="none" w:sz="0" w:space="0" w:color="auto"/>
            <w:left w:val="none" w:sz="0" w:space="0" w:color="auto"/>
            <w:bottom w:val="none" w:sz="0" w:space="0" w:color="auto"/>
            <w:right w:val="none" w:sz="0" w:space="0" w:color="auto"/>
          </w:divBdr>
        </w:div>
        <w:div w:id="1361275867">
          <w:marLeft w:val="0"/>
          <w:marRight w:val="0"/>
          <w:marTop w:val="0"/>
          <w:marBottom w:val="0"/>
          <w:divBdr>
            <w:top w:val="none" w:sz="0" w:space="0" w:color="auto"/>
            <w:left w:val="none" w:sz="0" w:space="0" w:color="auto"/>
            <w:bottom w:val="none" w:sz="0" w:space="0" w:color="auto"/>
            <w:right w:val="none" w:sz="0" w:space="0" w:color="auto"/>
          </w:divBdr>
        </w:div>
        <w:div w:id="1316375648">
          <w:marLeft w:val="0"/>
          <w:marRight w:val="0"/>
          <w:marTop w:val="0"/>
          <w:marBottom w:val="0"/>
          <w:divBdr>
            <w:top w:val="none" w:sz="0" w:space="0" w:color="auto"/>
            <w:left w:val="none" w:sz="0" w:space="0" w:color="auto"/>
            <w:bottom w:val="none" w:sz="0" w:space="0" w:color="auto"/>
            <w:right w:val="none" w:sz="0" w:space="0" w:color="auto"/>
          </w:divBdr>
        </w:div>
        <w:div w:id="603347442">
          <w:marLeft w:val="0"/>
          <w:marRight w:val="0"/>
          <w:marTop w:val="0"/>
          <w:marBottom w:val="0"/>
          <w:divBdr>
            <w:top w:val="none" w:sz="0" w:space="0" w:color="auto"/>
            <w:left w:val="none" w:sz="0" w:space="0" w:color="auto"/>
            <w:bottom w:val="none" w:sz="0" w:space="0" w:color="auto"/>
            <w:right w:val="none" w:sz="0" w:space="0" w:color="auto"/>
          </w:divBdr>
        </w:div>
        <w:div w:id="706174618">
          <w:marLeft w:val="0"/>
          <w:marRight w:val="0"/>
          <w:marTop w:val="0"/>
          <w:marBottom w:val="0"/>
          <w:divBdr>
            <w:top w:val="none" w:sz="0" w:space="0" w:color="auto"/>
            <w:left w:val="none" w:sz="0" w:space="0" w:color="auto"/>
            <w:bottom w:val="none" w:sz="0" w:space="0" w:color="auto"/>
            <w:right w:val="none" w:sz="0" w:space="0" w:color="auto"/>
          </w:divBdr>
        </w:div>
        <w:div w:id="1503396341">
          <w:marLeft w:val="0"/>
          <w:marRight w:val="0"/>
          <w:marTop w:val="0"/>
          <w:marBottom w:val="0"/>
          <w:divBdr>
            <w:top w:val="none" w:sz="0" w:space="0" w:color="auto"/>
            <w:left w:val="none" w:sz="0" w:space="0" w:color="auto"/>
            <w:bottom w:val="none" w:sz="0" w:space="0" w:color="auto"/>
            <w:right w:val="none" w:sz="0" w:space="0" w:color="auto"/>
          </w:divBdr>
        </w:div>
        <w:div w:id="546376597">
          <w:marLeft w:val="0"/>
          <w:marRight w:val="0"/>
          <w:marTop w:val="0"/>
          <w:marBottom w:val="0"/>
          <w:divBdr>
            <w:top w:val="none" w:sz="0" w:space="0" w:color="auto"/>
            <w:left w:val="none" w:sz="0" w:space="0" w:color="auto"/>
            <w:bottom w:val="none" w:sz="0" w:space="0" w:color="auto"/>
            <w:right w:val="none" w:sz="0" w:space="0" w:color="auto"/>
          </w:divBdr>
        </w:div>
        <w:div w:id="1669022589">
          <w:marLeft w:val="0"/>
          <w:marRight w:val="0"/>
          <w:marTop w:val="0"/>
          <w:marBottom w:val="0"/>
          <w:divBdr>
            <w:top w:val="none" w:sz="0" w:space="0" w:color="auto"/>
            <w:left w:val="none" w:sz="0" w:space="0" w:color="auto"/>
            <w:bottom w:val="none" w:sz="0" w:space="0" w:color="auto"/>
            <w:right w:val="none" w:sz="0" w:space="0" w:color="auto"/>
          </w:divBdr>
        </w:div>
        <w:div w:id="673070229">
          <w:marLeft w:val="0"/>
          <w:marRight w:val="0"/>
          <w:marTop w:val="0"/>
          <w:marBottom w:val="0"/>
          <w:divBdr>
            <w:top w:val="none" w:sz="0" w:space="0" w:color="auto"/>
            <w:left w:val="none" w:sz="0" w:space="0" w:color="auto"/>
            <w:bottom w:val="none" w:sz="0" w:space="0" w:color="auto"/>
            <w:right w:val="none" w:sz="0" w:space="0" w:color="auto"/>
          </w:divBdr>
        </w:div>
        <w:div w:id="1041900556">
          <w:marLeft w:val="0"/>
          <w:marRight w:val="0"/>
          <w:marTop w:val="0"/>
          <w:marBottom w:val="0"/>
          <w:divBdr>
            <w:top w:val="none" w:sz="0" w:space="0" w:color="auto"/>
            <w:left w:val="none" w:sz="0" w:space="0" w:color="auto"/>
            <w:bottom w:val="none" w:sz="0" w:space="0" w:color="auto"/>
            <w:right w:val="none" w:sz="0" w:space="0" w:color="auto"/>
          </w:divBdr>
        </w:div>
        <w:div w:id="1741516070">
          <w:marLeft w:val="0"/>
          <w:marRight w:val="0"/>
          <w:marTop w:val="0"/>
          <w:marBottom w:val="0"/>
          <w:divBdr>
            <w:top w:val="none" w:sz="0" w:space="0" w:color="auto"/>
            <w:left w:val="none" w:sz="0" w:space="0" w:color="auto"/>
            <w:bottom w:val="none" w:sz="0" w:space="0" w:color="auto"/>
            <w:right w:val="none" w:sz="0" w:space="0" w:color="auto"/>
          </w:divBdr>
        </w:div>
        <w:div w:id="1716277074">
          <w:marLeft w:val="0"/>
          <w:marRight w:val="0"/>
          <w:marTop w:val="0"/>
          <w:marBottom w:val="0"/>
          <w:divBdr>
            <w:top w:val="none" w:sz="0" w:space="0" w:color="auto"/>
            <w:left w:val="none" w:sz="0" w:space="0" w:color="auto"/>
            <w:bottom w:val="none" w:sz="0" w:space="0" w:color="auto"/>
            <w:right w:val="none" w:sz="0" w:space="0" w:color="auto"/>
          </w:divBdr>
        </w:div>
        <w:div w:id="610094197">
          <w:marLeft w:val="0"/>
          <w:marRight w:val="0"/>
          <w:marTop w:val="0"/>
          <w:marBottom w:val="0"/>
          <w:divBdr>
            <w:top w:val="none" w:sz="0" w:space="0" w:color="auto"/>
            <w:left w:val="none" w:sz="0" w:space="0" w:color="auto"/>
            <w:bottom w:val="none" w:sz="0" w:space="0" w:color="auto"/>
            <w:right w:val="none" w:sz="0" w:space="0" w:color="auto"/>
          </w:divBdr>
        </w:div>
        <w:div w:id="998267627">
          <w:marLeft w:val="0"/>
          <w:marRight w:val="0"/>
          <w:marTop w:val="0"/>
          <w:marBottom w:val="0"/>
          <w:divBdr>
            <w:top w:val="none" w:sz="0" w:space="0" w:color="auto"/>
            <w:left w:val="none" w:sz="0" w:space="0" w:color="auto"/>
            <w:bottom w:val="none" w:sz="0" w:space="0" w:color="auto"/>
            <w:right w:val="none" w:sz="0" w:space="0" w:color="auto"/>
          </w:divBdr>
        </w:div>
        <w:div w:id="251012285">
          <w:marLeft w:val="0"/>
          <w:marRight w:val="0"/>
          <w:marTop w:val="0"/>
          <w:marBottom w:val="0"/>
          <w:divBdr>
            <w:top w:val="none" w:sz="0" w:space="0" w:color="auto"/>
            <w:left w:val="none" w:sz="0" w:space="0" w:color="auto"/>
            <w:bottom w:val="none" w:sz="0" w:space="0" w:color="auto"/>
            <w:right w:val="none" w:sz="0" w:space="0" w:color="auto"/>
          </w:divBdr>
        </w:div>
        <w:div w:id="188491050">
          <w:marLeft w:val="0"/>
          <w:marRight w:val="0"/>
          <w:marTop w:val="0"/>
          <w:marBottom w:val="0"/>
          <w:divBdr>
            <w:top w:val="none" w:sz="0" w:space="0" w:color="auto"/>
            <w:left w:val="none" w:sz="0" w:space="0" w:color="auto"/>
            <w:bottom w:val="none" w:sz="0" w:space="0" w:color="auto"/>
            <w:right w:val="none" w:sz="0" w:space="0" w:color="auto"/>
          </w:divBdr>
        </w:div>
        <w:div w:id="155347132">
          <w:marLeft w:val="0"/>
          <w:marRight w:val="0"/>
          <w:marTop w:val="0"/>
          <w:marBottom w:val="0"/>
          <w:divBdr>
            <w:top w:val="none" w:sz="0" w:space="0" w:color="auto"/>
            <w:left w:val="none" w:sz="0" w:space="0" w:color="auto"/>
            <w:bottom w:val="none" w:sz="0" w:space="0" w:color="auto"/>
            <w:right w:val="none" w:sz="0" w:space="0" w:color="auto"/>
          </w:divBdr>
          <w:divsChild>
            <w:div w:id="1569077403">
              <w:marLeft w:val="0"/>
              <w:marRight w:val="0"/>
              <w:marTop w:val="0"/>
              <w:marBottom w:val="0"/>
              <w:divBdr>
                <w:top w:val="none" w:sz="0" w:space="0" w:color="auto"/>
                <w:left w:val="none" w:sz="0" w:space="0" w:color="auto"/>
                <w:bottom w:val="none" w:sz="0" w:space="0" w:color="auto"/>
                <w:right w:val="none" w:sz="0" w:space="0" w:color="auto"/>
              </w:divBdr>
            </w:div>
            <w:div w:id="474955891">
              <w:marLeft w:val="0"/>
              <w:marRight w:val="0"/>
              <w:marTop w:val="0"/>
              <w:marBottom w:val="0"/>
              <w:divBdr>
                <w:top w:val="none" w:sz="0" w:space="0" w:color="auto"/>
                <w:left w:val="none" w:sz="0" w:space="0" w:color="auto"/>
                <w:bottom w:val="none" w:sz="0" w:space="0" w:color="auto"/>
                <w:right w:val="none" w:sz="0" w:space="0" w:color="auto"/>
              </w:divBdr>
            </w:div>
          </w:divsChild>
        </w:div>
        <w:div w:id="1905412909">
          <w:marLeft w:val="0"/>
          <w:marRight w:val="0"/>
          <w:marTop w:val="0"/>
          <w:marBottom w:val="0"/>
          <w:divBdr>
            <w:top w:val="none" w:sz="0" w:space="0" w:color="auto"/>
            <w:left w:val="none" w:sz="0" w:space="0" w:color="auto"/>
            <w:bottom w:val="none" w:sz="0" w:space="0" w:color="auto"/>
            <w:right w:val="none" w:sz="0" w:space="0" w:color="auto"/>
          </w:divBdr>
          <w:divsChild>
            <w:div w:id="543256861">
              <w:marLeft w:val="0"/>
              <w:marRight w:val="0"/>
              <w:marTop w:val="0"/>
              <w:marBottom w:val="0"/>
              <w:divBdr>
                <w:top w:val="none" w:sz="0" w:space="0" w:color="auto"/>
                <w:left w:val="none" w:sz="0" w:space="0" w:color="auto"/>
                <w:bottom w:val="none" w:sz="0" w:space="0" w:color="auto"/>
                <w:right w:val="none" w:sz="0" w:space="0" w:color="auto"/>
              </w:divBdr>
            </w:div>
            <w:div w:id="255404138">
              <w:marLeft w:val="0"/>
              <w:marRight w:val="0"/>
              <w:marTop w:val="0"/>
              <w:marBottom w:val="0"/>
              <w:divBdr>
                <w:top w:val="none" w:sz="0" w:space="0" w:color="auto"/>
                <w:left w:val="none" w:sz="0" w:space="0" w:color="auto"/>
                <w:bottom w:val="none" w:sz="0" w:space="0" w:color="auto"/>
                <w:right w:val="none" w:sz="0" w:space="0" w:color="auto"/>
              </w:divBdr>
            </w:div>
          </w:divsChild>
        </w:div>
        <w:div w:id="526870210">
          <w:marLeft w:val="0"/>
          <w:marRight w:val="0"/>
          <w:marTop w:val="0"/>
          <w:marBottom w:val="0"/>
          <w:divBdr>
            <w:top w:val="none" w:sz="0" w:space="0" w:color="auto"/>
            <w:left w:val="none" w:sz="0" w:space="0" w:color="auto"/>
            <w:bottom w:val="none" w:sz="0" w:space="0" w:color="auto"/>
            <w:right w:val="none" w:sz="0" w:space="0" w:color="auto"/>
          </w:divBdr>
        </w:div>
        <w:div w:id="1008605801">
          <w:marLeft w:val="0"/>
          <w:marRight w:val="0"/>
          <w:marTop w:val="0"/>
          <w:marBottom w:val="0"/>
          <w:divBdr>
            <w:top w:val="none" w:sz="0" w:space="0" w:color="auto"/>
            <w:left w:val="none" w:sz="0" w:space="0" w:color="auto"/>
            <w:bottom w:val="none" w:sz="0" w:space="0" w:color="auto"/>
            <w:right w:val="none" w:sz="0" w:space="0" w:color="auto"/>
          </w:divBdr>
        </w:div>
        <w:div w:id="988168681">
          <w:marLeft w:val="0"/>
          <w:marRight w:val="0"/>
          <w:marTop w:val="0"/>
          <w:marBottom w:val="0"/>
          <w:divBdr>
            <w:top w:val="none" w:sz="0" w:space="0" w:color="auto"/>
            <w:left w:val="none" w:sz="0" w:space="0" w:color="auto"/>
            <w:bottom w:val="none" w:sz="0" w:space="0" w:color="auto"/>
            <w:right w:val="none" w:sz="0" w:space="0" w:color="auto"/>
          </w:divBdr>
        </w:div>
        <w:div w:id="702562636">
          <w:marLeft w:val="0"/>
          <w:marRight w:val="0"/>
          <w:marTop w:val="0"/>
          <w:marBottom w:val="0"/>
          <w:divBdr>
            <w:top w:val="none" w:sz="0" w:space="0" w:color="auto"/>
            <w:left w:val="none" w:sz="0" w:space="0" w:color="auto"/>
            <w:bottom w:val="none" w:sz="0" w:space="0" w:color="auto"/>
            <w:right w:val="none" w:sz="0" w:space="0" w:color="auto"/>
          </w:divBdr>
        </w:div>
        <w:div w:id="193615658">
          <w:marLeft w:val="0"/>
          <w:marRight w:val="0"/>
          <w:marTop w:val="0"/>
          <w:marBottom w:val="0"/>
          <w:divBdr>
            <w:top w:val="none" w:sz="0" w:space="0" w:color="auto"/>
            <w:left w:val="none" w:sz="0" w:space="0" w:color="auto"/>
            <w:bottom w:val="none" w:sz="0" w:space="0" w:color="auto"/>
            <w:right w:val="none" w:sz="0" w:space="0" w:color="auto"/>
          </w:divBdr>
        </w:div>
        <w:div w:id="261035293">
          <w:marLeft w:val="0"/>
          <w:marRight w:val="0"/>
          <w:marTop w:val="0"/>
          <w:marBottom w:val="0"/>
          <w:divBdr>
            <w:top w:val="none" w:sz="0" w:space="0" w:color="auto"/>
            <w:left w:val="none" w:sz="0" w:space="0" w:color="auto"/>
            <w:bottom w:val="none" w:sz="0" w:space="0" w:color="auto"/>
            <w:right w:val="none" w:sz="0" w:space="0" w:color="auto"/>
          </w:divBdr>
        </w:div>
        <w:div w:id="378865910">
          <w:marLeft w:val="0"/>
          <w:marRight w:val="0"/>
          <w:marTop w:val="0"/>
          <w:marBottom w:val="0"/>
          <w:divBdr>
            <w:top w:val="none" w:sz="0" w:space="0" w:color="auto"/>
            <w:left w:val="none" w:sz="0" w:space="0" w:color="auto"/>
            <w:bottom w:val="none" w:sz="0" w:space="0" w:color="auto"/>
            <w:right w:val="none" w:sz="0" w:space="0" w:color="auto"/>
          </w:divBdr>
        </w:div>
        <w:div w:id="1057320025">
          <w:marLeft w:val="0"/>
          <w:marRight w:val="0"/>
          <w:marTop w:val="0"/>
          <w:marBottom w:val="0"/>
          <w:divBdr>
            <w:top w:val="none" w:sz="0" w:space="0" w:color="auto"/>
            <w:left w:val="none" w:sz="0" w:space="0" w:color="auto"/>
            <w:bottom w:val="none" w:sz="0" w:space="0" w:color="auto"/>
            <w:right w:val="none" w:sz="0" w:space="0" w:color="auto"/>
          </w:divBdr>
        </w:div>
        <w:div w:id="1327633025">
          <w:marLeft w:val="0"/>
          <w:marRight w:val="0"/>
          <w:marTop w:val="0"/>
          <w:marBottom w:val="0"/>
          <w:divBdr>
            <w:top w:val="none" w:sz="0" w:space="0" w:color="auto"/>
            <w:left w:val="none" w:sz="0" w:space="0" w:color="auto"/>
            <w:bottom w:val="none" w:sz="0" w:space="0" w:color="auto"/>
            <w:right w:val="none" w:sz="0" w:space="0" w:color="auto"/>
          </w:divBdr>
          <w:divsChild>
            <w:div w:id="942610031">
              <w:marLeft w:val="0"/>
              <w:marRight w:val="0"/>
              <w:marTop w:val="0"/>
              <w:marBottom w:val="0"/>
              <w:divBdr>
                <w:top w:val="none" w:sz="0" w:space="0" w:color="auto"/>
                <w:left w:val="none" w:sz="0" w:space="0" w:color="auto"/>
                <w:bottom w:val="none" w:sz="0" w:space="0" w:color="auto"/>
                <w:right w:val="none" w:sz="0" w:space="0" w:color="auto"/>
              </w:divBdr>
            </w:div>
            <w:div w:id="605189734">
              <w:marLeft w:val="0"/>
              <w:marRight w:val="0"/>
              <w:marTop w:val="0"/>
              <w:marBottom w:val="0"/>
              <w:divBdr>
                <w:top w:val="none" w:sz="0" w:space="0" w:color="auto"/>
                <w:left w:val="none" w:sz="0" w:space="0" w:color="auto"/>
                <w:bottom w:val="none" w:sz="0" w:space="0" w:color="auto"/>
                <w:right w:val="none" w:sz="0" w:space="0" w:color="auto"/>
              </w:divBdr>
            </w:div>
          </w:divsChild>
        </w:div>
        <w:div w:id="1762137323">
          <w:marLeft w:val="0"/>
          <w:marRight w:val="0"/>
          <w:marTop w:val="0"/>
          <w:marBottom w:val="0"/>
          <w:divBdr>
            <w:top w:val="none" w:sz="0" w:space="0" w:color="auto"/>
            <w:left w:val="none" w:sz="0" w:space="0" w:color="auto"/>
            <w:bottom w:val="none" w:sz="0" w:space="0" w:color="auto"/>
            <w:right w:val="none" w:sz="0" w:space="0" w:color="auto"/>
          </w:divBdr>
        </w:div>
        <w:div w:id="29767353">
          <w:marLeft w:val="0"/>
          <w:marRight w:val="0"/>
          <w:marTop w:val="0"/>
          <w:marBottom w:val="0"/>
          <w:divBdr>
            <w:top w:val="none" w:sz="0" w:space="0" w:color="auto"/>
            <w:left w:val="none" w:sz="0" w:space="0" w:color="auto"/>
            <w:bottom w:val="none" w:sz="0" w:space="0" w:color="auto"/>
            <w:right w:val="none" w:sz="0" w:space="0" w:color="auto"/>
          </w:divBdr>
        </w:div>
        <w:div w:id="63918450">
          <w:marLeft w:val="0"/>
          <w:marRight w:val="0"/>
          <w:marTop w:val="0"/>
          <w:marBottom w:val="0"/>
          <w:divBdr>
            <w:top w:val="none" w:sz="0" w:space="0" w:color="auto"/>
            <w:left w:val="none" w:sz="0" w:space="0" w:color="auto"/>
            <w:bottom w:val="none" w:sz="0" w:space="0" w:color="auto"/>
            <w:right w:val="none" w:sz="0" w:space="0" w:color="auto"/>
          </w:divBdr>
          <w:divsChild>
            <w:div w:id="1759788095">
              <w:marLeft w:val="0"/>
              <w:marRight w:val="0"/>
              <w:marTop w:val="0"/>
              <w:marBottom w:val="0"/>
              <w:divBdr>
                <w:top w:val="none" w:sz="0" w:space="0" w:color="auto"/>
                <w:left w:val="none" w:sz="0" w:space="0" w:color="auto"/>
                <w:bottom w:val="none" w:sz="0" w:space="0" w:color="auto"/>
                <w:right w:val="none" w:sz="0" w:space="0" w:color="auto"/>
              </w:divBdr>
            </w:div>
            <w:div w:id="1268318298">
              <w:marLeft w:val="0"/>
              <w:marRight w:val="0"/>
              <w:marTop w:val="0"/>
              <w:marBottom w:val="0"/>
              <w:divBdr>
                <w:top w:val="none" w:sz="0" w:space="0" w:color="auto"/>
                <w:left w:val="none" w:sz="0" w:space="0" w:color="auto"/>
                <w:bottom w:val="none" w:sz="0" w:space="0" w:color="auto"/>
                <w:right w:val="none" w:sz="0" w:space="0" w:color="auto"/>
              </w:divBdr>
            </w:div>
          </w:divsChild>
        </w:div>
        <w:div w:id="278345229">
          <w:marLeft w:val="0"/>
          <w:marRight w:val="0"/>
          <w:marTop w:val="0"/>
          <w:marBottom w:val="0"/>
          <w:divBdr>
            <w:top w:val="none" w:sz="0" w:space="0" w:color="auto"/>
            <w:left w:val="none" w:sz="0" w:space="0" w:color="auto"/>
            <w:bottom w:val="none" w:sz="0" w:space="0" w:color="auto"/>
            <w:right w:val="none" w:sz="0" w:space="0" w:color="auto"/>
          </w:divBdr>
        </w:div>
        <w:div w:id="462507191">
          <w:marLeft w:val="0"/>
          <w:marRight w:val="0"/>
          <w:marTop w:val="0"/>
          <w:marBottom w:val="0"/>
          <w:divBdr>
            <w:top w:val="none" w:sz="0" w:space="0" w:color="auto"/>
            <w:left w:val="none" w:sz="0" w:space="0" w:color="auto"/>
            <w:bottom w:val="none" w:sz="0" w:space="0" w:color="auto"/>
            <w:right w:val="none" w:sz="0" w:space="0" w:color="auto"/>
          </w:divBdr>
          <w:divsChild>
            <w:div w:id="450173307">
              <w:marLeft w:val="0"/>
              <w:marRight w:val="0"/>
              <w:marTop w:val="0"/>
              <w:marBottom w:val="0"/>
              <w:divBdr>
                <w:top w:val="none" w:sz="0" w:space="0" w:color="auto"/>
                <w:left w:val="none" w:sz="0" w:space="0" w:color="auto"/>
                <w:bottom w:val="none" w:sz="0" w:space="0" w:color="auto"/>
                <w:right w:val="none" w:sz="0" w:space="0" w:color="auto"/>
              </w:divBdr>
            </w:div>
            <w:div w:id="285623451">
              <w:marLeft w:val="0"/>
              <w:marRight w:val="0"/>
              <w:marTop w:val="0"/>
              <w:marBottom w:val="0"/>
              <w:divBdr>
                <w:top w:val="none" w:sz="0" w:space="0" w:color="auto"/>
                <w:left w:val="none" w:sz="0" w:space="0" w:color="auto"/>
                <w:bottom w:val="none" w:sz="0" w:space="0" w:color="auto"/>
                <w:right w:val="none" w:sz="0" w:space="0" w:color="auto"/>
              </w:divBdr>
            </w:div>
          </w:divsChild>
        </w:div>
        <w:div w:id="2140414148">
          <w:marLeft w:val="0"/>
          <w:marRight w:val="0"/>
          <w:marTop w:val="0"/>
          <w:marBottom w:val="0"/>
          <w:divBdr>
            <w:top w:val="none" w:sz="0" w:space="0" w:color="auto"/>
            <w:left w:val="none" w:sz="0" w:space="0" w:color="auto"/>
            <w:bottom w:val="none" w:sz="0" w:space="0" w:color="auto"/>
            <w:right w:val="none" w:sz="0" w:space="0" w:color="auto"/>
          </w:divBdr>
          <w:divsChild>
            <w:div w:id="805003238">
              <w:marLeft w:val="0"/>
              <w:marRight w:val="0"/>
              <w:marTop w:val="0"/>
              <w:marBottom w:val="0"/>
              <w:divBdr>
                <w:top w:val="none" w:sz="0" w:space="0" w:color="auto"/>
                <w:left w:val="none" w:sz="0" w:space="0" w:color="auto"/>
                <w:bottom w:val="none" w:sz="0" w:space="0" w:color="auto"/>
                <w:right w:val="none" w:sz="0" w:space="0" w:color="auto"/>
              </w:divBdr>
            </w:div>
            <w:div w:id="401828254">
              <w:marLeft w:val="0"/>
              <w:marRight w:val="0"/>
              <w:marTop w:val="0"/>
              <w:marBottom w:val="0"/>
              <w:divBdr>
                <w:top w:val="none" w:sz="0" w:space="0" w:color="auto"/>
                <w:left w:val="none" w:sz="0" w:space="0" w:color="auto"/>
                <w:bottom w:val="none" w:sz="0" w:space="0" w:color="auto"/>
                <w:right w:val="none" w:sz="0" w:space="0" w:color="auto"/>
              </w:divBdr>
            </w:div>
          </w:divsChild>
        </w:div>
        <w:div w:id="1228150934">
          <w:marLeft w:val="0"/>
          <w:marRight w:val="0"/>
          <w:marTop w:val="0"/>
          <w:marBottom w:val="0"/>
          <w:divBdr>
            <w:top w:val="none" w:sz="0" w:space="0" w:color="auto"/>
            <w:left w:val="none" w:sz="0" w:space="0" w:color="auto"/>
            <w:bottom w:val="none" w:sz="0" w:space="0" w:color="auto"/>
            <w:right w:val="none" w:sz="0" w:space="0" w:color="auto"/>
          </w:divBdr>
          <w:divsChild>
            <w:div w:id="126047405">
              <w:marLeft w:val="0"/>
              <w:marRight w:val="0"/>
              <w:marTop w:val="0"/>
              <w:marBottom w:val="0"/>
              <w:divBdr>
                <w:top w:val="none" w:sz="0" w:space="0" w:color="auto"/>
                <w:left w:val="none" w:sz="0" w:space="0" w:color="auto"/>
                <w:bottom w:val="none" w:sz="0" w:space="0" w:color="auto"/>
                <w:right w:val="none" w:sz="0" w:space="0" w:color="auto"/>
              </w:divBdr>
            </w:div>
            <w:div w:id="586962788">
              <w:marLeft w:val="0"/>
              <w:marRight w:val="0"/>
              <w:marTop w:val="0"/>
              <w:marBottom w:val="0"/>
              <w:divBdr>
                <w:top w:val="none" w:sz="0" w:space="0" w:color="auto"/>
                <w:left w:val="none" w:sz="0" w:space="0" w:color="auto"/>
                <w:bottom w:val="none" w:sz="0" w:space="0" w:color="auto"/>
                <w:right w:val="none" w:sz="0" w:space="0" w:color="auto"/>
              </w:divBdr>
            </w:div>
          </w:divsChild>
        </w:div>
        <w:div w:id="660891912">
          <w:marLeft w:val="0"/>
          <w:marRight w:val="0"/>
          <w:marTop w:val="0"/>
          <w:marBottom w:val="0"/>
          <w:divBdr>
            <w:top w:val="none" w:sz="0" w:space="0" w:color="auto"/>
            <w:left w:val="none" w:sz="0" w:space="0" w:color="auto"/>
            <w:bottom w:val="none" w:sz="0" w:space="0" w:color="auto"/>
            <w:right w:val="none" w:sz="0" w:space="0" w:color="auto"/>
          </w:divBdr>
          <w:divsChild>
            <w:div w:id="862476974">
              <w:marLeft w:val="0"/>
              <w:marRight w:val="0"/>
              <w:marTop w:val="0"/>
              <w:marBottom w:val="0"/>
              <w:divBdr>
                <w:top w:val="none" w:sz="0" w:space="0" w:color="auto"/>
                <w:left w:val="none" w:sz="0" w:space="0" w:color="auto"/>
                <w:bottom w:val="none" w:sz="0" w:space="0" w:color="auto"/>
                <w:right w:val="none" w:sz="0" w:space="0" w:color="auto"/>
              </w:divBdr>
            </w:div>
            <w:div w:id="1730641359">
              <w:marLeft w:val="0"/>
              <w:marRight w:val="0"/>
              <w:marTop w:val="0"/>
              <w:marBottom w:val="0"/>
              <w:divBdr>
                <w:top w:val="none" w:sz="0" w:space="0" w:color="auto"/>
                <w:left w:val="none" w:sz="0" w:space="0" w:color="auto"/>
                <w:bottom w:val="none" w:sz="0" w:space="0" w:color="auto"/>
                <w:right w:val="none" w:sz="0" w:space="0" w:color="auto"/>
              </w:divBdr>
            </w:div>
          </w:divsChild>
        </w:div>
        <w:div w:id="85930057">
          <w:marLeft w:val="0"/>
          <w:marRight w:val="0"/>
          <w:marTop w:val="0"/>
          <w:marBottom w:val="0"/>
          <w:divBdr>
            <w:top w:val="none" w:sz="0" w:space="0" w:color="auto"/>
            <w:left w:val="none" w:sz="0" w:space="0" w:color="auto"/>
            <w:bottom w:val="none" w:sz="0" w:space="0" w:color="auto"/>
            <w:right w:val="none" w:sz="0" w:space="0" w:color="auto"/>
          </w:divBdr>
          <w:divsChild>
            <w:div w:id="1989282085">
              <w:marLeft w:val="0"/>
              <w:marRight w:val="0"/>
              <w:marTop w:val="0"/>
              <w:marBottom w:val="0"/>
              <w:divBdr>
                <w:top w:val="none" w:sz="0" w:space="0" w:color="auto"/>
                <w:left w:val="none" w:sz="0" w:space="0" w:color="auto"/>
                <w:bottom w:val="none" w:sz="0" w:space="0" w:color="auto"/>
                <w:right w:val="none" w:sz="0" w:space="0" w:color="auto"/>
              </w:divBdr>
            </w:div>
            <w:div w:id="1208223604">
              <w:marLeft w:val="0"/>
              <w:marRight w:val="0"/>
              <w:marTop w:val="0"/>
              <w:marBottom w:val="0"/>
              <w:divBdr>
                <w:top w:val="none" w:sz="0" w:space="0" w:color="auto"/>
                <w:left w:val="none" w:sz="0" w:space="0" w:color="auto"/>
                <w:bottom w:val="none" w:sz="0" w:space="0" w:color="auto"/>
                <w:right w:val="none" w:sz="0" w:space="0" w:color="auto"/>
              </w:divBdr>
            </w:div>
          </w:divsChild>
        </w:div>
        <w:div w:id="151993061">
          <w:marLeft w:val="0"/>
          <w:marRight w:val="0"/>
          <w:marTop w:val="0"/>
          <w:marBottom w:val="0"/>
          <w:divBdr>
            <w:top w:val="none" w:sz="0" w:space="0" w:color="auto"/>
            <w:left w:val="none" w:sz="0" w:space="0" w:color="auto"/>
            <w:bottom w:val="none" w:sz="0" w:space="0" w:color="auto"/>
            <w:right w:val="none" w:sz="0" w:space="0" w:color="auto"/>
          </w:divBdr>
        </w:div>
        <w:div w:id="1968971349">
          <w:marLeft w:val="0"/>
          <w:marRight w:val="0"/>
          <w:marTop w:val="0"/>
          <w:marBottom w:val="0"/>
          <w:divBdr>
            <w:top w:val="none" w:sz="0" w:space="0" w:color="auto"/>
            <w:left w:val="none" w:sz="0" w:space="0" w:color="auto"/>
            <w:bottom w:val="none" w:sz="0" w:space="0" w:color="auto"/>
            <w:right w:val="none" w:sz="0" w:space="0" w:color="auto"/>
          </w:divBdr>
        </w:div>
        <w:div w:id="1018461059">
          <w:marLeft w:val="0"/>
          <w:marRight w:val="0"/>
          <w:marTop w:val="0"/>
          <w:marBottom w:val="0"/>
          <w:divBdr>
            <w:top w:val="none" w:sz="0" w:space="0" w:color="auto"/>
            <w:left w:val="none" w:sz="0" w:space="0" w:color="auto"/>
            <w:bottom w:val="none" w:sz="0" w:space="0" w:color="auto"/>
            <w:right w:val="none" w:sz="0" w:space="0" w:color="auto"/>
          </w:divBdr>
        </w:div>
        <w:div w:id="210263219">
          <w:marLeft w:val="0"/>
          <w:marRight w:val="0"/>
          <w:marTop w:val="0"/>
          <w:marBottom w:val="0"/>
          <w:divBdr>
            <w:top w:val="none" w:sz="0" w:space="0" w:color="auto"/>
            <w:left w:val="none" w:sz="0" w:space="0" w:color="auto"/>
            <w:bottom w:val="none" w:sz="0" w:space="0" w:color="auto"/>
            <w:right w:val="none" w:sz="0" w:space="0" w:color="auto"/>
          </w:divBdr>
        </w:div>
        <w:div w:id="1377198741">
          <w:marLeft w:val="0"/>
          <w:marRight w:val="0"/>
          <w:marTop w:val="0"/>
          <w:marBottom w:val="0"/>
          <w:divBdr>
            <w:top w:val="none" w:sz="0" w:space="0" w:color="auto"/>
            <w:left w:val="none" w:sz="0" w:space="0" w:color="auto"/>
            <w:bottom w:val="none" w:sz="0" w:space="0" w:color="auto"/>
            <w:right w:val="none" w:sz="0" w:space="0" w:color="auto"/>
          </w:divBdr>
        </w:div>
        <w:div w:id="1024942136">
          <w:marLeft w:val="0"/>
          <w:marRight w:val="0"/>
          <w:marTop w:val="0"/>
          <w:marBottom w:val="0"/>
          <w:divBdr>
            <w:top w:val="none" w:sz="0" w:space="0" w:color="auto"/>
            <w:left w:val="none" w:sz="0" w:space="0" w:color="auto"/>
            <w:bottom w:val="none" w:sz="0" w:space="0" w:color="auto"/>
            <w:right w:val="none" w:sz="0" w:space="0" w:color="auto"/>
          </w:divBdr>
          <w:divsChild>
            <w:div w:id="247620045">
              <w:marLeft w:val="0"/>
              <w:marRight w:val="0"/>
              <w:marTop w:val="0"/>
              <w:marBottom w:val="0"/>
              <w:divBdr>
                <w:top w:val="none" w:sz="0" w:space="0" w:color="auto"/>
                <w:left w:val="none" w:sz="0" w:space="0" w:color="auto"/>
                <w:bottom w:val="none" w:sz="0" w:space="0" w:color="auto"/>
                <w:right w:val="none" w:sz="0" w:space="0" w:color="auto"/>
              </w:divBdr>
            </w:div>
            <w:div w:id="698362594">
              <w:marLeft w:val="0"/>
              <w:marRight w:val="0"/>
              <w:marTop w:val="0"/>
              <w:marBottom w:val="0"/>
              <w:divBdr>
                <w:top w:val="none" w:sz="0" w:space="0" w:color="auto"/>
                <w:left w:val="none" w:sz="0" w:space="0" w:color="auto"/>
                <w:bottom w:val="none" w:sz="0" w:space="0" w:color="auto"/>
                <w:right w:val="none" w:sz="0" w:space="0" w:color="auto"/>
              </w:divBdr>
            </w:div>
          </w:divsChild>
        </w:div>
        <w:div w:id="1769688970">
          <w:marLeft w:val="0"/>
          <w:marRight w:val="0"/>
          <w:marTop w:val="0"/>
          <w:marBottom w:val="0"/>
          <w:divBdr>
            <w:top w:val="none" w:sz="0" w:space="0" w:color="auto"/>
            <w:left w:val="none" w:sz="0" w:space="0" w:color="auto"/>
            <w:bottom w:val="none" w:sz="0" w:space="0" w:color="auto"/>
            <w:right w:val="none" w:sz="0" w:space="0" w:color="auto"/>
          </w:divBdr>
        </w:div>
        <w:div w:id="194543204">
          <w:marLeft w:val="0"/>
          <w:marRight w:val="0"/>
          <w:marTop w:val="0"/>
          <w:marBottom w:val="0"/>
          <w:divBdr>
            <w:top w:val="none" w:sz="0" w:space="0" w:color="auto"/>
            <w:left w:val="none" w:sz="0" w:space="0" w:color="auto"/>
            <w:bottom w:val="none" w:sz="0" w:space="0" w:color="auto"/>
            <w:right w:val="none" w:sz="0" w:space="0" w:color="auto"/>
          </w:divBdr>
          <w:divsChild>
            <w:div w:id="2078280230">
              <w:marLeft w:val="0"/>
              <w:marRight w:val="0"/>
              <w:marTop w:val="0"/>
              <w:marBottom w:val="0"/>
              <w:divBdr>
                <w:top w:val="none" w:sz="0" w:space="0" w:color="auto"/>
                <w:left w:val="none" w:sz="0" w:space="0" w:color="auto"/>
                <w:bottom w:val="none" w:sz="0" w:space="0" w:color="auto"/>
                <w:right w:val="none" w:sz="0" w:space="0" w:color="auto"/>
              </w:divBdr>
            </w:div>
            <w:div w:id="1852987001">
              <w:marLeft w:val="0"/>
              <w:marRight w:val="0"/>
              <w:marTop w:val="0"/>
              <w:marBottom w:val="0"/>
              <w:divBdr>
                <w:top w:val="none" w:sz="0" w:space="0" w:color="auto"/>
                <w:left w:val="none" w:sz="0" w:space="0" w:color="auto"/>
                <w:bottom w:val="none" w:sz="0" w:space="0" w:color="auto"/>
                <w:right w:val="none" w:sz="0" w:space="0" w:color="auto"/>
              </w:divBdr>
            </w:div>
          </w:divsChild>
        </w:div>
        <w:div w:id="1712414099">
          <w:marLeft w:val="0"/>
          <w:marRight w:val="0"/>
          <w:marTop w:val="0"/>
          <w:marBottom w:val="0"/>
          <w:divBdr>
            <w:top w:val="none" w:sz="0" w:space="0" w:color="auto"/>
            <w:left w:val="none" w:sz="0" w:space="0" w:color="auto"/>
            <w:bottom w:val="none" w:sz="0" w:space="0" w:color="auto"/>
            <w:right w:val="none" w:sz="0" w:space="0" w:color="auto"/>
          </w:divBdr>
        </w:div>
        <w:div w:id="2082175030">
          <w:marLeft w:val="0"/>
          <w:marRight w:val="0"/>
          <w:marTop w:val="0"/>
          <w:marBottom w:val="0"/>
          <w:divBdr>
            <w:top w:val="none" w:sz="0" w:space="0" w:color="auto"/>
            <w:left w:val="none" w:sz="0" w:space="0" w:color="auto"/>
            <w:bottom w:val="none" w:sz="0" w:space="0" w:color="auto"/>
            <w:right w:val="none" w:sz="0" w:space="0" w:color="auto"/>
          </w:divBdr>
        </w:div>
        <w:div w:id="199322549">
          <w:marLeft w:val="0"/>
          <w:marRight w:val="0"/>
          <w:marTop w:val="0"/>
          <w:marBottom w:val="0"/>
          <w:divBdr>
            <w:top w:val="none" w:sz="0" w:space="0" w:color="auto"/>
            <w:left w:val="none" w:sz="0" w:space="0" w:color="auto"/>
            <w:bottom w:val="none" w:sz="0" w:space="0" w:color="auto"/>
            <w:right w:val="none" w:sz="0" w:space="0" w:color="auto"/>
          </w:divBdr>
          <w:divsChild>
            <w:div w:id="1220284692">
              <w:marLeft w:val="0"/>
              <w:marRight w:val="0"/>
              <w:marTop w:val="0"/>
              <w:marBottom w:val="0"/>
              <w:divBdr>
                <w:top w:val="none" w:sz="0" w:space="0" w:color="auto"/>
                <w:left w:val="none" w:sz="0" w:space="0" w:color="auto"/>
                <w:bottom w:val="none" w:sz="0" w:space="0" w:color="auto"/>
                <w:right w:val="none" w:sz="0" w:space="0" w:color="auto"/>
              </w:divBdr>
            </w:div>
            <w:div w:id="851070375">
              <w:marLeft w:val="0"/>
              <w:marRight w:val="0"/>
              <w:marTop w:val="0"/>
              <w:marBottom w:val="0"/>
              <w:divBdr>
                <w:top w:val="none" w:sz="0" w:space="0" w:color="auto"/>
                <w:left w:val="none" w:sz="0" w:space="0" w:color="auto"/>
                <w:bottom w:val="none" w:sz="0" w:space="0" w:color="auto"/>
                <w:right w:val="none" w:sz="0" w:space="0" w:color="auto"/>
              </w:divBdr>
            </w:div>
          </w:divsChild>
        </w:div>
        <w:div w:id="676156078">
          <w:marLeft w:val="0"/>
          <w:marRight w:val="0"/>
          <w:marTop w:val="0"/>
          <w:marBottom w:val="0"/>
          <w:divBdr>
            <w:top w:val="none" w:sz="0" w:space="0" w:color="auto"/>
            <w:left w:val="none" w:sz="0" w:space="0" w:color="auto"/>
            <w:bottom w:val="none" w:sz="0" w:space="0" w:color="auto"/>
            <w:right w:val="none" w:sz="0" w:space="0" w:color="auto"/>
          </w:divBdr>
        </w:div>
        <w:div w:id="111872650">
          <w:marLeft w:val="0"/>
          <w:marRight w:val="0"/>
          <w:marTop w:val="0"/>
          <w:marBottom w:val="0"/>
          <w:divBdr>
            <w:top w:val="none" w:sz="0" w:space="0" w:color="auto"/>
            <w:left w:val="none" w:sz="0" w:space="0" w:color="auto"/>
            <w:bottom w:val="none" w:sz="0" w:space="0" w:color="auto"/>
            <w:right w:val="none" w:sz="0" w:space="0" w:color="auto"/>
          </w:divBdr>
        </w:div>
        <w:div w:id="69934774">
          <w:marLeft w:val="0"/>
          <w:marRight w:val="0"/>
          <w:marTop w:val="0"/>
          <w:marBottom w:val="0"/>
          <w:divBdr>
            <w:top w:val="none" w:sz="0" w:space="0" w:color="auto"/>
            <w:left w:val="none" w:sz="0" w:space="0" w:color="auto"/>
            <w:bottom w:val="none" w:sz="0" w:space="0" w:color="auto"/>
            <w:right w:val="none" w:sz="0" w:space="0" w:color="auto"/>
          </w:divBdr>
          <w:divsChild>
            <w:div w:id="1647583027">
              <w:marLeft w:val="0"/>
              <w:marRight w:val="0"/>
              <w:marTop w:val="0"/>
              <w:marBottom w:val="0"/>
              <w:divBdr>
                <w:top w:val="none" w:sz="0" w:space="0" w:color="auto"/>
                <w:left w:val="none" w:sz="0" w:space="0" w:color="auto"/>
                <w:bottom w:val="none" w:sz="0" w:space="0" w:color="auto"/>
                <w:right w:val="none" w:sz="0" w:space="0" w:color="auto"/>
              </w:divBdr>
            </w:div>
            <w:div w:id="136386925">
              <w:marLeft w:val="0"/>
              <w:marRight w:val="0"/>
              <w:marTop w:val="0"/>
              <w:marBottom w:val="0"/>
              <w:divBdr>
                <w:top w:val="none" w:sz="0" w:space="0" w:color="auto"/>
                <w:left w:val="none" w:sz="0" w:space="0" w:color="auto"/>
                <w:bottom w:val="none" w:sz="0" w:space="0" w:color="auto"/>
                <w:right w:val="none" w:sz="0" w:space="0" w:color="auto"/>
              </w:divBdr>
            </w:div>
          </w:divsChild>
        </w:div>
        <w:div w:id="1057969026">
          <w:marLeft w:val="0"/>
          <w:marRight w:val="0"/>
          <w:marTop w:val="0"/>
          <w:marBottom w:val="0"/>
          <w:divBdr>
            <w:top w:val="none" w:sz="0" w:space="0" w:color="auto"/>
            <w:left w:val="none" w:sz="0" w:space="0" w:color="auto"/>
            <w:bottom w:val="none" w:sz="0" w:space="0" w:color="auto"/>
            <w:right w:val="none" w:sz="0" w:space="0" w:color="auto"/>
          </w:divBdr>
        </w:div>
        <w:div w:id="661012422">
          <w:marLeft w:val="0"/>
          <w:marRight w:val="0"/>
          <w:marTop w:val="0"/>
          <w:marBottom w:val="0"/>
          <w:divBdr>
            <w:top w:val="none" w:sz="0" w:space="0" w:color="auto"/>
            <w:left w:val="none" w:sz="0" w:space="0" w:color="auto"/>
            <w:bottom w:val="none" w:sz="0" w:space="0" w:color="auto"/>
            <w:right w:val="none" w:sz="0" w:space="0" w:color="auto"/>
          </w:divBdr>
          <w:divsChild>
            <w:div w:id="972710856">
              <w:marLeft w:val="0"/>
              <w:marRight w:val="0"/>
              <w:marTop w:val="0"/>
              <w:marBottom w:val="0"/>
              <w:divBdr>
                <w:top w:val="none" w:sz="0" w:space="0" w:color="auto"/>
                <w:left w:val="none" w:sz="0" w:space="0" w:color="auto"/>
                <w:bottom w:val="none" w:sz="0" w:space="0" w:color="auto"/>
                <w:right w:val="none" w:sz="0" w:space="0" w:color="auto"/>
              </w:divBdr>
            </w:div>
            <w:div w:id="599988740">
              <w:marLeft w:val="0"/>
              <w:marRight w:val="0"/>
              <w:marTop w:val="0"/>
              <w:marBottom w:val="0"/>
              <w:divBdr>
                <w:top w:val="none" w:sz="0" w:space="0" w:color="auto"/>
                <w:left w:val="none" w:sz="0" w:space="0" w:color="auto"/>
                <w:bottom w:val="none" w:sz="0" w:space="0" w:color="auto"/>
                <w:right w:val="none" w:sz="0" w:space="0" w:color="auto"/>
              </w:divBdr>
            </w:div>
          </w:divsChild>
        </w:div>
        <w:div w:id="411704544">
          <w:marLeft w:val="0"/>
          <w:marRight w:val="0"/>
          <w:marTop w:val="0"/>
          <w:marBottom w:val="0"/>
          <w:divBdr>
            <w:top w:val="none" w:sz="0" w:space="0" w:color="auto"/>
            <w:left w:val="none" w:sz="0" w:space="0" w:color="auto"/>
            <w:bottom w:val="none" w:sz="0" w:space="0" w:color="auto"/>
            <w:right w:val="none" w:sz="0" w:space="0" w:color="auto"/>
          </w:divBdr>
        </w:div>
        <w:div w:id="1522817380">
          <w:marLeft w:val="0"/>
          <w:marRight w:val="0"/>
          <w:marTop w:val="0"/>
          <w:marBottom w:val="0"/>
          <w:divBdr>
            <w:top w:val="none" w:sz="0" w:space="0" w:color="auto"/>
            <w:left w:val="none" w:sz="0" w:space="0" w:color="auto"/>
            <w:bottom w:val="none" w:sz="0" w:space="0" w:color="auto"/>
            <w:right w:val="none" w:sz="0" w:space="0" w:color="auto"/>
          </w:divBdr>
        </w:div>
        <w:div w:id="47848472">
          <w:marLeft w:val="0"/>
          <w:marRight w:val="0"/>
          <w:marTop w:val="0"/>
          <w:marBottom w:val="0"/>
          <w:divBdr>
            <w:top w:val="none" w:sz="0" w:space="0" w:color="auto"/>
            <w:left w:val="none" w:sz="0" w:space="0" w:color="auto"/>
            <w:bottom w:val="none" w:sz="0" w:space="0" w:color="auto"/>
            <w:right w:val="none" w:sz="0" w:space="0" w:color="auto"/>
          </w:divBdr>
        </w:div>
        <w:div w:id="1178079131">
          <w:marLeft w:val="0"/>
          <w:marRight w:val="0"/>
          <w:marTop w:val="0"/>
          <w:marBottom w:val="0"/>
          <w:divBdr>
            <w:top w:val="none" w:sz="0" w:space="0" w:color="auto"/>
            <w:left w:val="none" w:sz="0" w:space="0" w:color="auto"/>
            <w:bottom w:val="none" w:sz="0" w:space="0" w:color="auto"/>
            <w:right w:val="none" w:sz="0" w:space="0" w:color="auto"/>
          </w:divBdr>
        </w:div>
        <w:div w:id="746728972">
          <w:marLeft w:val="0"/>
          <w:marRight w:val="0"/>
          <w:marTop w:val="0"/>
          <w:marBottom w:val="0"/>
          <w:divBdr>
            <w:top w:val="none" w:sz="0" w:space="0" w:color="auto"/>
            <w:left w:val="none" w:sz="0" w:space="0" w:color="auto"/>
            <w:bottom w:val="none" w:sz="0" w:space="0" w:color="auto"/>
            <w:right w:val="none" w:sz="0" w:space="0" w:color="auto"/>
          </w:divBdr>
        </w:div>
        <w:div w:id="467743561">
          <w:marLeft w:val="0"/>
          <w:marRight w:val="0"/>
          <w:marTop w:val="0"/>
          <w:marBottom w:val="0"/>
          <w:divBdr>
            <w:top w:val="none" w:sz="0" w:space="0" w:color="auto"/>
            <w:left w:val="none" w:sz="0" w:space="0" w:color="auto"/>
            <w:bottom w:val="none" w:sz="0" w:space="0" w:color="auto"/>
            <w:right w:val="none" w:sz="0" w:space="0" w:color="auto"/>
          </w:divBdr>
        </w:div>
        <w:div w:id="1275598572">
          <w:marLeft w:val="0"/>
          <w:marRight w:val="0"/>
          <w:marTop w:val="0"/>
          <w:marBottom w:val="0"/>
          <w:divBdr>
            <w:top w:val="none" w:sz="0" w:space="0" w:color="auto"/>
            <w:left w:val="none" w:sz="0" w:space="0" w:color="auto"/>
            <w:bottom w:val="none" w:sz="0" w:space="0" w:color="auto"/>
            <w:right w:val="none" w:sz="0" w:space="0" w:color="auto"/>
          </w:divBdr>
          <w:divsChild>
            <w:div w:id="2083063292">
              <w:marLeft w:val="0"/>
              <w:marRight w:val="0"/>
              <w:marTop w:val="0"/>
              <w:marBottom w:val="0"/>
              <w:divBdr>
                <w:top w:val="none" w:sz="0" w:space="0" w:color="auto"/>
                <w:left w:val="none" w:sz="0" w:space="0" w:color="auto"/>
                <w:bottom w:val="none" w:sz="0" w:space="0" w:color="auto"/>
                <w:right w:val="none" w:sz="0" w:space="0" w:color="auto"/>
              </w:divBdr>
            </w:div>
            <w:div w:id="661349061">
              <w:marLeft w:val="0"/>
              <w:marRight w:val="0"/>
              <w:marTop w:val="0"/>
              <w:marBottom w:val="0"/>
              <w:divBdr>
                <w:top w:val="none" w:sz="0" w:space="0" w:color="auto"/>
                <w:left w:val="none" w:sz="0" w:space="0" w:color="auto"/>
                <w:bottom w:val="none" w:sz="0" w:space="0" w:color="auto"/>
                <w:right w:val="none" w:sz="0" w:space="0" w:color="auto"/>
              </w:divBdr>
            </w:div>
          </w:divsChild>
        </w:div>
        <w:div w:id="1576285405">
          <w:marLeft w:val="0"/>
          <w:marRight w:val="0"/>
          <w:marTop w:val="0"/>
          <w:marBottom w:val="0"/>
          <w:divBdr>
            <w:top w:val="none" w:sz="0" w:space="0" w:color="auto"/>
            <w:left w:val="none" w:sz="0" w:space="0" w:color="auto"/>
            <w:bottom w:val="none" w:sz="0" w:space="0" w:color="auto"/>
            <w:right w:val="none" w:sz="0" w:space="0" w:color="auto"/>
          </w:divBdr>
        </w:div>
        <w:div w:id="413628495">
          <w:marLeft w:val="0"/>
          <w:marRight w:val="0"/>
          <w:marTop w:val="0"/>
          <w:marBottom w:val="0"/>
          <w:divBdr>
            <w:top w:val="none" w:sz="0" w:space="0" w:color="auto"/>
            <w:left w:val="none" w:sz="0" w:space="0" w:color="auto"/>
            <w:bottom w:val="none" w:sz="0" w:space="0" w:color="auto"/>
            <w:right w:val="none" w:sz="0" w:space="0" w:color="auto"/>
          </w:divBdr>
        </w:div>
        <w:div w:id="456340067">
          <w:marLeft w:val="0"/>
          <w:marRight w:val="0"/>
          <w:marTop w:val="0"/>
          <w:marBottom w:val="0"/>
          <w:divBdr>
            <w:top w:val="none" w:sz="0" w:space="0" w:color="auto"/>
            <w:left w:val="none" w:sz="0" w:space="0" w:color="auto"/>
            <w:bottom w:val="none" w:sz="0" w:space="0" w:color="auto"/>
            <w:right w:val="none" w:sz="0" w:space="0" w:color="auto"/>
          </w:divBdr>
        </w:div>
        <w:div w:id="306711602">
          <w:marLeft w:val="0"/>
          <w:marRight w:val="0"/>
          <w:marTop w:val="0"/>
          <w:marBottom w:val="0"/>
          <w:divBdr>
            <w:top w:val="none" w:sz="0" w:space="0" w:color="auto"/>
            <w:left w:val="none" w:sz="0" w:space="0" w:color="auto"/>
            <w:bottom w:val="none" w:sz="0" w:space="0" w:color="auto"/>
            <w:right w:val="none" w:sz="0" w:space="0" w:color="auto"/>
          </w:divBdr>
          <w:divsChild>
            <w:div w:id="119301143">
              <w:marLeft w:val="0"/>
              <w:marRight w:val="0"/>
              <w:marTop w:val="0"/>
              <w:marBottom w:val="0"/>
              <w:divBdr>
                <w:top w:val="none" w:sz="0" w:space="0" w:color="auto"/>
                <w:left w:val="none" w:sz="0" w:space="0" w:color="auto"/>
                <w:bottom w:val="none" w:sz="0" w:space="0" w:color="auto"/>
                <w:right w:val="none" w:sz="0" w:space="0" w:color="auto"/>
              </w:divBdr>
            </w:div>
            <w:div w:id="1876188877">
              <w:marLeft w:val="0"/>
              <w:marRight w:val="0"/>
              <w:marTop w:val="0"/>
              <w:marBottom w:val="0"/>
              <w:divBdr>
                <w:top w:val="none" w:sz="0" w:space="0" w:color="auto"/>
                <w:left w:val="none" w:sz="0" w:space="0" w:color="auto"/>
                <w:bottom w:val="none" w:sz="0" w:space="0" w:color="auto"/>
                <w:right w:val="none" w:sz="0" w:space="0" w:color="auto"/>
              </w:divBdr>
            </w:div>
          </w:divsChild>
        </w:div>
        <w:div w:id="1934513171">
          <w:marLeft w:val="0"/>
          <w:marRight w:val="0"/>
          <w:marTop w:val="0"/>
          <w:marBottom w:val="0"/>
          <w:divBdr>
            <w:top w:val="none" w:sz="0" w:space="0" w:color="auto"/>
            <w:left w:val="none" w:sz="0" w:space="0" w:color="auto"/>
            <w:bottom w:val="none" w:sz="0" w:space="0" w:color="auto"/>
            <w:right w:val="none" w:sz="0" w:space="0" w:color="auto"/>
          </w:divBdr>
        </w:div>
        <w:div w:id="134764934">
          <w:marLeft w:val="0"/>
          <w:marRight w:val="0"/>
          <w:marTop w:val="0"/>
          <w:marBottom w:val="0"/>
          <w:divBdr>
            <w:top w:val="none" w:sz="0" w:space="0" w:color="auto"/>
            <w:left w:val="none" w:sz="0" w:space="0" w:color="auto"/>
            <w:bottom w:val="none" w:sz="0" w:space="0" w:color="auto"/>
            <w:right w:val="none" w:sz="0" w:space="0" w:color="auto"/>
          </w:divBdr>
        </w:div>
        <w:div w:id="282662514">
          <w:marLeft w:val="0"/>
          <w:marRight w:val="0"/>
          <w:marTop w:val="0"/>
          <w:marBottom w:val="0"/>
          <w:divBdr>
            <w:top w:val="none" w:sz="0" w:space="0" w:color="auto"/>
            <w:left w:val="none" w:sz="0" w:space="0" w:color="auto"/>
            <w:bottom w:val="none" w:sz="0" w:space="0" w:color="auto"/>
            <w:right w:val="none" w:sz="0" w:space="0" w:color="auto"/>
          </w:divBdr>
        </w:div>
        <w:div w:id="837698717">
          <w:marLeft w:val="0"/>
          <w:marRight w:val="0"/>
          <w:marTop w:val="0"/>
          <w:marBottom w:val="0"/>
          <w:divBdr>
            <w:top w:val="none" w:sz="0" w:space="0" w:color="auto"/>
            <w:left w:val="none" w:sz="0" w:space="0" w:color="auto"/>
            <w:bottom w:val="none" w:sz="0" w:space="0" w:color="auto"/>
            <w:right w:val="none" w:sz="0" w:space="0" w:color="auto"/>
          </w:divBdr>
        </w:div>
        <w:div w:id="1702239898">
          <w:marLeft w:val="0"/>
          <w:marRight w:val="0"/>
          <w:marTop w:val="0"/>
          <w:marBottom w:val="0"/>
          <w:divBdr>
            <w:top w:val="none" w:sz="0" w:space="0" w:color="auto"/>
            <w:left w:val="none" w:sz="0" w:space="0" w:color="auto"/>
            <w:bottom w:val="none" w:sz="0" w:space="0" w:color="auto"/>
            <w:right w:val="none" w:sz="0" w:space="0" w:color="auto"/>
          </w:divBdr>
        </w:div>
        <w:div w:id="2010520297">
          <w:marLeft w:val="0"/>
          <w:marRight w:val="0"/>
          <w:marTop w:val="0"/>
          <w:marBottom w:val="0"/>
          <w:divBdr>
            <w:top w:val="none" w:sz="0" w:space="0" w:color="auto"/>
            <w:left w:val="none" w:sz="0" w:space="0" w:color="auto"/>
            <w:bottom w:val="none" w:sz="0" w:space="0" w:color="auto"/>
            <w:right w:val="none" w:sz="0" w:space="0" w:color="auto"/>
          </w:divBdr>
        </w:div>
        <w:div w:id="1601452027">
          <w:marLeft w:val="0"/>
          <w:marRight w:val="0"/>
          <w:marTop w:val="0"/>
          <w:marBottom w:val="0"/>
          <w:divBdr>
            <w:top w:val="none" w:sz="0" w:space="0" w:color="auto"/>
            <w:left w:val="none" w:sz="0" w:space="0" w:color="auto"/>
            <w:bottom w:val="none" w:sz="0" w:space="0" w:color="auto"/>
            <w:right w:val="none" w:sz="0" w:space="0" w:color="auto"/>
          </w:divBdr>
        </w:div>
        <w:div w:id="621309296">
          <w:marLeft w:val="0"/>
          <w:marRight w:val="0"/>
          <w:marTop w:val="0"/>
          <w:marBottom w:val="0"/>
          <w:divBdr>
            <w:top w:val="none" w:sz="0" w:space="0" w:color="auto"/>
            <w:left w:val="none" w:sz="0" w:space="0" w:color="auto"/>
            <w:bottom w:val="none" w:sz="0" w:space="0" w:color="auto"/>
            <w:right w:val="none" w:sz="0" w:space="0" w:color="auto"/>
          </w:divBdr>
        </w:div>
        <w:div w:id="2086682390">
          <w:marLeft w:val="0"/>
          <w:marRight w:val="0"/>
          <w:marTop w:val="0"/>
          <w:marBottom w:val="0"/>
          <w:divBdr>
            <w:top w:val="none" w:sz="0" w:space="0" w:color="auto"/>
            <w:left w:val="none" w:sz="0" w:space="0" w:color="auto"/>
            <w:bottom w:val="none" w:sz="0" w:space="0" w:color="auto"/>
            <w:right w:val="none" w:sz="0" w:space="0" w:color="auto"/>
          </w:divBdr>
        </w:div>
        <w:div w:id="749305734">
          <w:marLeft w:val="0"/>
          <w:marRight w:val="0"/>
          <w:marTop w:val="0"/>
          <w:marBottom w:val="0"/>
          <w:divBdr>
            <w:top w:val="none" w:sz="0" w:space="0" w:color="auto"/>
            <w:left w:val="none" w:sz="0" w:space="0" w:color="auto"/>
            <w:bottom w:val="none" w:sz="0" w:space="0" w:color="auto"/>
            <w:right w:val="none" w:sz="0" w:space="0" w:color="auto"/>
          </w:divBdr>
          <w:divsChild>
            <w:div w:id="1396006572">
              <w:marLeft w:val="0"/>
              <w:marRight w:val="0"/>
              <w:marTop w:val="0"/>
              <w:marBottom w:val="0"/>
              <w:divBdr>
                <w:top w:val="none" w:sz="0" w:space="0" w:color="auto"/>
                <w:left w:val="none" w:sz="0" w:space="0" w:color="auto"/>
                <w:bottom w:val="none" w:sz="0" w:space="0" w:color="auto"/>
                <w:right w:val="none" w:sz="0" w:space="0" w:color="auto"/>
              </w:divBdr>
            </w:div>
            <w:div w:id="111442553">
              <w:marLeft w:val="0"/>
              <w:marRight w:val="0"/>
              <w:marTop w:val="0"/>
              <w:marBottom w:val="0"/>
              <w:divBdr>
                <w:top w:val="none" w:sz="0" w:space="0" w:color="auto"/>
                <w:left w:val="none" w:sz="0" w:space="0" w:color="auto"/>
                <w:bottom w:val="none" w:sz="0" w:space="0" w:color="auto"/>
                <w:right w:val="none" w:sz="0" w:space="0" w:color="auto"/>
              </w:divBdr>
            </w:div>
          </w:divsChild>
        </w:div>
        <w:div w:id="1796175068">
          <w:marLeft w:val="0"/>
          <w:marRight w:val="0"/>
          <w:marTop w:val="0"/>
          <w:marBottom w:val="0"/>
          <w:divBdr>
            <w:top w:val="none" w:sz="0" w:space="0" w:color="auto"/>
            <w:left w:val="none" w:sz="0" w:space="0" w:color="auto"/>
            <w:bottom w:val="none" w:sz="0" w:space="0" w:color="auto"/>
            <w:right w:val="none" w:sz="0" w:space="0" w:color="auto"/>
          </w:divBdr>
        </w:div>
        <w:div w:id="1386905064">
          <w:marLeft w:val="0"/>
          <w:marRight w:val="0"/>
          <w:marTop w:val="0"/>
          <w:marBottom w:val="0"/>
          <w:divBdr>
            <w:top w:val="none" w:sz="0" w:space="0" w:color="auto"/>
            <w:left w:val="none" w:sz="0" w:space="0" w:color="auto"/>
            <w:bottom w:val="none" w:sz="0" w:space="0" w:color="auto"/>
            <w:right w:val="none" w:sz="0" w:space="0" w:color="auto"/>
          </w:divBdr>
          <w:divsChild>
            <w:div w:id="1288394944">
              <w:marLeft w:val="0"/>
              <w:marRight w:val="0"/>
              <w:marTop w:val="0"/>
              <w:marBottom w:val="0"/>
              <w:divBdr>
                <w:top w:val="none" w:sz="0" w:space="0" w:color="auto"/>
                <w:left w:val="none" w:sz="0" w:space="0" w:color="auto"/>
                <w:bottom w:val="none" w:sz="0" w:space="0" w:color="auto"/>
                <w:right w:val="none" w:sz="0" w:space="0" w:color="auto"/>
              </w:divBdr>
            </w:div>
            <w:div w:id="1667324953">
              <w:marLeft w:val="0"/>
              <w:marRight w:val="0"/>
              <w:marTop w:val="0"/>
              <w:marBottom w:val="0"/>
              <w:divBdr>
                <w:top w:val="none" w:sz="0" w:space="0" w:color="auto"/>
                <w:left w:val="none" w:sz="0" w:space="0" w:color="auto"/>
                <w:bottom w:val="none" w:sz="0" w:space="0" w:color="auto"/>
                <w:right w:val="none" w:sz="0" w:space="0" w:color="auto"/>
              </w:divBdr>
            </w:div>
          </w:divsChild>
        </w:div>
        <w:div w:id="1596864986">
          <w:marLeft w:val="0"/>
          <w:marRight w:val="0"/>
          <w:marTop w:val="0"/>
          <w:marBottom w:val="0"/>
          <w:divBdr>
            <w:top w:val="none" w:sz="0" w:space="0" w:color="auto"/>
            <w:left w:val="none" w:sz="0" w:space="0" w:color="auto"/>
            <w:bottom w:val="none" w:sz="0" w:space="0" w:color="auto"/>
            <w:right w:val="none" w:sz="0" w:space="0" w:color="auto"/>
          </w:divBdr>
        </w:div>
        <w:div w:id="2011903417">
          <w:marLeft w:val="0"/>
          <w:marRight w:val="0"/>
          <w:marTop w:val="0"/>
          <w:marBottom w:val="0"/>
          <w:divBdr>
            <w:top w:val="none" w:sz="0" w:space="0" w:color="auto"/>
            <w:left w:val="none" w:sz="0" w:space="0" w:color="auto"/>
            <w:bottom w:val="none" w:sz="0" w:space="0" w:color="auto"/>
            <w:right w:val="none" w:sz="0" w:space="0" w:color="auto"/>
          </w:divBdr>
        </w:div>
        <w:div w:id="339083984">
          <w:marLeft w:val="0"/>
          <w:marRight w:val="0"/>
          <w:marTop w:val="0"/>
          <w:marBottom w:val="0"/>
          <w:divBdr>
            <w:top w:val="none" w:sz="0" w:space="0" w:color="auto"/>
            <w:left w:val="none" w:sz="0" w:space="0" w:color="auto"/>
            <w:bottom w:val="none" w:sz="0" w:space="0" w:color="auto"/>
            <w:right w:val="none" w:sz="0" w:space="0" w:color="auto"/>
          </w:divBdr>
        </w:div>
        <w:div w:id="2082559300">
          <w:marLeft w:val="0"/>
          <w:marRight w:val="0"/>
          <w:marTop w:val="0"/>
          <w:marBottom w:val="0"/>
          <w:divBdr>
            <w:top w:val="none" w:sz="0" w:space="0" w:color="auto"/>
            <w:left w:val="none" w:sz="0" w:space="0" w:color="auto"/>
            <w:bottom w:val="none" w:sz="0" w:space="0" w:color="auto"/>
            <w:right w:val="none" w:sz="0" w:space="0" w:color="auto"/>
          </w:divBdr>
        </w:div>
        <w:div w:id="973371835">
          <w:marLeft w:val="0"/>
          <w:marRight w:val="0"/>
          <w:marTop w:val="0"/>
          <w:marBottom w:val="0"/>
          <w:divBdr>
            <w:top w:val="none" w:sz="0" w:space="0" w:color="auto"/>
            <w:left w:val="none" w:sz="0" w:space="0" w:color="auto"/>
            <w:bottom w:val="none" w:sz="0" w:space="0" w:color="auto"/>
            <w:right w:val="none" w:sz="0" w:space="0" w:color="auto"/>
          </w:divBdr>
        </w:div>
        <w:div w:id="108161691">
          <w:marLeft w:val="0"/>
          <w:marRight w:val="0"/>
          <w:marTop w:val="0"/>
          <w:marBottom w:val="0"/>
          <w:divBdr>
            <w:top w:val="none" w:sz="0" w:space="0" w:color="auto"/>
            <w:left w:val="none" w:sz="0" w:space="0" w:color="auto"/>
            <w:bottom w:val="none" w:sz="0" w:space="0" w:color="auto"/>
            <w:right w:val="none" w:sz="0" w:space="0" w:color="auto"/>
          </w:divBdr>
          <w:divsChild>
            <w:div w:id="886189302">
              <w:marLeft w:val="0"/>
              <w:marRight w:val="0"/>
              <w:marTop w:val="0"/>
              <w:marBottom w:val="0"/>
              <w:divBdr>
                <w:top w:val="none" w:sz="0" w:space="0" w:color="auto"/>
                <w:left w:val="none" w:sz="0" w:space="0" w:color="auto"/>
                <w:bottom w:val="none" w:sz="0" w:space="0" w:color="auto"/>
                <w:right w:val="none" w:sz="0" w:space="0" w:color="auto"/>
              </w:divBdr>
            </w:div>
            <w:div w:id="2077773940">
              <w:marLeft w:val="0"/>
              <w:marRight w:val="0"/>
              <w:marTop w:val="0"/>
              <w:marBottom w:val="0"/>
              <w:divBdr>
                <w:top w:val="none" w:sz="0" w:space="0" w:color="auto"/>
                <w:left w:val="none" w:sz="0" w:space="0" w:color="auto"/>
                <w:bottom w:val="none" w:sz="0" w:space="0" w:color="auto"/>
                <w:right w:val="none" w:sz="0" w:space="0" w:color="auto"/>
              </w:divBdr>
            </w:div>
          </w:divsChild>
        </w:div>
        <w:div w:id="1858500630">
          <w:marLeft w:val="0"/>
          <w:marRight w:val="0"/>
          <w:marTop w:val="0"/>
          <w:marBottom w:val="0"/>
          <w:divBdr>
            <w:top w:val="none" w:sz="0" w:space="0" w:color="auto"/>
            <w:left w:val="none" w:sz="0" w:space="0" w:color="auto"/>
            <w:bottom w:val="none" w:sz="0" w:space="0" w:color="auto"/>
            <w:right w:val="none" w:sz="0" w:space="0" w:color="auto"/>
          </w:divBdr>
        </w:div>
        <w:div w:id="523052616">
          <w:marLeft w:val="0"/>
          <w:marRight w:val="0"/>
          <w:marTop w:val="0"/>
          <w:marBottom w:val="0"/>
          <w:divBdr>
            <w:top w:val="none" w:sz="0" w:space="0" w:color="auto"/>
            <w:left w:val="none" w:sz="0" w:space="0" w:color="auto"/>
            <w:bottom w:val="none" w:sz="0" w:space="0" w:color="auto"/>
            <w:right w:val="none" w:sz="0" w:space="0" w:color="auto"/>
          </w:divBdr>
        </w:div>
        <w:div w:id="943420773">
          <w:marLeft w:val="0"/>
          <w:marRight w:val="0"/>
          <w:marTop w:val="0"/>
          <w:marBottom w:val="0"/>
          <w:divBdr>
            <w:top w:val="none" w:sz="0" w:space="0" w:color="auto"/>
            <w:left w:val="none" w:sz="0" w:space="0" w:color="auto"/>
            <w:bottom w:val="none" w:sz="0" w:space="0" w:color="auto"/>
            <w:right w:val="none" w:sz="0" w:space="0" w:color="auto"/>
          </w:divBdr>
        </w:div>
        <w:div w:id="1166676906">
          <w:marLeft w:val="0"/>
          <w:marRight w:val="0"/>
          <w:marTop w:val="0"/>
          <w:marBottom w:val="0"/>
          <w:divBdr>
            <w:top w:val="none" w:sz="0" w:space="0" w:color="auto"/>
            <w:left w:val="none" w:sz="0" w:space="0" w:color="auto"/>
            <w:bottom w:val="none" w:sz="0" w:space="0" w:color="auto"/>
            <w:right w:val="none" w:sz="0" w:space="0" w:color="auto"/>
          </w:divBdr>
        </w:div>
        <w:div w:id="1864705548">
          <w:marLeft w:val="0"/>
          <w:marRight w:val="0"/>
          <w:marTop w:val="0"/>
          <w:marBottom w:val="0"/>
          <w:divBdr>
            <w:top w:val="none" w:sz="0" w:space="0" w:color="auto"/>
            <w:left w:val="none" w:sz="0" w:space="0" w:color="auto"/>
            <w:bottom w:val="none" w:sz="0" w:space="0" w:color="auto"/>
            <w:right w:val="none" w:sz="0" w:space="0" w:color="auto"/>
          </w:divBdr>
        </w:div>
        <w:div w:id="838231221">
          <w:marLeft w:val="0"/>
          <w:marRight w:val="0"/>
          <w:marTop w:val="0"/>
          <w:marBottom w:val="0"/>
          <w:divBdr>
            <w:top w:val="none" w:sz="0" w:space="0" w:color="auto"/>
            <w:left w:val="none" w:sz="0" w:space="0" w:color="auto"/>
            <w:bottom w:val="none" w:sz="0" w:space="0" w:color="auto"/>
            <w:right w:val="none" w:sz="0" w:space="0" w:color="auto"/>
          </w:divBdr>
        </w:div>
        <w:div w:id="575937130">
          <w:marLeft w:val="0"/>
          <w:marRight w:val="0"/>
          <w:marTop w:val="0"/>
          <w:marBottom w:val="0"/>
          <w:divBdr>
            <w:top w:val="none" w:sz="0" w:space="0" w:color="auto"/>
            <w:left w:val="none" w:sz="0" w:space="0" w:color="auto"/>
            <w:bottom w:val="none" w:sz="0" w:space="0" w:color="auto"/>
            <w:right w:val="none" w:sz="0" w:space="0" w:color="auto"/>
          </w:divBdr>
        </w:div>
        <w:div w:id="1498568153">
          <w:marLeft w:val="0"/>
          <w:marRight w:val="0"/>
          <w:marTop w:val="0"/>
          <w:marBottom w:val="0"/>
          <w:divBdr>
            <w:top w:val="none" w:sz="0" w:space="0" w:color="auto"/>
            <w:left w:val="none" w:sz="0" w:space="0" w:color="auto"/>
            <w:bottom w:val="none" w:sz="0" w:space="0" w:color="auto"/>
            <w:right w:val="none" w:sz="0" w:space="0" w:color="auto"/>
          </w:divBdr>
        </w:div>
        <w:div w:id="139731914">
          <w:marLeft w:val="0"/>
          <w:marRight w:val="0"/>
          <w:marTop w:val="0"/>
          <w:marBottom w:val="0"/>
          <w:divBdr>
            <w:top w:val="none" w:sz="0" w:space="0" w:color="auto"/>
            <w:left w:val="none" w:sz="0" w:space="0" w:color="auto"/>
            <w:bottom w:val="none" w:sz="0" w:space="0" w:color="auto"/>
            <w:right w:val="none" w:sz="0" w:space="0" w:color="auto"/>
          </w:divBdr>
        </w:div>
        <w:div w:id="332537747">
          <w:marLeft w:val="0"/>
          <w:marRight w:val="0"/>
          <w:marTop w:val="0"/>
          <w:marBottom w:val="0"/>
          <w:divBdr>
            <w:top w:val="none" w:sz="0" w:space="0" w:color="auto"/>
            <w:left w:val="none" w:sz="0" w:space="0" w:color="auto"/>
            <w:bottom w:val="none" w:sz="0" w:space="0" w:color="auto"/>
            <w:right w:val="none" w:sz="0" w:space="0" w:color="auto"/>
          </w:divBdr>
        </w:div>
        <w:div w:id="1530483185">
          <w:marLeft w:val="0"/>
          <w:marRight w:val="0"/>
          <w:marTop w:val="0"/>
          <w:marBottom w:val="0"/>
          <w:divBdr>
            <w:top w:val="none" w:sz="0" w:space="0" w:color="auto"/>
            <w:left w:val="none" w:sz="0" w:space="0" w:color="auto"/>
            <w:bottom w:val="none" w:sz="0" w:space="0" w:color="auto"/>
            <w:right w:val="none" w:sz="0" w:space="0" w:color="auto"/>
          </w:divBdr>
        </w:div>
        <w:div w:id="1630086600">
          <w:marLeft w:val="0"/>
          <w:marRight w:val="0"/>
          <w:marTop w:val="0"/>
          <w:marBottom w:val="0"/>
          <w:divBdr>
            <w:top w:val="none" w:sz="0" w:space="0" w:color="auto"/>
            <w:left w:val="none" w:sz="0" w:space="0" w:color="auto"/>
            <w:bottom w:val="none" w:sz="0" w:space="0" w:color="auto"/>
            <w:right w:val="none" w:sz="0" w:space="0" w:color="auto"/>
          </w:divBdr>
          <w:divsChild>
            <w:div w:id="425928610">
              <w:marLeft w:val="0"/>
              <w:marRight w:val="0"/>
              <w:marTop w:val="0"/>
              <w:marBottom w:val="0"/>
              <w:divBdr>
                <w:top w:val="none" w:sz="0" w:space="0" w:color="auto"/>
                <w:left w:val="none" w:sz="0" w:space="0" w:color="auto"/>
                <w:bottom w:val="none" w:sz="0" w:space="0" w:color="auto"/>
                <w:right w:val="none" w:sz="0" w:space="0" w:color="auto"/>
              </w:divBdr>
            </w:div>
            <w:div w:id="240725508">
              <w:marLeft w:val="0"/>
              <w:marRight w:val="0"/>
              <w:marTop w:val="0"/>
              <w:marBottom w:val="0"/>
              <w:divBdr>
                <w:top w:val="none" w:sz="0" w:space="0" w:color="auto"/>
                <w:left w:val="none" w:sz="0" w:space="0" w:color="auto"/>
                <w:bottom w:val="none" w:sz="0" w:space="0" w:color="auto"/>
                <w:right w:val="none" w:sz="0" w:space="0" w:color="auto"/>
              </w:divBdr>
            </w:div>
          </w:divsChild>
        </w:div>
        <w:div w:id="1973097524">
          <w:marLeft w:val="0"/>
          <w:marRight w:val="0"/>
          <w:marTop w:val="0"/>
          <w:marBottom w:val="0"/>
          <w:divBdr>
            <w:top w:val="none" w:sz="0" w:space="0" w:color="auto"/>
            <w:left w:val="none" w:sz="0" w:space="0" w:color="auto"/>
            <w:bottom w:val="none" w:sz="0" w:space="0" w:color="auto"/>
            <w:right w:val="none" w:sz="0" w:space="0" w:color="auto"/>
          </w:divBdr>
        </w:div>
        <w:div w:id="400106719">
          <w:marLeft w:val="0"/>
          <w:marRight w:val="0"/>
          <w:marTop w:val="0"/>
          <w:marBottom w:val="0"/>
          <w:divBdr>
            <w:top w:val="none" w:sz="0" w:space="0" w:color="auto"/>
            <w:left w:val="none" w:sz="0" w:space="0" w:color="auto"/>
            <w:bottom w:val="none" w:sz="0" w:space="0" w:color="auto"/>
            <w:right w:val="none" w:sz="0" w:space="0" w:color="auto"/>
          </w:divBdr>
        </w:div>
        <w:div w:id="459154650">
          <w:marLeft w:val="0"/>
          <w:marRight w:val="0"/>
          <w:marTop w:val="0"/>
          <w:marBottom w:val="0"/>
          <w:divBdr>
            <w:top w:val="none" w:sz="0" w:space="0" w:color="auto"/>
            <w:left w:val="none" w:sz="0" w:space="0" w:color="auto"/>
            <w:bottom w:val="none" w:sz="0" w:space="0" w:color="auto"/>
            <w:right w:val="none" w:sz="0" w:space="0" w:color="auto"/>
          </w:divBdr>
        </w:div>
        <w:div w:id="1341198224">
          <w:marLeft w:val="0"/>
          <w:marRight w:val="0"/>
          <w:marTop w:val="0"/>
          <w:marBottom w:val="0"/>
          <w:divBdr>
            <w:top w:val="none" w:sz="0" w:space="0" w:color="auto"/>
            <w:left w:val="none" w:sz="0" w:space="0" w:color="auto"/>
            <w:bottom w:val="none" w:sz="0" w:space="0" w:color="auto"/>
            <w:right w:val="none" w:sz="0" w:space="0" w:color="auto"/>
          </w:divBdr>
        </w:div>
        <w:div w:id="42826820">
          <w:marLeft w:val="0"/>
          <w:marRight w:val="0"/>
          <w:marTop w:val="0"/>
          <w:marBottom w:val="0"/>
          <w:divBdr>
            <w:top w:val="none" w:sz="0" w:space="0" w:color="auto"/>
            <w:left w:val="none" w:sz="0" w:space="0" w:color="auto"/>
            <w:bottom w:val="none" w:sz="0" w:space="0" w:color="auto"/>
            <w:right w:val="none" w:sz="0" w:space="0" w:color="auto"/>
          </w:divBdr>
        </w:div>
        <w:div w:id="1857767419">
          <w:marLeft w:val="0"/>
          <w:marRight w:val="0"/>
          <w:marTop w:val="0"/>
          <w:marBottom w:val="0"/>
          <w:divBdr>
            <w:top w:val="none" w:sz="0" w:space="0" w:color="auto"/>
            <w:left w:val="none" w:sz="0" w:space="0" w:color="auto"/>
            <w:bottom w:val="none" w:sz="0" w:space="0" w:color="auto"/>
            <w:right w:val="none" w:sz="0" w:space="0" w:color="auto"/>
          </w:divBdr>
        </w:div>
        <w:div w:id="2004702185">
          <w:marLeft w:val="0"/>
          <w:marRight w:val="0"/>
          <w:marTop w:val="0"/>
          <w:marBottom w:val="0"/>
          <w:divBdr>
            <w:top w:val="none" w:sz="0" w:space="0" w:color="auto"/>
            <w:left w:val="none" w:sz="0" w:space="0" w:color="auto"/>
            <w:bottom w:val="none" w:sz="0" w:space="0" w:color="auto"/>
            <w:right w:val="none" w:sz="0" w:space="0" w:color="auto"/>
          </w:divBdr>
        </w:div>
        <w:div w:id="711999473">
          <w:marLeft w:val="0"/>
          <w:marRight w:val="0"/>
          <w:marTop w:val="0"/>
          <w:marBottom w:val="0"/>
          <w:divBdr>
            <w:top w:val="none" w:sz="0" w:space="0" w:color="auto"/>
            <w:left w:val="none" w:sz="0" w:space="0" w:color="auto"/>
            <w:bottom w:val="none" w:sz="0" w:space="0" w:color="auto"/>
            <w:right w:val="none" w:sz="0" w:space="0" w:color="auto"/>
          </w:divBdr>
        </w:div>
        <w:div w:id="501169031">
          <w:marLeft w:val="0"/>
          <w:marRight w:val="0"/>
          <w:marTop w:val="0"/>
          <w:marBottom w:val="0"/>
          <w:divBdr>
            <w:top w:val="none" w:sz="0" w:space="0" w:color="auto"/>
            <w:left w:val="none" w:sz="0" w:space="0" w:color="auto"/>
            <w:bottom w:val="none" w:sz="0" w:space="0" w:color="auto"/>
            <w:right w:val="none" w:sz="0" w:space="0" w:color="auto"/>
          </w:divBdr>
        </w:div>
        <w:div w:id="875429967">
          <w:marLeft w:val="0"/>
          <w:marRight w:val="0"/>
          <w:marTop w:val="0"/>
          <w:marBottom w:val="0"/>
          <w:divBdr>
            <w:top w:val="none" w:sz="0" w:space="0" w:color="auto"/>
            <w:left w:val="none" w:sz="0" w:space="0" w:color="auto"/>
            <w:bottom w:val="none" w:sz="0" w:space="0" w:color="auto"/>
            <w:right w:val="none" w:sz="0" w:space="0" w:color="auto"/>
          </w:divBdr>
        </w:div>
        <w:div w:id="1514685952">
          <w:marLeft w:val="0"/>
          <w:marRight w:val="0"/>
          <w:marTop w:val="0"/>
          <w:marBottom w:val="0"/>
          <w:divBdr>
            <w:top w:val="none" w:sz="0" w:space="0" w:color="auto"/>
            <w:left w:val="none" w:sz="0" w:space="0" w:color="auto"/>
            <w:bottom w:val="none" w:sz="0" w:space="0" w:color="auto"/>
            <w:right w:val="none" w:sz="0" w:space="0" w:color="auto"/>
          </w:divBdr>
        </w:div>
        <w:div w:id="497697037">
          <w:marLeft w:val="0"/>
          <w:marRight w:val="0"/>
          <w:marTop w:val="0"/>
          <w:marBottom w:val="0"/>
          <w:divBdr>
            <w:top w:val="none" w:sz="0" w:space="0" w:color="auto"/>
            <w:left w:val="none" w:sz="0" w:space="0" w:color="auto"/>
            <w:bottom w:val="none" w:sz="0" w:space="0" w:color="auto"/>
            <w:right w:val="none" w:sz="0" w:space="0" w:color="auto"/>
          </w:divBdr>
        </w:div>
        <w:div w:id="685441982">
          <w:marLeft w:val="0"/>
          <w:marRight w:val="0"/>
          <w:marTop w:val="0"/>
          <w:marBottom w:val="0"/>
          <w:divBdr>
            <w:top w:val="none" w:sz="0" w:space="0" w:color="auto"/>
            <w:left w:val="none" w:sz="0" w:space="0" w:color="auto"/>
            <w:bottom w:val="none" w:sz="0" w:space="0" w:color="auto"/>
            <w:right w:val="none" w:sz="0" w:space="0" w:color="auto"/>
          </w:divBdr>
        </w:div>
        <w:div w:id="1846049847">
          <w:marLeft w:val="0"/>
          <w:marRight w:val="0"/>
          <w:marTop w:val="0"/>
          <w:marBottom w:val="0"/>
          <w:divBdr>
            <w:top w:val="none" w:sz="0" w:space="0" w:color="auto"/>
            <w:left w:val="none" w:sz="0" w:space="0" w:color="auto"/>
            <w:bottom w:val="none" w:sz="0" w:space="0" w:color="auto"/>
            <w:right w:val="none" w:sz="0" w:space="0" w:color="auto"/>
          </w:divBdr>
          <w:divsChild>
            <w:div w:id="172888594">
              <w:marLeft w:val="0"/>
              <w:marRight w:val="0"/>
              <w:marTop w:val="0"/>
              <w:marBottom w:val="0"/>
              <w:divBdr>
                <w:top w:val="none" w:sz="0" w:space="0" w:color="auto"/>
                <w:left w:val="none" w:sz="0" w:space="0" w:color="auto"/>
                <w:bottom w:val="none" w:sz="0" w:space="0" w:color="auto"/>
                <w:right w:val="none" w:sz="0" w:space="0" w:color="auto"/>
              </w:divBdr>
            </w:div>
            <w:div w:id="1364672402">
              <w:marLeft w:val="0"/>
              <w:marRight w:val="0"/>
              <w:marTop w:val="0"/>
              <w:marBottom w:val="0"/>
              <w:divBdr>
                <w:top w:val="none" w:sz="0" w:space="0" w:color="auto"/>
                <w:left w:val="none" w:sz="0" w:space="0" w:color="auto"/>
                <w:bottom w:val="none" w:sz="0" w:space="0" w:color="auto"/>
                <w:right w:val="none" w:sz="0" w:space="0" w:color="auto"/>
              </w:divBdr>
            </w:div>
          </w:divsChild>
        </w:div>
        <w:div w:id="1791316091">
          <w:marLeft w:val="0"/>
          <w:marRight w:val="0"/>
          <w:marTop w:val="0"/>
          <w:marBottom w:val="0"/>
          <w:divBdr>
            <w:top w:val="none" w:sz="0" w:space="0" w:color="auto"/>
            <w:left w:val="none" w:sz="0" w:space="0" w:color="auto"/>
            <w:bottom w:val="none" w:sz="0" w:space="0" w:color="auto"/>
            <w:right w:val="none" w:sz="0" w:space="0" w:color="auto"/>
          </w:divBdr>
        </w:div>
        <w:div w:id="793790250">
          <w:marLeft w:val="0"/>
          <w:marRight w:val="0"/>
          <w:marTop w:val="0"/>
          <w:marBottom w:val="0"/>
          <w:divBdr>
            <w:top w:val="none" w:sz="0" w:space="0" w:color="auto"/>
            <w:left w:val="none" w:sz="0" w:space="0" w:color="auto"/>
            <w:bottom w:val="none" w:sz="0" w:space="0" w:color="auto"/>
            <w:right w:val="none" w:sz="0" w:space="0" w:color="auto"/>
          </w:divBdr>
        </w:div>
        <w:div w:id="1118597618">
          <w:marLeft w:val="0"/>
          <w:marRight w:val="0"/>
          <w:marTop w:val="0"/>
          <w:marBottom w:val="0"/>
          <w:divBdr>
            <w:top w:val="none" w:sz="0" w:space="0" w:color="auto"/>
            <w:left w:val="none" w:sz="0" w:space="0" w:color="auto"/>
            <w:bottom w:val="none" w:sz="0" w:space="0" w:color="auto"/>
            <w:right w:val="none" w:sz="0" w:space="0" w:color="auto"/>
          </w:divBdr>
        </w:div>
        <w:div w:id="182138722">
          <w:marLeft w:val="0"/>
          <w:marRight w:val="0"/>
          <w:marTop w:val="0"/>
          <w:marBottom w:val="0"/>
          <w:divBdr>
            <w:top w:val="none" w:sz="0" w:space="0" w:color="auto"/>
            <w:left w:val="none" w:sz="0" w:space="0" w:color="auto"/>
            <w:bottom w:val="none" w:sz="0" w:space="0" w:color="auto"/>
            <w:right w:val="none" w:sz="0" w:space="0" w:color="auto"/>
          </w:divBdr>
        </w:div>
        <w:div w:id="916132862">
          <w:marLeft w:val="0"/>
          <w:marRight w:val="0"/>
          <w:marTop w:val="0"/>
          <w:marBottom w:val="0"/>
          <w:divBdr>
            <w:top w:val="none" w:sz="0" w:space="0" w:color="auto"/>
            <w:left w:val="none" w:sz="0" w:space="0" w:color="auto"/>
            <w:bottom w:val="none" w:sz="0" w:space="0" w:color="auto"/>
            <w:right w:val="none" w:sz="0" w:space="0" w:color="auto"/>
          </w:divBdr>
        </w:div>
        <w:div w:id="181088738">
          <w:marLeft w:val="0"/>
          <w:marRight w:val="0"/>
          <w:marTop w:val="0"/>
          <w:marBottom w:val="0"/>
          <w:divBdr>
            <w:top w:val="none" w:sz="0" w:space="0" w:color="auto"/>
            <w:left w:val="none" w:sz="0" w:space="0" w:color="auto"/>
            <w:bottom w:val="none" w:sz="0" w:space="0" w:color="auto"/>
            <w:right w:val="none" w:sz="0" w:space="0" w:color="auto"/>
          </w:divBdr>
        </w:div>
        <w:div w:id="1046954546">
          <w:marLeft w:val="0"/>
          <w:marRight w:val="0"/>
          <w:marTop w:val="0"/>
          <w:marBottom w:val="0"/>
          <w:divBdr>
            <w:top w:val="none" w:sz="0" w:space="0" w:color="auto"/>
            <w:left w:val="none" w:sz="0" w:space="0" w:color="auto"/>
            <w:bottom w:val="none" w:sz="0" w:space="0" w:color="auto"/>
            <w:right w:val="none" w:sz="0" w:space="0" w:color="auto"/>
          </w:divBdr>
        </w:div>
        <w:div w:id="563877687">
          <w:marLeft w:val="0"/>
          <w:marRight w:val="0"/>
          <w:marTop w:val="0"/>
          <w:marBottom w:val="0"/>
          <w:divBdr>
            <w:top w:val="none" w:sz="0" w:space="0" w:color="auto"/>
            <w:left w:val="none" w:sz="0" w:space="0" w:color="auto"/>
            <w:bottom w:val="none" w:sz="0" w:space="0" w:color="auto"/>
            <w:right w:val="none" w:sz="0" w:space="0" w:color="auto"/>
          </w:divBdr>
        </w:div>
        <w:div w:id="437414947">
          <w:marLeft w:val="0"/>
          <w:marRight w:val="0"/>
          <w:marTop w:val="0"/>
          <w:marBottom w:val="0"/>
          <w:divBdr>
            <w:top w:val="none" w:sz="0" w:space="0" w:color="auto"/>
            <w:left w:val="none" w:sz="0" w:space="0" w:color="auto"/>
            <w:bottom w:val="none" w:sz="0" w:space="0" w:color="auto"/>
            <w:right w:val="none" w:sz="0" w:space="0" w:color="auto"/>
          </w:divBdr>
        </w:div>
        <w:div w:id="814680220">
          <w:marLeft w:val="0"/>
          <w:marRight w:val="0"/>
          <w:marTop w:val="0"/>
          <w:marBottom w:val="0"/>
          <w:divBdr>
            <w:top w:val="none" w:sz="0" w:space="0" w:color="auto"/>
            <w:left w:val="none" w:sz="0" w:space="0" w:color="auto"/>
            <w:bottom w:val="none" w:sz="0" w:space="0" w:color="auto"/>
            <w:right w:val="none" w:sz="0" w:space="0" w:color="auto"/>
          </w:divBdr>
        </w:div>
        <w:div w:id="1147744107">
          <w:marLeft w:val="0"/>
          <w:marRight w:val="0"/>
          <w:marTop w:val="0"/>
          <w:marBottom w:val="0"/>
          <w:divBdr>
            <w:top w:val="none" w:sz="0" w:space="0" w:color="auto"/>
            <w:left w:val="none" w:sz="0" w:space="0" w:color="auto"/>
            <w:bottom w:val="none" w:sz="0" w:space="0" w:color="auto"/>
            <w:right w:val="none" w:sz="0" w:space="0" w:color="auto"/>
          </w:divBdr>
        </w:div>
        <w:div w:id="1041515088">
          <w:marLeft w:val="0"/>
          <w:marRight w:val="0"/>
          <w:marTop w:val="0"/>
          <w:marBottom w:val="0"/>
          <w:divBdr>
            <w:top w:val="none" w:sz="0" w:space="0" w:color="auto"/>
            <w:left w:val="none" w:sz="0" w:space="0" w:color="auto"/>
            <w:bottom w:val="none" w:sz="0" w:space="0" w:color="auto"/>
            <w:right w:val="none" w:sz="0" w:space="0" w:color="auto"/>
          </w:divBdr>
        </w:div>
        <w:div w:id="1366833109">
          <w:marLeft w:val="0"/>
          <w:marRight w:val="0"/>
          <w:marTop w:val="0"/>
          <w:marBottom w:val="0"/>
          <w:divBdr>
            <w:top w:val="none" w:sz="0" w:space="0" w:color="auto"/>
            <w:left w:val="none" w:sz="0" w:space="0" w:color="auto"/>
            <w:bottom w:val="none" w:sz="0" w:space="0" w:color="auto"/>
            <w:right w:val="none" w:sz="0" w:space="0" w:color="auto"/>
          </w:divBdr>
          <w:divsChild>
            <w:div w:id="583731231">
              <w:marLeft w:val="0"/>
              <w:marRight w:val="0"/>
              <w:marTop w:val="0"/>
              <w:marBottom w:val="0"/>
              <w:divBdr>
                <w:top w:val="none" w:sz="0" w:space="0" w:color="auto"/>
                <w:left w:val="none" w:sz="0" w:space="0" w:color="auto"/>
                <w:bottom w:val="none" w:sz="0" w:space="0" w:color="auto"/>
                <w:right w:val="none" w:sz="0" w:space="0" w:color="auto"/>
              </w:divBdr>
            </w:div>
            <w:div w:id="656147605">
              <w:marLeft w:val="0"/>
              <w:marRight w:val="0"/>
              <w:marTop w:val="0"/>
              <w:marBottom w:val="0"/>
              <w:divBdr>
                <w:top w:val="none" w:sz="0" w:space="0" w:color="auto"/>
                <w:left w:val="none" w:sz="0" w:space="0" w:color="auto"/>
                <w:bottom w:val="none" w:sz="0" w:space="0" w:color="auto"/>
                <w:right w:val="none" w:sz="0" w:space="0" w:color="auto"/>
              </w:divBdr>
            </w:div>
          </w:divsChild>
        </w:div>
        <w:div w:id="1883521598">
          <w:marLeft w:val="0"/>
          <w:marRight w:val="0"/>
          <w:marTop w:val="0"/>
          <w:marBottom w:val="0"/>
          <w:divBdr>
            <w:top w:val="none" w:sz="0" w:space="0" w:color="auto"/>
            <w:left w:val="none" w:sz="0" w:space="0" w:color="auto"/>
            <w:bottom w:val="none" w:sz="0" w:space="0" w:color="auto"/>
            <w:right w:val="none" w:sz="0" w:space="0" w:color="auto"/>
          </w:divBdr>
        </w:div>
        <w:div w:id="1500459319">
          <w:marLeft w:val="0"/>
          <w:marRight w:val="0"/>
          <w:marTop w:val="0"/>
          <w:marBottom w:val="0"/>
          <w:divBdr>
            <w:top w:val="none" w:sz="0" w:space="0" w:color="auto"/>
            <w:left w:val="none" w:sz="0" w:space="0" w:color="auto"/>
            <w:bottom w:val="none" w:sz="0" w:space="0" w:color="auto"/>
            <w:right w:val="none" w:sz="0" w:space="0" w:color="auto"/>
          </w:divBdr>
        </w:div>
        <w:div w:id="309866346">
          <w:marLeft w:val="0"/>
          <w:marRight w:val="0"/>
          <w:marTop w:val="0"/>
          <w:marBottom w:val="0"/>
          <w:divBdr>
            <w:top w:val="none" w:sz="0" w:space="0" w:color="auto"/>
            <w:left w:val="none" w:sz="0" w:space="0" w:color="auto"/>
            <w:bottom w:val="none" w:sz="0" w:space="0" w:color="auto"/>
            <w:right w:val="none" w:sz="0" w:space="0" w:color="auto"/>
          </w:divBdr>
        </w:div>
        <w:div w:id="2092434042">
          <w:marLeft w:val="0"/>
          <w:marRight w:val="0"/>
          <w:marTop w:val="0"/>
          <w:marBottom w:val="0"/>
          <w:divBdr>
            <w:top w:val="none" w:sz="0" w:space="0" w:color="auto"/>
            <w:left w:val="none" w:sz="0" w:space="0" w:color="auto"/>
            <w:bottom w:val="none" w:sz="0" w:space="0" w:color="auto"/>
            <w:right w:val="none" w:sz="0" w:space="0" w:color="auto"/>
          </w:divBdr>
        </w:div>
        <w:div w:id="2110927753">
          <w:marLeft w:val="0"/>
          <w:marRight w:val="0"/>
          <w:marTop w:val="0"/>
          <w:marBottom w:val="0"/>
          <w:divBdr>
            <w:top w:val="none" w:sz="0" w:space="0" w:color="auto"/>
            <w:left w:val="none" w:sz="0" w:space="0" w:color="auto"/>
            <w:bottom w:val="none" w:sz="0" w:space="0" w:color="auto"/>
            <w:right w:val="none" w:sz="0" w:space="0" w:color="auto"/>
          </w:divBdr>
        </w:div>
        <w:div w:id="697586979">
          <w:marLeft w:val="0"/>
          <w:marRight w:val="0"/>
          <w:marTop w:val="0"/>
          <w:marBottom w:val="0"/>
          <w:divBdr>
            <w:top w:val="none" w:sz="0" w:space="0" w:color="auto"/>
            <w:left w:val="none" w:sz="0" w:space="0" w:color="auto"/>
            <w:bottom w:val="none" w:sz="0" w:space="0" w:color="auto"/>
            <w:right w:val="none" w:sz="0" w:space="0" w:color="auto"/>
          </w:divBdr>
        </w:div>
        <w:div w:id="1053777247">
          <w:marLeft w:val="0"/>
          <w:marRight w:val="0"/>
          <w:marTop w:val="0"/>
          <w:marBottom w:val="0"/>
          <w:divBdr>
            <w:top w:val="none" w:sz="0" w:space="0" w:color="auto"/>
            <w:left w:val="none" w:sz="0" w:space="0" w:color="auto"/>
            <w:bottom w:val="none" w:sz="0" w:space="0" w:color="auto"/>
            <w:right w:val="none" w:sz="0" w:space="0" w:color="auto"/>
          </w:divBdr>
        </w:div>
        <w:div w:id="1014579481">
          <w:marLeft w:val="0"/>
          <w:marRight w:val="0"/>
          <w:marTop w:val="0"/>
          <w:marBottom w:val="0"/>
          <w:divBdr>
            <w:top w:val="none" w:sz="0" w:space="0" w:color="auto"/>
            <w:left w:val="none" w:sz="0" w:space="0" w:color="auto"/>
            <w:bottom w:val="none" w:sz="0" w:space="0" w:color="auto"/>
            <w:right w:val="none" w:sz="0" w:space="0" w:color="auto"/>
          </w:divBdr>
        </w:div>
        <w:div w:id="1743061426">
          <w:marLeft w:val="0"/>
          <w:marRight w:val="0"/>
          <w:marTop w:val="0"/>
          <w:marBottom w:val="0"/>
          <w:divBdr>
            <w:top w:val="none" w:sz="0" w:space="0" w:color="auto"/>
            <w:left w:val="none" w:sz="0" w:space="0" w:color="auto"/>
            <w:bottom w:val="none" w:sz="0" w:space="0" w:color="auto"/>
            <w:right w:val="none" w:sz="0" w:space="0" w:color="auto"/>
          </w:divBdr>
        </w:div>
        <w:div w:id="172307254">
          <w:marLeft w:val="0"/>
          <w:marRight w:val="0"/>
          <w:marTop w:val="0"/>
          <w:marBottom w:val="0"/>
          <w:divBdr>
            <w:top w:val="none" w:sz="0" w:space="0" w:color="auto"/>
            <w:left w:val="none" w:sz="0" w:space="0" w:color="auto"/>
            <w:bottom w:val="none" w:sz="0" w:space="0" w:color="auto"/>
            <w:right w:val="none" w:sz="0" w:space="0" w:color="auto"/>
          </w:divBdr>
        </w:div>
        <w:div w:id="615019292">
          <w:marLeft w:val="0"/>
          <w:marRight w:val="0"/>
          <w:marTop w:val="0"/>
          <w:marBottom w:val="0"/>
          <w:divBdr>
            <w:top w:val="none" w:sz="0" w:space="0" w:color="auto"/>
            <w:left w:val="none" w:sz="0" w:space="0" w:color="auto"/>
            <w:bottom w:val="none" w:sz="0" w:space="0" w:color="auto"/>
            <w:right w:val="none" w:sz="0" w:space="0" w:color="auto"/>
          </w:divBdr>
        </w:div>
        <w:div w:id="320814750">
          <w:marLeft w:val="0"/>
          <w:marRight w:val="0"/>
          <w:marTop w:val="0"/>
          <w:marBottom w:val="0"/>
          <w:divBdr>
            <w:top w:val="none" w:sz="0" w:space="0" w:color="auto"/>
            <w:left w:val="none" w:sz="0" w:space="0" w:color="auto"/>
            <w:bottom w:val="none" w:sz="0" w:space="0" w:color="auto"/>
            <w:right w:val="none" w:sz="0" w:space="0" w:color="auto"/>
          </w:divBdr>
        </w:div>
        <w:div w:id="1224753025">
          <w:marLeft w:val="0"/>
          <w:marRight w:val="0"/>
          <w:marTop w:val="0"/>
          <w:marBottom w:val="0"/>
          <w:divBdr>
            <w:top w:val="none" w:sz="0" w:space="0" w:color="auto"/>
            <w:left w:val="none" w:sz="0" w:space="0" w:color="auto"/>
            <w:bottom w:val="none" w:sz="0" w:space="0" w:color="auto"/>
            <w:right w:val="none" w:sz="0" w:space="0" w:color="auto"/>
          </w:divBdr>
        </w:div>
        <w:div w:id="1285620955">
          <w:marLeft w:val="0"/>
          <w:marRight w:val="0"/>
          <w:marTop w:val="0"/>
          <w:marBottom w:val="0"/>
          <w:divBdr>
            <w:top w:val="none" w:sz="0" w:space="0" w:color="auto"/>
            <w:left w:val="none" w:sz="0" w:space="0" w:color="auto"/>
            <w:bottom w:val="none" w:sz="0" w:space="0" w:color="auto"/>
            <w:right w:val="none" w:sz="0" w:space="0" w:color="auto"/>
          </w:divBdr>
        </w:div>
        <w:div w:id="1186751872">
          <w:marLeft w:val="0"/>
          <w:marRight w:val="0"/>
          <w:marTop w:val="0"/>
          <w:marBottom w:val="0"/>
          <w:divBdr>
            <w:top w:val="none" w:sz="0" w:space="0" w:color="auto"/>
            <w:left w:val="none" w:sz="0" w:space="0" w:color="auto"/>
            <w:bottom w:val="none" w:sz="0" w:space="0" w:color="auto"/>
            <w:right w:val="none" w:sz="0" w:space="0" w:color="auto"/>
          </w:divBdr>
        </w:div>
        <w:div w:id="1936590793">
          <w:marLeft w:val="0"/>
          <w:marRight w:val="0"/>
          <w:marTop w:val="0"/>
          <w:marBottom w:val="0"/>
          <w:divBdr>
            <w:top w:val="none" w:sz="0" w:space="0" w:color="auto"/>
            <w:left w:val="none" w:sz="0" w:space="0" w:color="auto"/>
            <w:bottom w:val="none" w:sz="0" w:space="0" w:color="auto"/>
            <w:right w:val="none" w:sz="0" w:space="0" w:color="auto"/>
          </w:divBdr>
        </w:div>
        <w:div w:id="739139062">
          <w:marLeft w:val="0"/>
          <w:marRight w:val="0"/>
          <w:marTop w:val="0"/>
          <w:marBottom w:val="0"/>
          <w:divBdr>
            <w:top w:val="none" w:sz="0" w:space="0" w:color="auto"/>
            <w:left w:val="none" w:sz="0" w:space="0" w:color="auto"/>
            <w:bottom w:val="none" w:sz="0" w:space="0" w:color="auto"/>
            <w:right w:val="none" w:sz="0" w:space="0" w:color="auto"/>
          </w:divBdr>
        </w:div>
        <w:div w:id="1467625968">
          <w:marLeft w:val="0"/>
          <w:marRight w:val="0"/>
          <w:marTop w:val="0"/>
          <w:marBottom w:val="0"/>
          <w:divBdr>
            <w:top w:val="none" w:sz="0" w:space="0" w:color="auto"/>
            <w:left w:val="none" w:sz="0" w:space="0" w:color="auto"/>
            <w:bottom w:val="none" w:sz="0" w:space="0" w:color="auto"/>
            <w:right w:val="none" w:sz="0" w:space="0" w:color="auto"/>
          </w:divBdr>
        </w:div>
        <w:div w:id="1660385848">
          <w:marLeft w:val="0"/>
          <w:marRight w:val="0"/>
          <w:marTop w:val="0"/>
          <w:marBottom w:val="0"/>
          <w:divBdr>
            <w:top w:val="none" w:sz="0" w:space="0" w:color="auto"/>
            <w:left w:val="none" w:sz="0" w:space="0" w:color="auto"/>
            <w:bottom w:val="none" w:sz="0" w:space="0" w:color="auto"/>
            <w:right w:val="none" w:sz="0" w:space="0" w:color="auto"/>
          </w:divBdr>
        </w:div>
        <w:div w:id="1570994703">
          <w:marLeft w:val="0"/>
          <w:marRight w:val="0"/>
          <w:marTop w:val="0"/>
          <w:marBottom w:val="0"/>
          <w:divBdr>
            <w:top w:val="none" w:sz="0" w:space="0" w:color="auto"/>
            <w:left w:val="none" w:sz="0" w:space="0" w:color="auto"/>
            <w:bottom w:val="none" w:sz="0" w:space="0" w:color="auto"/>
            <w:right w:val="none" w:sz="0" w:space="0" w:color="auto"/>
          </w:divBdr>
        </w:div>
        <w:div w:id="1073814265">
          <w:marLeft w:val="0"/>
          <w:marRight w:val="0"/>
          <w:marTop w:val="0"/>
          <w:marBottom w:val="0"/>
          <w:divBdr>
            <w:top w:val="none" w:sz="0" w:space="0" w:color="auto"/>
            <w:left w:val="none" w:sz="0" w:space="0" w:color="auto"/>
            <w:bottom w:val="none" w:sz="0" w:space="0" w:color="auto"/>
            <w:right w:val="none" w:sz="0" w:space="0" w:color="auto"/>
          </w:divBdr>
        </w:div>
        <w:div w:id="1371802583">
          <w:marLeft w:val="0"/>
          <w:marRight w:val="0"/>
          <w:marTop w:val="0"/>
          <w:marBottom w:val="0"/>
          <w:divBdr>
            <w:top w:val="none" w:sz="0" w:space="0" w:color="auto"/>
            <w:left w:val="none" w:sz="0" w:space="0" w:color="auto"/>
            <w:bottom w:val="none" w:sz="0" w:space="0" w:color="auto"/>
            <w:right w:val="none" w:sz="0" w:space="0" w:color="auto"/>
          </w:divBdr>
        </w:div>
        <w:div w:id="1335718904">
          <w:marLeft w:val="0"/>
          <w:marRight w:val="0"/>
          <w:marTop w:val="0"/>
          <w:marBottom w:val="0"/>
          <w:divBdr>
            <w:top w:val="none" w:sz="0" w:space="0" w:color="auto"/>
            <w:left w:val="none" w:sz="0" w:space="0" w:color="auto"/>
            <w:bottom w:val="none" w:sz="0" w:space="0" w:color="auto"/>
            <w:right w:val="none" w:sz="0" w:space="0" w:color="auto"/>
          </w:divBdr>
        </w:div>
        <w:div w:id="346180792">
          <w:marLeft w:val="0"/>
          <w:marRight w:val="0"/>
          <w:marTop w:val="0"/>
          <w:marBottom w:val="0"/>
          <w:divBdr>
            <w:top w:val="none" w:sz="0" w:space="0" w:color="auto"/>
            <w:left w:val="none" w:sz="0" w:space="0" w:color="auto"/>
            <w:bottom w:val="none" w:sz="0" w:space="0" w:color="auto"/>
            <w:right w:val="none" w:sz="0" w:space="0" w:color="auto"/>
          </w:divBdr>
        </w:div>
        <w:div w:id="1499878387">
          <w:marLeft w:val="0"/>
          <w:marRight w:val="0"/>
          <w:marTop w:val="0"/>
          <w:marBottom w:val="0"/>
          <w:divBdr>
            <w:top w:val="none" w:sz="0" w:space="0" w:color="auto"/>
            <w:left w:val="none" w:sz="0" w:space="0" w:color="auto"/>
            <w:bottom w:val="none" w:sz="0" w:space="0" w:color="auto"/>
            <w:right w:val="none" w:sz="0" w:space="0" w:color="auto"/>
          </w:divBdr>
        </w:div>
        <w:div w:id="1100611684">
          <w:marLeft w:val="0"/>
          <w:marRight w:val="0"/>
          <w:marTop w:val="0"/>
          <w:marBottom w:val="0"/>
          <w:divBdr>
            <w:top w:val="none" w:sz="0" w:space="0" w:color="auto"/>
            <w:left w:val="none" w:sz="0" w:space="0" w:color="auto"/>
            <w:bottom w:val="none" w:sz="0" w:space="0" w:color="auto"/>
            <w:right w:val="none" w:sz="0" w:space="0" w:color="auto"/>
          </w:divBdr>
        </w:div>
        <w:div w:id="302198363">
          <w:marLeft w:val="0"/>
          <w:marRight w:val="0"/>
          <w:marTop w:val="0"/>
          <w:marBottom w:val="0"/>
          <w:divBdr>
            <w:top w:val="none" w:sz="0" w:space="0" w:color="auto"/>
            <w:left w:val="none" w:sz="0" w:space="0" w:color="auto"/>
            <w:bottom w:val="none" w:sz="0" w:space="0" w:color="auto"/>
            <w:right w:val="none" w:sz="0" w:space="0" w:color="auto"/>
          </w:divBdr>
        </w:div>
        <w:div w:id="2112627868">
          <w:marLeft w:val="0"/>
          <w:marRight w:val="0"/>
          <w:marTop w:val="0"/>
          <w:marBottom w:val="0"/>
          <w:divBdr>
            <w:top w:val="none" w:sz="0" w:space="0" w:color="auto"/>
            <w:left w:val="none" w:sz="0" w:space="0" w:color="auto"/>
            <w:bottom w:val="none" w:sz="0" w:space="0" w:color="auto"/>
            <w:right w:val="none" w:sz="0" w:space="0" w:color="auto"/>
          </w:divBdr>
        </w:div>
        <w:div w:id="303972813">
          <w:marLeft w:val="0"/>
          <w:marRight w:val="0"/>
          <w:marTop w:val="0"/>
          <w:marBottom w:val="0"/>
          <w:divBdr>
            <w:top w:val="none" w:sz="0" w:space="0" w:color="auto"/>
            <w:left w:val="none" w:sz="0" w:space="0" w:color="auto"/>
            <w:bottom w:val="none" w:sz="0" w:space="0" w:color="auto"/>
            <w:right w:val="none" w:sz="0" w:space="0" w:color="auto"/>
          </w:divBdr>
        </w:div>
        <w:div w:id="2038776454">
          <w:marLeft w:val="0"/>
          <w:marRight w:val="0"/>
          <w:marTop w:val="0"/>
          <w:marBottom w:val="0"/>
          <w:divBdr>
            <w:top w:val="none" w:sz="0" w:space="0" w:color="auto"/>
            <w:left w:val="none" w:sz="0" w:space="0" w:color="auto"/>
            <w:bottom w:val="none" w:sz="0" w:space="0" w:color="auto"/>
            <w:right w:val="none" w:sz="0" w:space="0" w:color="auto"/>
          </w:divBdr>
        </w:div>
        <w:div w:id="911936562">
          <w:marLeft w:val="0"/>
          <w:marRight w:val="0"/>
          <w:marTop w:val="0"/>
          <w:marBottom w:val="0"/>
          <w:divBdr>
            <w:top w:val="none" w:sz="0" w:space="0" w:color="auto"/>
            <w:left w:val="none" w:sz="0" w:space="0" w:color="auto"/>
            <w:bottom w:val="none" w:sz="0" w:space="0" w:color="auto"/>
            <w:right w:val="none" w:sz="0" w:space="0" w:color="auto"/>
          </w:divBdr>
        </w:div>
        <w:div w:id="1665668959">
          <w:marLeft w:val="0"/>
          <w:marRight w:val="0"/>
          <w:marTop w:val="0"/>
          <w:marBottom w:val="0"/>
          <w:divBdr>
            <w:top w:val="none" w:sz="0" w:space="0" w:color="auto"/>
            <w:left w:val="none" w:sz="0" w:space="0" w:color="auto"/>
            <w:bottom w:val="none" w:sz="0" w:space="0" w:color="auto"/>
            <w:right w:val="none" w:sz="0" w:space="0" w:color="auto"/>
          </w:divBdr>
        </w:div>
        <w:div w:id="362754301">
          <w:marLeft w:val="0"/>
          <w:marRight w:val="0"/>
          <w:marTop w:val="0"/>
          <w:marBottom w:val="0"/>
          <w:divBdr>
            <w:top w:val="none" w:sz="0" w:space="0" w:color="auto"/>
            <w:left w:val="none" w:sz="0" w:space="0" w:color="auto"/>
            <w:bottom w:val="none" w:sz="0" w:space="0" w:color="auto"/>
            <w:right w:val="none" w:sz="0" w:space="0" w:color="auto"/>
          </w:divBdr>
        </w:div>
        <w:div w:id="1974824619">
          <w:marLeft w:val="0"/>
          <w:marRight w:val="0"/>
          <w:marTop w:val="0"/>
          <w:marBottom w:val="0"/>
          <w:divBdr>
            <w:top w:val="none" w:sz="0" w:space="0" w:color="auto"/>
            <w:left w:val="none" w:sz="0" w:space="0" w:color="auto"/>
            <w:bottom w:val="none" w:sz="0" w:space="0" w:color="auto"/>
            <w:right w:val="none" w:sz="0" w:space="0" w:color="auto"/>
          </w:divBdr>
        </w:div>
        <w:div w:id="1088385055">
          <w:marLeft w:val="0"/>
          <w:marRight w:val="0"/>
          <w:marTop w:val="0"/>
          <w:marBottom w:val="0"/>
          <w:divBdr>
            <w:top w:val="none" w:sz="0" w:space="0" w:color="auto"/>
            <w:left w:val="none" w:sz="0" w:space="0" w:color="auto"/>
            <w:bottom w:val="none" w:sz="0" w:space="0" w:color="auto"/>
            <w:right w:val="none" w:sz="0" w:space="0" w:color="auto"/>
          </w:divBdr>
        </w:div>
        <w:div w:id="23672370">
          <w:marLeft w:val="0"/>
          <w:marRight w:val="0"/>
          <w:marTop w:val="0"/>
          <w:marBottom w:val="0"/>
          <w:divBdr>
            <w:top w:val="none" w:sz="0" w:space="0" w:color="auto"/>
            <w:left w:val="none" w:sz="0" w:space="0" w:color="auto"/>
            <w:bottom w:val="none" w:sz="0" w:space="0" w:color="auto"/>
            <w:right w:val="none" w:sz="0" w:space="0" w:color="auto"/>
          </w:divBdr>
        </w:div>
        <w:div w:id="583337732">
          <w:marLeft w:val="0"/>
          <w:marRight w:val="0"/>
          <w:marTop w:val="0"/>
          <w:marBottom w:val="0"/>
          <w:divBdr>
            <w:top w:val="none" w:sz="0" w:space="0" w:color="auto"/>
            <w:left w:val="none" w:sz="0" w:space="0" w:color="auto"/>
            <w:bottom w:val="none" w:sz="0" w:space="0" w:color="auto"/>
            <w:right w:val="none" w:sz="0" w:space="0" w:color="auto"/>
          </w:divBdr>
        </w:div>
        <w:div w:id="476149502">
          <w:marLeft w:val="0"/>
          <w:marRight w:val="0"/>
          <w:marTop w:val="0"/>
          <w:marBottom w:val="0"/>
          <w:divBdr>
            <w:top w:val="none" w:sz="0" w:space="0" w:color="auto"/>
            <w:left w:val="none" w:sz="0" w:space="0" w:color="auto"/>
            <w:bottom w:val="none" w:sz="0" w:space="0" w:color="auto"/>
            <w:right w:val="none" w:sz="0" w:space="0" w:color="auto"/>
          </w:divBdr>
        </w:div>
        <w:div w:id="331108161">
          <w:marLeft w:val="0"/>
          <w:marRight w:val="0"/>
          <w:marTop w:val="0"/>
          <w:marBottom w:val="0"/>
          <w:divBdr>
            <w:top w:val="none" w:sz="0" w:space="0" w:color="auto"/>
            <w:left w:val="none" w:sz="0" w:space="0" w:color="auto"/>
            <w:bottom w:val="none" w:sz="0" w:space="0" w:color="auto"/>
            <w:right w:val="none" w:sz="0" w:space="0" w:color="auto"/>
          </w:divBdr>
        </w:div>
        <w:div w:id="424229892">
          <w:marLeft w:val="0"/>
          <w:marRight w:val="0"/>
          <w:marTop w:val="0"/>
          <w:marBottom w:val="0"/>
          <w:divBdr>
            <w:top w:val="none" w:sz="0" w:space="0" w:color="auto"/>
            <w:left w:val="none" w:sz="0" w:space="0" w:color="auto"/>
            <w:bottom w:val="none" w:sz="0" w:space="0" w:color="auto"/>
            <w:right w:val="none" w:sz="0" w:space="0" w:color="auto"/>
          </w:divBdr>
        </w:div>
        <w:div w:id="2128498596">
          <w:marLeft w:val="0"/>
          <w:marRight w:val="0"/>
          <w:marTop w:val="0"/>
          <w:marBottom w:val="0"/>
          <w:divBdr>
            <w:top w:val="none" w:sz="0" w:space="0" w:color="auto"/>
            <w:left w:val="none" w:sz="0" w:space="0" w:color="auto"/>
            <w:bottom w:val="none" w:sz="0" w:space="0" w:color="auto"/>
            <w:right w:val="none" w:sz="0" w:space="0" w:color="auto"/>
          </w:divBdr>
        </w:div>
        <w:div w:id="1504661096">
          <w:marLeft w:val="0"/>
          <w:marRight w:val="0"/>
          <w:marTop w:val="0"/>
          <w:marBottom w:val="0"/>
          <w:divBdr>
            <w:top w:val="none" w:sz="0" w:space="0" w:color="auto"/>
            <w:left w:val="none" w:sz="0" w:space="0" w:color="auto"/>
            <w:bottom w:val="none" w:sz="0" w:space="0" w:color="auto"/>
            <w:right w:val="none" w:sz="0" w:space="0" w:color="auto"/>
          </w:divBdr>
        </w:div>
        <w:div w:id="199901099">
          <w:marLeft w:val="0"/>
          <w:marRight w:val="0"/>
          <w:marTop w:val="0"/>
          <w:marBottom w:val="0"/>
          <w:divBdr>
            <w:top w:val="none" w:sz="0" w:space="0" w:color="auto"/>
            <w:left w:val="none" w:sz="0" w:space="0" w:color="auto"/>
            <w:bottom w:val="none" w:sz="0" w:space="0" w:color="auto"/>
            <w:right w:val="none" w:sz="0" w:space="0" w:color="auto"/>
          </w:divBdr>
        </w:div>
        <w:div w:id="773742599">
          <w:marLeft w:val="0"/>
          <w:marRight w:val="0"/>
          <w:marTop w:val="0"/>
          <w:marBottom w:val="0"/>
          <w:divBdr>
            <w:top w:val="none" w:sz="0" w:space="0" w:color="auto"/>
            <w:left w:val="none" w:sz="0" w:space="0" w:color="auto"/>
            <w:bottom w:val="none" w:sz="0" w:space="0" w:color="auto"/>
            <w:right w:val="none" w:sz="0" w:space="0" w:color="auto"/>
          </w:divBdr>
        </w:div>
        <w:div w:id="369764273">
          <w:marLeft w:val="0"/>
          <w:marRight w:val="0"/>
          <w:marTop w:val="0"/>
          <w:marBottom w:val="0"/>
          <w:divBdr>
            <w:top w:val="none" w:sz="0" w:space="0" w:color="auto"/>
            <w:left w:val="none" w:sz="0" w:space="0" w:color="auto"/>
            <w:bottom w:val="none" w:sz="0" w:space="0" w:color="auto"/>
            <w:right w:val="none" w:sz="0" w:space="0" w:color="auto"/>
          </w:divBdr>
        </w:div>
        <w:div w:id="1253273167">
          <w:marLeft w:val="0"/>
          <w:marRight w:val="0"/>
          <w:marTop w:val="0"/>
          <w:marBottom w:val="0"/>
          <w:divBdr>
            <w:top w:val="none" w:sz="0" w:space="0" w:color="auto"/>
            <w:left w:val="none" w:sz="0" w:space="0" w:color="auto"/>
            <w:bottom w:val="none" w:sz="0" w:space="0" w:color="auto"/>
            <w:right w:val="none" w:sz="0" w:space="0" w:color="auto"/>
          </w:divBdr>
        </w:div>
        <w:div w:id="139350502">
          <w:marLeft w:val="0"/>
          <w:marRight w:val="0"/>
          <w:marTop w:val="0"/>
          <w:marBottom w:val="0"/>
          <w:divBdr>
            <w:top w:val="none" w:sz="0" w:space="0" w:color="auto"/>
            <w:left w:val="none" w:sz="0" w:space="0" w:color="auto"/>
            <w:bottom w:val="none" w:sz="0" w:space="0" w:color="auto"/>
            <w:right w:val="none" w:sz="0" w:space="0" w:color="auto"/>
          </w:divBdr>
        </w:div>
        <w:div w:id="22635240">
          <w:marLeft w:val="0"/>
          <w:marRight w:val="0"/>
          <w:marTop w:val="0"/>
          <w:marBottom w:val="0"/>
          <w:divBdr>
            <w:top w:val="none" w:sz="0" w:space="0" w:color="auto"/>
            <w:left w:val="none" w:sz="0" w:space="0" w:color="auto"/>
            <w:bottom w:val="none" w:sz="0" w:space="0" w:color="auto"/>
            <w:right w:val="none" w:sz="0" w:space="0" w:color="auto"/>
          </w:divBdr>
        </w:div>
        <w:div w:id="62259813">
          <w:marLeft w:val="0"/>
          <w:marRight w:val="0"/>
          <w:marTop w:val="0"/>
          <w:marBottom w:val="0"/>
          <w:divBdr>
            <w:top w:val="none" w:sz="0" w:space="0" w:color="auto"/>
            <w:left w:val="none" w:sz="0" w:space="0" w:color="auto"/>
            <w:bottom w:val="none" w:sz="0" w:space="0" w:color="auto"/>
            <w:right w:val="none" w:sz="0" w:space="0" w:color="auto"/>
          </w:divBdr>
        </w:div>
        <w:div w:id="1592544453">
          <w:marLeft w:val="0"/>
          <w:marRight w:val="0"/>
          <w:marTop w:val="0"/>
          <w:marBottom w:val="0"/>
          <w:divBdr>
            <w:top w:val="none" w:sz="0" w:space="0" w:color="auto"/>
            <w:left w:val="none" w:sz="0" w:space="0" w:color="auto"/>
            <w:bottom w:val="none" w:sz="0" w:space="0" w:color="auto"/>
            <w:right w:val="none" w:sz="0" w:space="0" w:color="auto"/>
          </w:divBdr>
        </w:div>
        <w:div w:id="867833635">
          <w:marLeft w:val="0"/>
          <w:marRight w:val="0"/>
          <w:marTop w:val="0"/>
          <w:marBottom w:val="0"/>
          <w:divBdr>
            <w:top w:val="none" w:sz="0" w:space="0" w:color="auto"/>
            <w:left w:val="none" w:sz="0" w:space="0" w:color="auto"/>
            <w:bottom w:val="none" w:sz="0" w:space="0" w:color="auto"/>
            <w:right w:val="none" w:sz="0" w:space="0" w:color="auto"/>
          </w:divBdr>
        </w:div>
        <w:div w:id="650452235">
          <w:marLeft w:val="0"/>
          <w:marRight w:val="0"/>
          <w:marTop w:val="0"/>
          <w:marBottom w:val="0"/>
          <w:divBdr>
            <w:top w:val="none" w:sz="0" w:space="0" w:color="auto"/>
            <w:left w:val="none" w:sz="0" w:space="0" w:color="auto"/>
            <w:bottom w:val="none" w:sz="0" w:space="0" w:color="auto"/>
            <w:right w:val="none" w:sz="0" w:space="0" w:color="auto"/>
          </w:divBdr>
        </w:div>
        <w:div w:id="1332566523">
          <w:marLeft w:val="0"/>
          <w:marRight w:val="0"/>
          <w:marTop w:val="0"/>
          <w:marBottom w:val="0"/>
          <w:divBdr>
            <w:top w:val="none" w:sz="0" w:space="0" w:color="auto"/>
            <w:left w:val="none" w:sz="0" w:space="0" w:color="auto"/>
            <w:bottom w:val="none" w:sz="0" w:space="0" w:color="auto"/>
            <w:right w:val="none" w:sz="0" w:space="0" w:color="auto"/>
          </w:divBdr>
        </w:div>
        <w:div w:id="606740281">
          <w:marLeft w:val="0"/>
          <w:marRight w:val="0"/>
          <w:marTop w:val="0"/>
          <w:marBottom w:val="0"/>
          <w:divBdr>
            <w:top w:val="none" w:sz="0" w:space="0" w:color="auto"/>
            <w:left w:val="none" w:sz="0" w:space="0" w:color="auto"/>
            <w:bottom w:val="none" w:sz="0" w:space="0" w:color="auto"/>
            <w:right w:val="none" w:sz="0" w:space="0" w:color="auto"/>
          </w:divBdr>
        </w:div>
        <w:div w:id="1908418906">
          <w:marLeft w:val="0"/>
          <w:marRight w:val="0"/>
          <w:marTop w:val="0"/>
          <w:marBottom w:val="0"/>
          <w:divBdr>
            <w:top w:val="none" w:sz="0" w:space="0" w:color="auto"/>
            <w:left w:val="none" w:sz="0" w:space="0" w:color="auto"/>
            <w:bottom w:val="none" w:sz="0" w:space="0" w:color="auto"/>
            <w:right w:val="none" w:sz="0" w:space="0" w:color="auto"/>
          </w:divBdr>
        </w:div>
        <w:div w:id="149643630">
          <w:marLeft w:val="0"/>
          <w:marRight w:val="0"/>
          <w:marTop w:val="0"/>
          <w:marBottom w:val="0"/>
          <w:divBdr>
            <w:top w:val="none" w:sz="0" w:space="0" w:color="auto"/>
            <w:left w:val="none" w:sz="0" w:space="0" w:color="auto"/>
            <w:bottom w:val="none" w:sz="0" w:space="0" w:color="auto"/>
            <w:right w:val="none" w:sz="0" w:space="0" w:color="auto"/>
          </w:divBdr>
        </w:div>
        <w:div w:id="1349286727">
          <w:marLeft w:val="0"/>
          <w:marRight w:val="0"/>
          <w:marTop w:val="0"/>
          <w:marBottom w:val="0"/>
          <w:divBdr>
            <w:top w:val="none" w:sz="0" w:space="0" w:color="auto"/>
            <w:left w:val="none" w:sz="0" w:space="0" w:color="auto"/>
            <w:bottom w:val="none" w:sz="0" w:space="0" w:color="auto"/>
            <w:right w:val="none" w:sz="0" w:space="0" w:color="auto"/>
          </w:divBdr>
        </w:div>
        <w:div w:id="2047565101">
          <w:marLeft w:val="0"/>
          <w:marRight w:val="0"/>
          <w:marTop w:val="0"/>
          <w:marBottom w:val="0"/>
          <w:divBdr>
            <w:top w:val="none" w:sz="0" w:space="0" w:color="auto"/>
            <w:left w:val="none" w:sz="0" w:space="0" w:color="auto"/>
            <w:bottom w:val="none" w:sz="0" w:space="0" w:color="auto"/>
            <w:right w:val="none" w:sz="0" w:space="0" w:color="auto"/>
          </w:divBdr>
        </w:div>
        <w:div w:id="412750039">
          <w:marLeft w:val="0"/>
          <w:marRight w:val="0"/>
          <w:marTop w:val="0"/>
          <w:marBottom w:val="0"/>
          <w:divBdr>
            <w:top w:val="none" w:sz="0" w:space="0" w:color="auto"/>
            <w:left w:val="none" w:sz="0" w:space="0" w:color="auto"/>
            <w:bottom w:val="none" w:sz="0" w:space="0" w:color="auto"/>
            <w:right w:val="none" w:sz="0" w:space="0" w:color="auto"/>
          </w:divBdr>
        </w:div>
        <w:div w:id="124275251">
          <w:marLeft w:val="0"/>
          <w:marRight w:val="0"/>
          <w:marTop w:val="0"/>
          <w:marBottom w:val="0"/>
          <w:divBdr>
            <w:top w:val="none" w:sz="0" w:space="0" w:color="auto"/>
            <w:left w:val="none" w:sz="0" w:space="0" w:color="auto"/>
            <w:bottom w:val="none" w:sz="0" w:space="0" w:color="auto"/>
            <w:right w:val="none" w:sz="0" w:space="0" w:color="auto"/>
          </w:divBdr>
        </w:div>
        <w:div w:id="522938380">
          <w:marLeft w:val="0"/>
          <w:marRight w:val="0"/>
          <w:marTop w:val="0"/>
          <w:marBottom w:val="0"/>
          <w:divBdr>
            <w:top w:val="none" w:sz="0" w:space="0" w:color="auto"/>
            <w:left w:val="none" w:sz="0" w:space="0" w:color="auto"/>
            <w:bottom w:val="none" w:sz="0" w:space="0" w:color="auto"/>
            <w:right w:val="none" w:sz="0" w:space="0" w:color="auto"/>
          </w:divBdr>
        </w:div>
        <w:div w:id="1249268884">
          <w:marLeft w:val="0"/>
          <w:marRight w:val="0"/>
          <w:marTop w:val="0"/>
          <w:marBottom w:val="0"/>
          <w:divBdr>
            <w:top w:val="none" w:sz="0" w:space="0" w:color="auto"/>
            <w:left w:val="none" w:sz="0" w:space="0" w:color="auto"/>
            <w:bottom w:val="none" w:sz="0" w:space="0" w:color="auto"/>
            <w:right w:val="none" w:sz="0" w:space="0" w:color="auto"/>
          </w:divBdr>
        </w:div>
        <w:div w:id="1459909065">
          <w:marLeft w:val="0"/>
          <w:marRight w:val="0"/>
          <w:marTop w:val="0"/>
          <w:marBottom w:val="0"/>
          <w:divBdr>
            <w:top w:val="none" w:sz="0" w:space="0" w:color="auto"/>
            <w:left w:val="none" w:sz="0" w:space="0" w:color="auto"/>
            <w:bottom w:val="none" w:sz="0" w:space="0" w:color="auto"/>
            <w:right w:val="none" w:sz="0" w:space="0" w:color="auto"/>
          </w:divBdr>
        </w:div>
        <w:div w:id="1351105417">
          <w:marLeft w:val="0"/>
          <w:marRight w:val="0"/>
          <w:marTop w:val="0"/>
          <w:marBottom w:val="0"/>
          <w:divBdr>
            <w:top w:val="none" w:sz="0" w:space="0" w:color="auto"/>
            <w:left w:val="none" w:sz="0" w:space="0" w:color="auto"/>
            <w:bottom w:val="none" w:sz="0" w:space="0" w:color="auto"/>
            <w:right w:val="none" w:sz="0" w:space="0" w:color="auto"/>
          </w:divBdr>
        </w:div>
        <w:div w:id="63723824">
          <w:marLeft w:val="0"/>
          <w:marRight w:val="0"/>
          <w:marTop w:val="0"/>
          <w:marBottom w:val="0"/>
          <w:divBdr>
            <w:top w:val="none" w:sz="0" w:space="0" w:color="auto"/>
            <w:left w:val="none" w:sz="0" w:space="0" w:color="auto"/>
            <w:bottom w:val="none" w:sz="0" w:space="0" w:color="auto"/>
            <w:right w:val="none" w:sz="0" w:space="0" w:color="auto"/>
          </w:divBdr>
        </w:div>
        <w:div w:id="957569440">
          <w:marLeft w:val="0"/>
          <w:marRight w:val="0"/>
          <w:marTop w:val="0"/>
          <w:marBottom w:val="0"/>
          <w:divBdr>
            <w:top w:val="none" w:sz="0" w:space="0" w:color="auto"/>
            <w:left w:val="none" w:sz="0" w:space="0" w:color="auto"/>
            <w:bottom w:val="none" w:sz="0" w:space="0" w:color="auto"/>
            <w:right w:val="none" w:sz="0" w:space="0" w:color="auto"/>
          </w:divBdr>
        </w:div>
        <w:div w:id="1934631978">
          <w:marLeft w:val="0"/>
          <w:marRight w:val="0"/>
          <w:marTop w:val="0"/>
          <w:marBottom w:val="0"/>
          <w:divBdr>
            <w:top w:val="none" w:sz="0" w:space="0" w:color="auto"/>
            <w:left w:val="none" w:sz="0" w:space="0" w:color="auto"/>
            <w:bottom w:val="none" w:sz="0" w:space="0" w:color="auto"/>
            <w:right w:val="none" w:sz="0" w:space="0" w:color="auto"/>
          </w:divBdr>
        </w:div>
        <w:div w:id="1748305043">
          <w:marLeft w:val="0"/>
          <w:marRight w:val="0"/>
          <w:marTop w:val="0"/>
          <w:marBottom w:val="0"/>
          <w:divBdr>
            <w:top w:val="none" w:sz="0" w:space="0" w:color="auto"/>
            <w:left w:val="none" w:sz="0" w:space="0" w:color="auto"/>
            <w:bottom w:val="none" w:sz="0" w:space="0" w:color="auto"/>
            <w:right w:val="none" w:sz="0" w:space="0" w:color="auto"/>
          </w:divBdr>
        </w:div>
        <w:div w:id="24990314">
          <w:marLeft w:val="0"/>
          <w:marRight w:val="0"/>
          <w:marTop w:val="0"/>
          <w:marBottom w:val="0"/>
          <w:divBdr>
            <w:top w:val="none" w:sz="0" w:space="0" w:color="auto"/>
            <w:left w:val="none" w:sz="0" w:space="0" w:color="auto"/>
            <w:bottom w:val="none" w:sz="0" w:space="0" w:color="auto"/>
            <w:right w:val="none" w:sz="0" w:space="0" w:color="auto"/>
          </w:divBdr>
        </w:div>
        <w:div w:id="1288774754">
          <w:marLeft w:val="0"/>
          <w:marRight w:val="0"/>
          <w:marTop w:val="0"/>
          <w:marBottom w:val="0"/>
          <w:divBdr>
            <w:top w:val="none" w:sz="0" w:space="0" w:color="auto"/>
            <w:left w:val="none" w:sz="0" w:space="0" w:color="auto"/>
            <w:bottom w:val="none" w:sz="0" w:space="0" w:color="auto"/>
            <w:right w:val="none" w:sz="0" w:space="0" w:color="auto"/>
          </w:divBdr>
        </w:div>
        <w:div w:id="1256548324">
          <w:marLeft w:val="0"/>
          <w:marRight w:val="0"/>
          <w:marTop w:val="0"/>
          <w:marBottom w:val="0"/>
          <w:divBdr>
            <w:top w:val="none" w:sz="0" w:space="0" w:color="auto"/>
            <w:left w:val="none" w:sz="0" w:space="0" w:color="auto"/>
            <w:bottom w:val="none" w:sz="0" w:space="0" w:color="auto"/>
            <w:right w:val="none" w:sz="0" w:space="0" w:color="auto"/>
          </w:divBdr>
        </w:div>
        <w:div w:id="767458104">
          <w:marLeft w:val="0"/>
          <w:marRight w:val="0"/>
          <w:marTop w:val="0"/>
          <w:marBottom w:val="0"/>
          <w:divBdr>
            <w:top w:val="none" w:sz="0" w:space="0" w:color="auto"/>
            <w:left w:val="none" w:sz="0" w:space="0" w:color="auto"/>
            <w:bottom w:val="none" w:sz="0" w:space="0" w:color="auto"/>
            <w:right w:val="none" w:sz="0" w:space="0" w:color="auto"/>
          </w:divBdr>
        </w:div>
        <w:div w:id="827092558">
          <w:marLeft w:val="0"/>
          <w:marRight w:val="0"/>
          <w:marTop w:val="0"/>
          <w:marBottom w:val="0"/>
          <w:divBdr>
            <w:top w:val="none" w:sz="0" w:space="0" w:color="auto"/>
            <w:left w:val="none" w:sz="0" w:space="0" w:color="auto"/>
            <w:bottom w:val="none" w:sz="0" w:space="0" w:color="auto"/>
            <w:right w:val="none" w:sz="0" w:space="0" w:color="auto"/>
          </w:divBdr>
        </w:div>
        <w:div w:id="1428187427">
          <w:marLeft w:val="0"/>
          <w:marRight w:val="0"/>
          <w:marTop w:val="0"/>
          <w:marBottom w:val="0"/>
          <w:divBdr>
            <w:top w:val="none" w:sz="0" w:space="0" w:color="auto"/>
            <w:left w:val="none" w:sz="0" w:space="0" w:color="auto"/>
            <w:bottom w:val="none" w:sz="0" w:space="0" w:color="auto"/>
            <w:right w:val="none" w:sz="0" w:space="0" w:color="auto"/>
          </w:divBdr>
        </w:div>
        <w:div w:id="158621490">
          <w:marLeft w:val="0"/>
          <w:marRight w:val="0"/>
          <w:marTop w:val="0"/>
          <w:marBottom w:val="0"/>
          <w:divBdr>
            <w:top w:val="none" w:sz="0" w:space="0" w:color="auto"/>
            <w:left w:val="none" w:sz="0" w:space="0" w:color="auto"/>
            <w:bottom w:val="none" w:sz="0" w:space="0" w:color="auto"/>
            <w:right w:val="none" w:sz="0" w:space="0" w:color="auto"/>
          </w:divBdr>
        </w:div>
        <w:div w:id="543954616">
          <w:marLeft w:val="0"/>
          <w:marRight w:val="0"/>
          <w:marTop w:val="0"/>
          <w:marBottom w:val="0"/>
          <w:divBdr>
            <w:top w:val="none" w:sz="0" w:space="0" w:color="auto"/>
            <w:left w:val="none" w:sz="0" w:space="0" w:color="auto"/>
            <w:bottom w:val="none" w:sz="0" w:space="0" w:color="auto"/>
            <w:right w:val="none" w:sz="0" w:space="0" w:color="auto"/>
          </w:divBdr>
        </w:div>
        <w:div w:id="473722837">
          <w:marLeft w:val="0"/>
          <w:marRight w:val="0"/>
          <w:marTop w:val="0"/>
          <w:marBottom w:val="0"/>
          <w:divBdr>
            <w:top w:val="none" w:sz="0" w:space="0" w:color="auto"/>
            <w:left w:val="none" w:sz="0" w:space="0" w:color="auto"/>
            <w:bottom w:val="none" w:sz="0" w:space="0" w:color="auto"/>
            <w:right w:val="none" w:sz="0" w:space="0" w:color="auto"/>
          </w:divBdr>
        </w:div>
        <w:div w:id="2027512309">
          <w:marLeft w:val="0"/>
          <w:marRight w:val="0"/>
          <w:marTop w:val="0"/>
          <w:marBottom w:val="0"/>
          <w:divBdr>
            <w:top w:val="none" w:sz="0" w:space="0" w:color="auto"/>
            <w:left w:val="none" w:sz="0" w:space="0" w:color="auto"/>
            <w:bottom w:val="none" w:sz="0" w:space="0" w:color="auto"/>
            <w:right w:val="none" w:sz="0" w:space="0" w:color="auto"/>
          </w:divBdr>
        </w:div>
        <w:div w:id="197591557">
          <w:marLeft w:val="0"/>
          <w:marRight w:val="0"/>
          <w:marTop w:val="0"/>
          <w:marBottom w:val="0"/>
          <w:divBdr>
            <w:top w:val="none" w:sz="0" w:space="0" w:color="auto"/>
            <w:left w:val="none" w:sz="0" w:space="0" w:color="auto"/>
            <w:bottom w:val="none" w:sz="0" w:space="0" w:color="auto"/>
            <w:right w:val="none" w:sz="0" w:space="0" w:color="auto"/>
          </w:divBdr>
        </w:div>
        <w:div w:id="187791015">
          <w:marLeft w:val="0"/>
          <w:marRight w:val="0"/>
          <w:marTop w:val="0"/>
          <w:marBottom w:val="0"/>
          <w:divBdr>
            <w:top w:val="none" w:sz="0" w:space="0" w:color="auto"/>
            <w:left w:val="none" w:sz="0" w:space="0" w:color="auto"/>
            <w:bottom w:val="none" w:sz="0" w:space="0" w:color="auto"/>
            <w:right w:val="none" w:sz="0" w:space="0" w:color="auto"/>
          </w:divBdr>
        </w:div>
        <w:div w:id="276647858">
          <w:marLeft w:val="0"/>
          <w:marRight w:val="0"/>
          <w:marTop w:val="0"/>
          <w:marBottom w:val="0"/>
          <w:divBdr>
            <w:top w:val="none" w:sz="0" w:space="0" w:color="auto"/>
            <w:left w:val="none" w:sz="0" w:space="0" w:color="auto"/>
            <w:bottom w:val="none" w:sz="0" w:space="0" w:color="auto"/>
            <w:right w:val="none" w:sz="0" w:space="0" w:color="auto"/>
          </w:divBdr>
        </w:div>
        <w:div w:id="1946695493">
          <w:marLeft w:val="0"/>
          <w:marRight w:val="0"/>
          <w:marTop w:val="0"/>
          <w:marBottom w:val="0"/>
          <w:divBdr>
            <w:top w:val="none" w:sz="0" w:space="0" w:color="auto"/>
            <w:left w:val="none" w:sz="0" w:space="0" w:color="auto"/>
            <w:bottom w:val="none" w:sz="0" w:space="0" w:color="auto"/>
            <w:right w:val="none" w:sz="0" w:space="0" w:color="auto"/>
          </w:divBdr>
        </w:div>
        <w:div w:id="1700276277">
          <w:marLeft w:val="0"/>
          <w:marRight w:val="0"/>
          <w:marTop w:val="0"/>
          <w:marBottom w:val="0"/>
          <w:divBdr>
            <w:top w:val="none" w:sz="0" w:space="0" w:color="auto"/>
            <w:left w:val="none" w:sz="0" w:space="0" w:color="auto"/>
            <w:bottom w:val="none" w:sz="0" w:space="0" w:color="auto"/>
            <w:right w:val="none" w:sz="0" w:space="0" w:color="auto"/>
          </w:divBdr>
        </w:div>
        <w:div w:id="408575244">
          <w:marLeft w:val="0"/>
          <w:marRight w:val="0"/>
          <w:marTop w:val="0"/>
          <w:marBottom w:val="0"/>
          <w:divBdr>
            <w:top w:val="none" w:sz="0" w:space="0" w:color="auto"/>
            <w:left w:val="none" w:sz="0" w:space="0" w:color="auto"/>
            <w:bottom w:val="none" w:sz="0" w:space="0" w:color="auto"/>
            <w:right w:val="none" w:sz="0" w:space="0" w:color="auto"/>
          </w:divBdr>
        </w:div>
        <w:div w:id="1058822394">
          <w:marLeft w:val="0"/>
          <w:marRight w:val="0"/>
          <w:marTop w:val="0"/>
          <w:marBottom w:val="0"/>
          <w:divBdr>
            <w:top w:val="none" w:sz="0" w:space="0" w:color="auto"/>
            <w:left w:val="none" w:sz="0" w:space="0" w:color="auto"/>
            <w:bottom w:val="none" w:sz="0" w:space="0" w:color="auto"/>
            <w:right w:val="none" w:sz="0" w:space="0" w:color="auto"/>
          </w:divBdr>
        </w:div>
        <w:div w:id="235676523">
          <w:marLeft w:val="0"/>
          <w:marRight w:val="0"/>
          <w:marTop w:val="0"/>
          <w:marBottom w:val="0"/>
          <w:divBdr>
            <w:top w:val="none" w:sz="0" w:space="0" w:color="auto"/>
            <w:left w:val="none" w:sz="0" w:space="0" w:color="auto"/>
            <w:bottom w:val="none" w:sz="0" w:space="0" w:color="auto"/>
            <w:right w:val="none" w:sz="0" w:space="0" w:color="auto"/>
          </w:divBdr>
        </w:div>
        <w:div w:id="1405571755">
          <w:marLeft w:val="0"/>
          <w:marRight w:val="0"/>
          <w:marTop w:val="0"/>
          <w:marBottom w:val="0"/>
          <w:divBdr>
            <w:top w:val="none" w:sz="0" w:space="0" w:color="auto"/>
            <w:left w:val="none" w:sz="0" w:space="0" w:color="auto"/>
            <w:bottom w:val="none" w:sz="0" w:space="0" w:color="auto"/>
            <w:right w:val="none" w:sz="0" w:space="0" w:color="auto"/>
          </w:divBdr>
        </w:div>
        <w:div w:id="346911641">
          <w:marLeft w:val="0"/>
          <w:marRight w:val="0"/>
          <w:marTop w:val="0"/>
          <w:marBottom w:val="0"/>
          <w:divBdr>
            <w:top w:val="none" w:sz="0" w:space="0" w:color="auto"/>
            <w:left w:val="none" w:sz="0" w:space="0" w:color="auto"/>
            <w:bottom w:val="none" w:sz="0" w:space="0" w:color="auto"/>
            <w:right w:val="none" w:sz="0" w:space="0" w:color="auto"/>
          </w:divBdr>
        </w:div>
        <w:div w:id="1883857177">
          <w:marLeft w:val="0"/>
          <w:marRight w:val="0"/>
          <w:marTop w:val="0"/>
          <w:marBottom w:val="0"/>
          <w:divBdr>
            <w:top w:val="none" w:sz="0" w:space="0" w:color="auto"/>
            <w:left w:val="none" w:sz="0" w:space="0" w:color="auto"/>
            <w:bottom w:val="none" w:sz="0" w:space="0" w:color="auto"/>
            <w:right w:val="none" w:sz="0" w:space="0" w:color="auto"/>
          </w:divBdr>
        </w:div>
        <w:div w:id="761295552">
          <w:marLeft w:val="0"/>
          <w:marRight w:val="0"/>
          <w:marTop w:val="0"/>
          <w:marBottom w:val="0"/>
          <w:divBdr>
            <w:top w:val="none" w:sz="0" w:space="0" w:color="auto"/>
            <w:left w:val="none" w:sz="0" w:space="0" w:color="auto"/>
            <w:bottom w:val="none" w:sz="0" w:space="0" w:color="auto"/>
            <w:right w:val="none" w:sz="0" w:space="0" w:color="auto"/>
          </w:divBdr>
        </w:div>
        <w:div w:id="1765682002">
          <w:marLeft w:val="0"/>
          <w:marRight w:val="0"/>
          <w:marTop w:val="0"/>
          <w:marBottom w:val="0"/>
          <w:divBdr>
            <w:top w:val="none" w:sz="0" w:space="0" w:color="auto"/>
            <w:left w:val="none" w:sz="0" w:space="0" w:color="auto"/>
            <w:bottom w:val="none" w:sz="0" w:space="0" w:color="auto"/>
            <w:right w:val="none" w:sz="0" w:space="0" w:color="auto"/>
          </w:divBdr>
        </w:div>
        <w:div w:id="1863351124">
          <w:marLeft w:val="0"/>
          <w:marRight w:val="0"/>
          <w:marTop w:val="0"/>
          <w:marBottom w:val="0"/>
          <w:divBdr>
            <w:top w:val="none" w:sz="0" w:space="0" w:color="auto"/>
            <w:left w:val="none" w:sz="0" w:space="0" w:color="auto"/>
            <w:bottom w:val="none" w:sz="0" w:space="0" w:color="auto"/>
            <w:right w:val="none" w:sz="0" w:space="0" w:color="auto"/>
          </w:divBdr>
        </w:div>
        <w:div w:id="1962029464">
          <w:marLeft w:val="0"/>
          <w:marRight w:val="0"/>
          <w:marTop w:val="0"/>
          <w:marBottom w:val="0"/>
          <w:divBdr>
            <w:top w:val="none" w:sz="0" w:space="0" w:color="auto"/>
            <w:left w:val="none" w:sz="0" w:space="0" w:color="auto"/>
            <w:bottom w:val="none" w:sz="0" w:space="0" w:color="auto"/>
            <w:right w:val="none" w:sz="0" w:space="0" w:color="auto"/>
          </w:divBdr>
        </w:div>
        <w:div w:id="630675152">
          <w:marLeft w:val="0"/>
          <w:marRight w:val="0"/>
          <w:marTop w:val="0"/>
          <w:marBottom w:val="0"/>
          <w:divBdr>
            <w:top w:val="none" w:sz="0" w:space="0" w:color="auto"/>
            <w:left w:val="none" w:sz="0" w:space="0" w:color="auto"/>
            <w:bottom w:val="none" w:sz="0" w:space="0" w:color="auto"/>
            <w:right w:val="none" w:sz="0" w:space="0" w:color="auto"/>
          </w:divBdr>
        </w:div>
        <w:div w:id="395204319">
          <w:marLeft w:val="0"/>
          <w:marRight w:val="0"/>
          <w:marTop w:val="0"/>
          <w:marBottom w:val="0"/>
          <w:divBdr>
            <w:top w:val="none" w:sz="0" w:space="0" w:color="auto"/>
            <w:left w:val="none" w:sz="0" w:space="0" w:color="auto"/>
            <w:bottom w:val="none" w:sz="0" w:space="0" w:color="auto"/>
            <w:right w:val="none" w:sz="0" w:space="0" w:color="auto"/>
          </w:divBdr>
        </w:div>
        <w:div w:id="1544898709">
          <w:marLeft w:val="0"/>
          <w:marRight w:val="0"/>
          <w:marTop w:val="0"/>
          <w:marBottom w:val="0"/>
          <w:divBdr>
            <w:top w:val="none" w:sz="0" w:space="0" w:color="auto"/>
            <w:left w:val="none" w:sz="0" w:space="0" w:color="auto"/>
            <w:bottom w:val="none" w:sz="0" w:space="0" w:color="auto"/>
            <w:right w:val="none" w:sz="0" w:space="0" w:color="auto"/>
          </w:divBdr>
        </w:div>
        <w:div w:id="686370927">
          <w:marLeft w:val="0"/>
          <w:marRight w:val="0"/>
          <w:marTop w:val="0"/>
          <w:marBottom w:val="0"/>
          <w:divBdr>
            <w:top w:val="none" w:sz="0" w:space="0" w:color="auto"/>
            <w:left w:val="none" w:sz="0" w:space="0" w:color="auto"/>
            <w:bottom w:val="none" w:sz="0" w:space="0" w:color="auto"/>
            <w:right w:val="none" w:sz="0" w:space="0" w:color="auto"/>
          </w:divBdr>
        </w:div>
        <w:div w:id="605037430">
          <w:marLeft w:val="0"/>
          <w:marRight w:val="0"/>
          <w:marTop w:val="0"/>
          <w:marBottom w:val="0"/>
          <w:divBdr>
            <w:top w:val="none" w:sz="0" w:space="0" w:color="auto"/>
            <w:left w:val="none" w:sz="0" w:space="0" w:color="auto"/>
            <w:bottom w:val="none" w:sz="0" w:space="0" w:color="auto"/>
            <w:right w:val="none" w:sz="0" w:space="0" w:color="auto"/>
          </w:divBdr>
        </w:div>
        <w:div w:id="1827480022">
          <w:marLeft w:val="0"/>
          <w:marRight w:val="0"/>
          <w:marTop w:val="0"/>
          <w:marBottom w:val="0"/>
          <w:divBdr>
            <w:top w:val="none" w:sz="0" w:space="0" w:color="auto"/>
            <w:left w:val="none" w:sz="0" w:space="0" w:color="auto"/>
            <w:bottom w:val="none" w:sz="0" w:space="0" w:color="auto"/>
            <w:right w:val="none" w:sz="0" w:space="0" w:color="auto"/>
          </w:divBdr>
        </w:div>
        <w:div w:id="428700206">
          <w:marLeft w:val="0"/>
          <w:marRight w:val="0"/>
          <w:marTop w:val="0"/>
          <w:marBottom w:val="0"/>
          <w:divBdr>
            <w:top w:val="none" w:sz="0" w:space="0" w:color="auto"/>
            <w:left w:val="none" w:sz="0" w:space="0" w:color="auto"/>
            <w:bottom w:val="none" w:sz="0" w:space="0" w:color="auto"/>
            <w:right w:val="none" w:sz="0" w:space="0" w:color="auto"/>
          </w:divBdr>
        </w:div>
        <w:div w:id="155154613">
          <w:marLeft w:val="0"/>
          <w:marRight w:val="0"/>
          <w:marTop w:val="0"/>
          <w:marBottom w:val="0"/>
          <w:divBdr>
            <w:top w:val="none" w:sz="0" w:space="0" w:color="auto"/>
            <w:left w:val="none" w:sz="0" w:space="0" w:color="auto"/>
            <w:bottom w:val="none" w:sz="0" w:space="0" w:color="auto"/>
            <w:right w:val="none" w:sz="0" w:space="0" w:color="auto"/>
          </w:divBdr>
        </w:div>
        <w:div w:id="1422413314">
          <w:marLeft w:val="0"/>
          <w:marRight w:val="0"/>
          <w:marTop w:val="0"/>
          <w:marBottom w:val="0"/>
          <w:divBdr>
            <w:top w:val="none" w:sz="0" w:space="0" w:color="auto"/>
            <w:left w:val="none" w:sz="0" w:space="0" w:color="auto"/>
            <w:bottom w:val="none" w:sz="0" w:space="0" w:color="auto"/>
            <w:right w:val="none" w:sz="0" w:space="0" w:color="auto"/>
          </w:divBdr>
        </w:div>
        <w:div w:id="837696545">
          <w:marLeft w:val="0"/>
          <w:marRight w:val="0"/>
          <w:marTop w:val="0"/>
          <w:marBottom w:val="0"/>
          <w:divBdr>
            <w:top w:val="none" w:sz="0" w:space="0" w:color="auto"/>
            <w:left w:val="none" w:sz="0" w:space="0" w:color="auto"/>
            <w:bottom w:val="none" w:sz="0" w:space="0" w:color="auto"/>
            <w:right w:val="none" w:sz="0" w:space="0" w:color="auto"/>
          </w:divBdr>
        </w:div>
        <w:div w:id="1692798937">
          <w:marLeft w:val="0"/>
          <w:marRight w:val="0"/>
          <w:marTop w:val="0"/>
          <w:marBottom w:val="0"/>
          <w:divBdr>
            <w:top w:val="none" w:sz="0" w:space="0" w:color="auto"/>
            <w:left w:val="none" w:sz="0" w:space="0" w:color="auto"/>
            <w:bottom w:val="none" w:sz="0" w:space="0" w:color="auto"/>
            <w:right w:val="none" w:sz="0" w:space="0" w:color="auto"/>
          </w:divBdr>
        </w:div>
        <w:div w:id="323557969">
          <w:marLeft w:val="0"/>
          <w:marRight w:val="0"/>
          <w:marTop w:val="0"/>
          <w:marBottom w:val="0"/>
          <w:divBdr>
            <w:top w:val="none" w:sz="0" w:space="0" w:color="auto"/>
            <w:left w:val="none" w:sz="0" w:space="0" w:color="auto"/>
            <w:bottom w:val="none" w:sz="0" w:space="0" w:color="auto"/>
            <w:right w:val="none" w:sz="0" w:space="0" w:color="auto"/>
          </w:divBdr>
        </w:div>
        <w:div w:id="924068591">
          <w:marLeft w:val="0"/>
          <w:marRight w:val="0"/>
          <w:marTop w:val="0"/>
          <w:marBottom w:val="0"/>
          <w:divBdr>
            <w:top w:val="none" w:sz="0" w:space="0" w:color="auto"/>
            <w:left w:val="none" w:sz="0" w:space="0" w:color="auto"/>
            <w:bottom w:val="none" w:sz="0" w:space="0" w:color="auto"/>
            <w:right w:val="none" w:sz="0" w:space="0" w:color="auto"/>
          </w:divBdr>
        </w:div>
        <w:div w:id="501432928">
          <w:marLeft w:val="0"/>
          <w:marRight w:val="0"/>
          <w:marTop w:val="0"/>
          <w:marBottom w:val="0"/>
          <w:divBdr>
            <w:top w:val="none" w:sz="0" w:space="0" w:color="auto"/>
            <w:left w:val="none" w:sz="0" w:space="0" w:color="auto"/>
            <w:bottom w:val="none" w:sz="0" w:space="0" w:color="auto"/>
            <w:right w:val="none" w:sz="0" w:space="0" w:color="auto"/>
          </w:divBdr>
        </w:div>
        <w:div w:id="1737389156">
          <w:marLeft w:val="0"/>
          <w:marRight w:val="0"/>
          <w:marTop w:val="0"/>
          <w:marBottom w:val="0"/>
          <w:divBdr>
            <w:top w:val="none" w:sz="0" w:space="0" w:color="auto"/>
            <w:left w:val="none" w:sz="0" w:space="0" w:color="auto"/>
            <w:bottom w:val="none" w:sz="0" w:space="0" w:color="auto"/>
            <w:right w:val="none" w:sz="0" w:space="0" w:color="auto"/>
          </w:divBdr>
        </w:div>
        <w:div w:id="1569339299">
          <w:marLeft w:val="0"/>
          <w:marRight w:val="0"/>
          <w:marTop w:val="0"/>
          <w:marBottom w:val="0"/>
          <w:divBdr>
            <w:top w:val="none" w:sz="0" w:space="0" w:color="auto"/>
            <w:left w:val="none" w:sz="0" w:space="0" w:color="auto"/>
            <w:bottom w:val="none" w:sz="0" w:space="0" w:color="auto"/>
            <w:right w:val="none" w:sz="0" w:space="0" w:color="auto"/>
          </w:divBdr>
        </w:div>
        <w:div w:id="199168958">
          <w:marLeft w:val="0"/>
          <w:marRight w:val="0"/>
          <w:marTop w:val="0"/>
          <w:marBottom w:val="0"/>
          <w:divBdr>
            <w:top w:val="none" w:sz="0" w:space="0" w:color="auto"/>
            <w:left w:val="none" w:sz="0" w:space="0" w:color="auto"/>
            <w:bottom w:val="none" w:sz="0" w:space="0" w:color="auto"/>
            <w:right w:val="none" w:sz="0" w:space="0" w:color="auto"/>
          </w:divBdr>
        </w:div>
        <w:div w:id="1556238496">
          <w:marLeft w:val="0"/>
          <w:marRight w:val="0"/>
          <w:marTop w:val="0"/>
          <w:marBottom w:val="0"/>
          <w:divBdr>
            <w:top w:val="none" w:sz="0" w:space="0" w:color="auto"/>
            <w:left w:val="none" w:sz="0" w:space="0" w:color="auto"/>
            <w:bottom w:val="none" w:sz="0" w:space="0" w:color="auto"/>
            <w:right w:val="none" w:sz="0" w:space="0" w:color="auto"/>
          </w:divBdr>
        </w:div>
        <w:div w:id="597062575">
          <w:marLeft w:val="0"/>
          <w:marRight w:val="0"/>
          <w:marTop w:val="0"/>
          <w:marBottom w:val="0"/>
          <w:divBdr>
            <w:top w:val="none" w:sz="0" w:space="0" w:color="auto"/>
            <w:left w:val="none" w:sz="0" w:space="0" w:color="auto"/>
            <w:bottom w:val="none" w:sz="0" w:space="0" w:color="auto"/>
            <w:right w:val="none" w:sz="0" w:space="0" w:color="auto"/>
          </w:divBdr>
        </w:div>
        <w:div w:id="757556040">
          <w:marLeft w:val="0"/>
          <w:marRight w:val="0"/>
          <w:marTop w:val="0"/>
          <w:marBottom w:val="0"/>
          <w:divBdr>
            <w:top w:val="none" w:sz="0" w:space="0" w:color="auto"/>
            <w:left w:val="none" w:sz="0" w:space="0" w:color="auto"/>
            <w:bottom w:val="none" w:sz="0" w:space="0" w:color="auto"/>
            <w:right w:val="none" w:sz="0" w:space="0" w:color="auto"/>
          </w:divBdr>
        </w:div>
        <w:div w:id="1488520586">
          <w:marLeft w:val="0"/>
          <w:marRight w:val="0"/>
          <w:marTop w:val="0"/>
          <w:marBottom w:val="0"/>
          <w:divBdr>
            <w:top w:val="none" w:sz="0" w:space="0" w:color="auto"/>
            <w:left w:val="none" w:sz="0" w:space="0" w:color="auto"/>
            <w:bottom w:val="none" w:sz="0" w:space="0" w:color="auto"/>
            <w:right w:val="none" w:sz="0" w:space="0" w:color="auto"/>
          </w:divBdr>
        </w:div>
        <w:div w:id="2103142133">
          <w:marLeft w:val="0"/>
          <w:marRight w:val="0"/>
          <w:marTop w:val="0"/>
          <w:marBottom w:val="0"/>
          <w:divBdr>
            <w:top w:val="none" w:sz="0" w:space="0" w:color="auto"/>
            <w:left w:val="none" w:sz="0" w:space="0" w:color="auto"/>
            <w:bottom w:val="none" w:sz="0" w:space="0" w:color="auto"/>
            <w:right w:val="none" w:sz="0" w:space="0" w:color="auto"/>
          </w:divBdr>
        </w:div>
        <w:div w:id="1586256414">
          <w:marLeft w:val="0"/>
          <w:marRight w:val="0"/>
          <w:marTop w:val="0"/>
          <w:marBottom w:val="0"/>
          <w:divBdr>
            <w:top w:val="none" w:sz="0" w:space="0" w:color="auto"/>
            <w:left w:val="none" w:sz="0" w:space="0" w:color="auto"/>
            <w:bottom w:val="none" w:sz="0" w:space="0" w:color="auto"/>
            <w:right w:val="none" w:sz="0" w:space="0" w:color="auto"/>
          </w:divBdr>
        </w:div>
        <w:div w:id="1588226990">
          <w:marLeft w:val="0"/>
          <w:marRight w:val="0"/>
          <w:marTop w:val="0"/>
          <w:marBottom w:val="0"/>
          <w:divBdr>
            <w:top w:val="none" w:sz="0" w:space="0" w:color="auto"/>
            <w:left w:val="none" w:sz="0" w:space="0" w:color="auto"/>
            <w:bottom w:val="none" w:sz="0" w:space="0" w:color="auto"/>
            <w:right w:val="none" w:sz="0" w:space="0" w:color="auto"/>
          </w:divBdr>
        </w:div>
        <w:div w:id="171377309">
          <w:marLeft w:val="0"/>
          <w:marRight w:val="0"/>
          <w:marTop w:val="0"/>
          <w:marBottom w:val="0"/>
          <w:divBdr>
            <w:top w:val="none" w:sz="0" w:space="0" w:color="auto"/>
            <w:left w:val="none" w:sz="0" w:space="0" w:color="auto"/>
            <w:bottom w:val="none" w:sz="0" w:space="0" w:color="auto"/>
            <w:right w:val="none" w:sz="0" w:space="0" w:color="auto"/>
          </w:divBdr>
        </w:div>
        <w:div w:id="932516943">
          <w:marLeft w:val="0"/>
          <w:marRight w:val="0"/>
          <w:marTop w:val="0"/>
          <w:marBottom w:val="0"/>
          <w:divBdr>
            <w:top w:val="none" w:sz="0" w:space="0" w:color="auto"/>
            <w:left w:val="none" w:sz="0" w:space="0" w:color="auto"/>
            <w:bottom w:val="none" w:sz="0" w:space="0" w:color="auto"/>
            <w:right w:val="none" w:sz="0" w:space="0" w:color="auto"/>
          </w:divBdr>
        </w:div>
        <w:div w:id="752897663">
          <w:marLeft w:val="0"/>
          <w:marRight w:val="0"/>
          <w:marTop w:val="0"/>
          <w:marBottom w:val="0"/>
          <w:divBdr>
            <w:top w:val="none" w:sz="0" w:space="0" w:color="auto"/>
            <w:left w:val="none" w:sz="0" w:space="0" w:color="auto"/>
            <w:bottom w:val="none" w:sz="0" w:space="0" w:color="auto"/>
            <w:right w:val="none" w:sz="0" w:space="0" w:color="auto"/>
          </w:divBdr>
        </w:div>
        <w:div w:id="118299449">
          <w:marLeft w:val="0"/>
          <w:marRight w:val="0"/>
          <w:marTop w:val="0"/>
          <w:marBottom w:val="0"/>
          <w:divBdr>
            <w:top w:val="none" w:sz="0" w:space="0" w:color="auto"/>
            <w:left w:val="none" w:sz="0" w:space="0" w:color="auto"/>
            <w:bottom w:val="none" w:sz="0" w:space="0" w:color="auto"/>
            <w:right w:val="none" w:sz="0" w:space="0" w:color="auto"/>
          </w:divBdr>
        </w:div>
        <w:div w:id="1762754216">
          <w:marLeft w:val="0"/>
          <w:marRight w:val="0"/>
          <w:marTop w:val="0"/>
          <w:marBottom w:val="0"/>
          <w:divBdr>
            <w:top w:val="none" w:sz="0" w:space="0" w:color="auto"/>
            <w:left w:val="none" w:sz="0" w:space="0" w:color="auto"/>
            <w:bottom w:val="none" w:sz="0" w:space="0" w:color="auto"/>
            <w:right w:val="none" w:sz="0" w:space="0" w:color="auto"/>
          </w:divBdr>
        </w:div>
        <w:div w:id="717554466">
          <w:marLeft w:val="0"/>
          <w:marRight w:val="0"/>
          <w:marTop w:val="0"/>
          <w:marBottom w:val="0"/>
          <w:divBdr>
            <w:top w:val="none" w:sz="0" w:space="0" w:color="auto"/>
            <w:left w:val="none" w:sz="0" w:space="0" w:color="auto"/>
            <w:bottom w:val="none" w:sz="0" w:space="0" w:color="auto"/>
            <w:right w:val="none" w:sz="0" w:space="0" w:color="auto"/>
          </w:divBdr>
        </w:div>
        <w:div w:id="1049183263">
          <w:marLeft w:val="0"/>
          <w:marRight w:val="0"/>
          <w:marTop w:val="0"/>
          <w:marBottom w:val="0"/>
          <w:divBdr>
            <w:top w:val="none" w:sz="0" w:space="0" w:color="auto"/>
            <w:left w:val="none" w:sz="0" w:space="0" w:color="auto"/>
            <w:bottom w:val="none" w:sz="0" w:space="0" w:color="auto"/>
            <w:right w:val="none" w:sz="0" w:space="0" w:color="auto"/>
          </w:divBdr>
        </w:div>
        <w:div w:id="625088684">
          <w:marLeft w:val="0"/>
          <w:marRight w:val="0"/>
          <w:marTop w:val="0"/>
          <w:marBottom w:val="0"/>
          <w:divBdr>
            <w:top w:val="none" w:sz="0" w:space="0" w:color="auto"/>
            <w:left w:val="none" w:sz="0" w:space="0" w:color="auto"/>
            <w:bottom w:val="none" w:sz="0" w:space="0" w:color="auto"/>
            <w:right w:val="none" w:sz="0" w:space="0" w:color="auto"/>
          </w:divBdr>
          <w:divsChild>
            <w:div w:id="18436076">
              <w:marLeft w:val="0"/>
              <w:marRight w:val="0"/>
              <w:marTop w:val="0"/>
              <w:marBottom w:val="0"/>
              <w:divBdr>
                <w:top w:val="none" w:sz="0" w:space="0" w:color="auto"/>
                <w:left w:val="none" w:sz="0" w:space="0" w:color="auto"/>
                <w:bottom w:val="none" w:sz="0" w:space="0" w:color="auto"/>
                <w:right w:val="none" w:sz="0" w:space="0" w:color="auto"/>
              </w:divBdr>
            </w:div>
            <w:div w:id="776366515">
              <w:marLeft w:val="0"/>
              <w:marRight w:val="0"/>
              <w:marTop w:val="0"/>
              <w:marBottom w:val="0"/>
              <w:divBdr>
                <w:top w:val="none" w:sz="0" w:space="0" w:color="auto"/>
                <w:left w:val="none" w:sz="0" w:space="0" w:color="auto"/>
                <w:bottom w:val="none" w:sz="0" w:space="0" w:color="auto"/>
                <w:right w:val="none" w:sz="0" w:space="0" w:color="auto"/>
              </w:divBdr>
            </w:div>
          </w:divsChild>
        </w:div>
        <w:div w:id="1588999815">
          <w:marLeft w:val="0"/>
          <w:marRight w:val="0"/>
          <w:marTop w:val="0"/>
          <w:marBottom w:val="0"/>
          <w:divBdr>
            <w:top w:val="none" w:sz="0" w:space="0" w:color="auto"/>
            <w:left w:val="none" w:sz="0" w:space="0" w:color="auto"/>
            <w:bottom w:val="none" w:sz="0" w:space="0" w:color="auto"/>
            <w:right w:val="none" w:sz="0" w:space="0" w:color="auto"/>
          </w:divBdr>
          <w:divsChild>
            <w:div w:id="188379763">
              <w:marLeft w:val="0"/>
              <w:marRight w:val="0"/>
              <w:marTop w:val="0"/>
              <w:marBottom w:val="0"/>
              <w:divBdr>
                <w:top w:val="none" w:sz="0" w:space="0" w:color="auto"/>
                <w:left w:val="none" w:sz="0" w:space="0" w:color="auto"/>
                <w:bottom w:val="none" w:sz="0" w:space="0" w:color="auto"/>
                <w:right w:val="none" w:sz="0" w:space="0" w:color="auto"/>
              </w:divBdr>
            </w:div>
            <w:div w:id="1434664623">
              <w:marLeft w:val="0"/>
              <w:marRight w:val="0"/>
              <w:marTop w:val="0"/>
              <w:marBottom w:val="0"/>
              <w:divBdr>
                <w:top w:val="none" w:sz="0" w:space="0" w:color="auto"/>
                <w:left w:val="none" w:sz="0" w:space="0" w:color="auto"/>
                <w:bottom w:val="none" w:sz="0" w:space="0" w:color="auto"/>
                <w:right w:val="none" w:sz="0" w:space="0" w:color="auto"/>
              </w:divBdr>
            </w:div>
          </w:divsChild>
        </w:div>
        <w:div w:id="235434029">
          <w:marLeft w:val="0"/>
          <w:marRight w:val="0"/>
          <w:marTop w:val="0"/>
          <w:marBottom w:val="0"/>
          <w:divBdr>
            <w:top w:val="none" w:sz="0" w:space="0" w:color="auto"/>
            <w:left w:val="none" w:sz="0" w:space="0" w:color="auto"/>
            <w:bottom w:val="none" w:sz="0" w:space="0" w:color="auto"/>
            <w:right w:val="none" w:sz="0" w:space="0" w:color="auto"/>
          </w:divBdr>
          <w:divsChild>
            <w:div w:id="1764951695">
              <w:marLeft w:val="0"/>
              <w:marRight w:val="0"/>
              <w:marTop w:val="0"/>
              <w:marBottom w:val="0"/>
              <w:divBdr>
                <w:top w:val="none" w:sz="0" w:space="0" w:color="auto"/>
                <w:left w:val="none" w:sz="0" w:space="0" w:color="auto"/>
                <w:bottom w:val="none" w:sz="0" w:space="0" w:color="auto"/>
                <w:right w:val="none" w:sz="0" w:space="0" w:color="auto"/>
              </w:divBdr>
            </w:div>
            <w:div w:id="446511305">
              <w:marLeft w:val="0"/>
              <w:marRight w:val="0"/>
              <w:marTop w:val="0"/>
              <w:marBottom w:val="0"/>
              <w:divBdr>
                <w:top w:val="none" w:sz="0" w:space="0" w:color="auto"/>
                <w:left w:val="none" w:sz="0" w:space="0" w:color="auto"/>
                <w:bottom w:val="none" w:sz="0" w:space="0" w:color="auto"/>
                <w:right w:val="none" w:sz="0" w:space="0" w:color="auto"/>
              </w:divBdr>
            </w:div>
          </w:divsChild>
        </w:div>
        <w:div w:id="554895689">
          <w:marLeft w:val="0"/>
          <w:marRight w:val="0"/>
          <w:marTop w:val="0"/>
          <w:marBottom w:val="0"/>
          <w:divBdr>
            <w:top w:val="none" w:sz="0" w:space="0" w:color="auto"/>
            <w:left w:val="none" w:sz="0" w:space="0" w:color="auto"/>
            <w:bottom w:val="none" w:sz="0" w:space="0" w:color="auto"/>
            <w:right w:val="none" w:sz="0" w:space="0" w:color="auto"/>
          </w:divBdr>
        </w:div>
        <w:div w:id="1278412080">
          <w:marLeft w:val="0"/>
          <w:marRight w:val="0"/>
          <w:marTop w:val="0"/>
          <w:marBottom w:val="0"/>
          <w:divBdr>
            <w:top w:val="none" w:sz="0" w:space="0" w:color="auto"/>
            <w:left w:val="none" w:sz="0" w:space="0" w:color="auto"/>
            <w:bottom w:val="none" w:sz="0" w:space="0" w:color="auto"/>
            <w:right w:val="none" w:sz="0" w:space="0" w:color="auto"/>
          </w:divBdr>
        </w:div>
        <w:div w:id="15011006">
          <w:marLeft w:val="0"/>
          <w:marRight w:val="0"/>
          <w:marTop w:val="0"/>
          <w:marBottom w:val="0"/>
          <w:divBdr>
            <w:top w:val="none" w:sz="0" w:space="0" w:color="auto"/>
            <w:left w:val="none" w:sz="0" w:space="0" w:color="auto"/>
            <w:bottom w:val="none" w:sz="0" w:space="0" w:color="auto"/>
            <w:right w:val="none" w:sz="0" w:space="0" w:color="auto"/>
          </w:divBdr>
        </w:div>
        <w:div w:id="1437098854">
          <w:marLeft w:val="0"/>
          <w:marRight w:val="0"/>
          <w:marTop w:val="0"/>
          <w:marBottom w:val="0"/>
          <w:divBdr>
            <w:top w:val="none" w:sz="0" w:space="0" w:color="auto"/>
            <w:left w:val="none" w:sz="0" w:space="0" w:color="auto"/>
            <w:bottom w:val="none" w:sz="0" w:space="0" w:color="auto"/>
            <w:right w:val="none" w:sz="0" w:space="0" w:color="auto"/>
          </w:divBdr>
        </w:div>
        <w:div w:id="1892303592">
          <w:marLeft w:val="0"/>
          <w:marRight w:val="0"/>
          <w:marTop w:val="0"/>
          <w:marBottom w:val="0"/>
          <w:divBdr>
            <w:top w:val="none" w:sz="0" w:space="0" w:color="auto"/>
            <w:left w:val="none" w:sz="0" w:space="0" w:color="auto"/>
            <w:bottom w:val="none" w:sz="0" w:space="0" w:color="auto"/>
            <w:right w:val="none" w:sz="0" w:space="0" w:color="auto"/>
          </w:divBdr>
        </w:div>
        <w:div w:id="1840807360">
          <w:marLeft w:val="0"/>
          <w:marRight w:val="0"/>
          <w:marTop w:val="0"/>
          <w:marBottom w:val="0"/>
          <w:divBdr>
            <w:top w:val="none" w:sz="0" w:space="0" w:color="auto"/>
            <w:left w:val="none" w:sz="0" w:space="0" w:color="auto"/>
            <w:bottom w:val="none" w:sz="0" w:space="0" w:color="auto"/>
            <w:right w:val="none" w:sz="0" w:space="0" w:color="auto"/>
          </w:divBdr>
          <w:divsChild>
            <w:div w:id="1638342179">
              <w:marLeft w:val="0"/>
              <w:marRight w:val="0"/>
              <w:marTop w:val="0"/>
              <w:marBottom w:val="0"/>
              <w:divBdr>
                <w:top w:val="none" w:sz="0" w:space="0" w:color="auto"/>
                <w:left w:val="none" w:sz="0" w:space="0" w:color="auto"/>
                <w:bottom w:val="none" w:sz="0" w:space="0" w:color="auto"/>
                <w:right w:val="none" w:sz="0" w:space="0" w:color="auto"/>
              </w:divBdr>
            </w:div>
            <w:div w:id="998734486">
              <w:marLeft w:val="0"/>
              <w:marRight w:val="0"/>
              <w:marTop w:val="0"/>
              <w:marBottom w:val="0"/>
              <w:divBdr>
                <w:top w:val="none" w:sz="0" w:space="0" w:color="auto"/>
                <w:left w:val="none" w:sz="0" w:space="0" w:color="auto"/>
                <w:bottom w:val="none" w:sz="0" w:space="0" w:color="auto"/>
                <w:right w:val="none" w:sz="0" w:space="0" w:color="auto"/>
              </w:divBdr>
            </w:div>
          </w:divsChild>
        </w:div>
        <w:div w:id="1461148848">
          <w:marLeft w:val="0"/>
          <w:marRight w:val="0"/>
          <w:marTop w:val="0"/>
          <w:marBottom w:val="0"/>
          <w:divBdr>
            <w:top w:val="none" w:sz="0" w:space="0" w:color="auto"/>
            <w:left w:val="none" w:sz="0" w:space="0" w:color="auto"/>
            <w:bottom w:val="none" w:sz="0" w:space="0" w:color="auto"/>
            <w:right w:val="none" w:sz="0" w:space="0" w:color="auto"/>
          </w:divBdr>
        </w:div>
        <w:div w:id="2001231827">
          <w:marLeft w:val="0"/>
          <w:marRight w:val="0"/>
          <w:marTop w:val="0"/>
          <w:marBottom w:val="0"/>
          <w:divBdr>
            <w:top w:val="none" w:sz="0" w:space="0" w:color="auto"/>
            <w:left w:val="none" w:sz="0" w:space="0" w:color="auto"/>
            <w:bottom w:val="none" w:sz="0" w:space="0" w:color="auto"/>
            <w:right w:val="none" w:sz="0" w:space="0" w:color="auto"/>
          </w:divBdr>
        </w:div>
        <w:div w:id="857039852">
          <w:marLeft w:val="0"/>
          <w:marRight w:val="0"/>
          <w:marTop w:val="0"/>
          <w:marBottom w:val="0"/>
          <w:divBdr>
            <w:top w:val="none" w:sz="0" w:space="0" w:color="auto"/>
            <w:left w:val="none" w:sz="0" w:space="0" w:color="auto"/>
            <w:bottom w:val="none" w:sz="0" w:space="0" w:color="auto"/>
            <w:right w:val="none" w:sz="0" w:space="0" w:color="auto"/>
          </w:divBdr>
        </w:div>
        <w:div w:id="2016109701">
          <w:marLeft w:val="0"/>
          <w:marRight w:val="0"/>
          <w:marTop w:val="0"/>
          <w:marBottom w:val="0"/>
          <w:divBdr>
            <w:top w:val="none" w:sz="0" w:space="0" w:color="auto"/>
            <w:left w:val="none" w:sz="0" w:space="0" w:color="auto"/>
            <w:bottom w:val="none" w:sz="0" w:space="0" w:color="auto"/>
            <w:right w:val="none" w:sz="0" w:space="0" w:color="auto"/>
          </w:divBdr>
        </w:div>
        <w:div w:id="1730104850">
          <w:marLeft w:val="0"/>
          <w:marRight w:val="0"/>
          <w:marTop w:val="0"/>
          <w:marBottom w:val="0"/>
          <w:divBdr>
            <w:top w:val="none" w:sz="0" w:space="0" w:color="auto"/>
            <w:left w:val="none" w:sz="0" w:space="0" w:color="auto"/>
            <w:bottom w:val="none" w:sz="0" w:space="0" w:color="auto"/>
            <w:right w:val="none" w:sz="0" w:space="0" w:color="auto"/>
          </w:divBdr>
        </w:div>
        <w:div w:id="750737846">
          <w:marLeft w:val="0"/>
          <w:marRight w:val="0"/>
          <w:marTop w:val="0"/>
          <w:marBottom w:val="0"/>
          <w:divBdr>
            <w:top w:val="none" w:sz="0" w:space="0" w:color="auto"/>
            <w:left w:val="none" w:sz="0" w:space="0" w:color="auto"/>
            <w:bottom w:val="none" w:sz="0" w:space="0" w:color="auto"/>
            <w:right w:val="none" w:sz="0" w:space="0" w:color="auto"/>
          </w:divBdr>
        </w:div>
        <w:div w:id="936331359">
          <w:marLeft w:val="0"/>
          <w:marRight w:val="0"/>
          <w:marTop w:val="0"/>
          <w:marBottom w:val="0"/>
          <w:divBdr>
            <w:top w:val="none" w:sz="0" w:space="0" w:color="auto"/>
            <w:left w:val="none" w:sz="0" w:space="0" w:color="auto"/>
            <w:bottom w:val="none" w:sz="0" w:space="0" w:color="auto"/>
            <w:right w:val="none" w:sz="0" w:space="0" w:color="auto"/>
          </w:divBdr>
        </w:div>
        <w:div w:id="98720928">
          <w:marLeft w:val="0"/>
          <w:marRight w:val="0"/>
          <w:marTop w:val="0"/>
          <w:marBottom w:val="0"/>
          <w:divBdr>
            <w:top w:val="none" w:sz="0" w:space="0" w:color="auto"/>
            <w:left w:val="none" w:sz="0" w:space="0" w:color="auto"/>
            <w:bottom w:val="none" w:sz="0" w:space="0" w:color="auto"/>
            <w:right w:val="none" w:sz="0" w:space="0" w:color="auto"/>
          </w:divBdr>
        </w:div>
        <w:div w:id="258682502">
          <w:marLeft w:val="0"/>
          <w:marRight w:val="0"/>
          <w:marTop w:val="0"/>
          <w:marBottom w:val="0"/>
          <w:divBdr>
            <w:top w:val="none" w:sz="0" w:space="0" w:color="auto"/>
            <w:left w:val="none" w:sz="0" w:space="0" w:color="auto"/>
            <w:bottom w:val="none" w:sz="0" w:space="0" w:color="auto"/>
            <w:right w:val="none" w:sz="0" w:space="0" w:color="auto"/>
          </w:divBdr>
        </w:div>
        <w:div w:id="1431319332">
          <w:marLeft w:val="0"/>
          <w:marRight w:val="0"/>
          <w:marTop w:val="0"/>
          <w:marBottom w:val="0"/>
          <w:divBdr>
            <w:top w:val="none" w:sz="0" w:space="0" w:color="auto"/>
            <w:left w:val="none" w:sz="0" w:space="0" w:color="auto"/>
            <w:bottom w:val="none" w:sz="0" w:space="0" w:color="auto"/>
            <w:right w:val="none" w:sz="0" w:space="0" w:color="auto"/>
          </w:divBdr>
        </w:div>
        <w:div w:id="190723442">
          <w:marLeft w:val="0"/>
          <w:marRight w:val="0"/>
          <w:marTop w:val="0"/>
          <w:marBottom w:val="0"/>
          <w:divBdr>
            <w:top w:val="none" w:sz="0" w:space="0" w:color="auto"/>
            <w:left w:val="none" w:sz="0" w:space="0" w:color="auto"/>
            <w:bottom w:val="none" w:sz="0" w:space="0" w:color="auto"/>
            <w:right w:val="none" w:sz="0" w:space="0" w:color="auto"/>
          </w:divBdr>
        </w:div>
        <w:div w:id="2014184186">
          <w:marLeft w:val="0"/>
          <w:marRight w:val="0"/>
          <w:marTop w:val="0"/>
          <w:marBottom w:val="0"/>
          <w:divBdr>
            <w:top w:val="none" w:sz="0" w:space="0" w:color="auto"/>
            <w:left w:val="none" w:sz="0" w:space="0" w:color="auto"/>
            <w:bottom w:val="none" w:sz="0" w:space="0" w:color="auto"/>
            <w:right w:val="none" w:sz="0" w:space="0" w:color="auto"/>
          </w:divBdr>
        </w:div>
        <w:div w:id="1042170080">
          <w:marLeft w:val="0"/>
          <w:marRight w:val="0"/>
          <w:marTop w:val="0"/>
          <w:marBottom w:val="0"/>
          <w:divBdr>
            <w:top w:val="none" w:sz="0" w:space="0" w:color="auto"/>
            <w:left w:val="none" w:sz="0" w:space="0" w:color="auto"/>
            <w:bottom w:val="none" w:sz="0" w:space="0" w:color="auto"/>
            <w:right w:val="none" w:sz="0" w:space="0" w:color="auto"/>
          </w:divBdr>
        </w:div>
        <w:div w:id="2051372444">
          <w:marLeft w:val="0"/>
          <w:marRight w:val="0"/>
          <w:marTop w:val="0"/>
          <w:marBottom w:val="0"/>
          <w:divBdr>
            <w:top w:val="none" w:sz="0" w:space="0" w:color="auto"/>
            <w:left w:val="none" w:sz="0" w:space="0" w:color="auto"/>
            <w:bottom w:val="none" w:sz="0" w:space="0" w:color="auto"/>
            <w:right w:val="none" w:sz="0" w:space="0" w:color="auto"/>
          </w:divBdr>
        </w:div>
        <w:div w:id="481578105">
          <w:marLeft w:val="0"/>
          <w:marRight w:val="0"/>
          <w:marTop w:val="0"/>
          <w:marBottom w:val="0"/>
          <w:divBdr>
            <w:top w:val="none" w:sz="0" w:space="0" w:color="auto"/>
            <w:left w:val="none" w:sz="0" w:space="0" w:color="auto"/>
            <w:bottom w:val="none" w:sz="0" w:space="0" w:color="auto"/>
            <w:right w:val="none" w:sz="0" w:space="0" w:color="auto"/>
          </w:divBdr>
        </w:div>
        <w:div w:id="1717316086">
          <w:marLeft w:val="0"/>
          <w:marRight w:val="0"/>
          <w:marTop w:val="0"/>
          <w:marBottom w:val="0"/>
          <w:divBdr>
            <w:top w:val="none" w:sz="0" w:space="0" w:color="auto"/>
            <w:left w:val="none" w:sz="0" w:space="0" w:color="auto"/>
            <w:bottom w:val="none" w:sz="0" w:space="0" w:color="auto"/>
            <w:right w:val="none" w:sz="0" w:space="0" w:color="auto"/>
          </w:divBdr>
        </w:div>
        <w:div w:id="1431705449">
          <w:marLeft w:val="0"/>
          <w:marRight w:val="0"/>
          <w:marTop w:val="0"/>
          <w:marBottom w:val="0"/>
          <w:divBdr>
            <w:top w:val="none" w:sz="0" w:space="0" w:color="auto"/>
            <w:left w:val="none" w:sz="0" w:space="0" w:color="auto"/>
            <w:bottom w:val="none" w:sz="0" w:space="0" w:color="auto"/>
            <w:right w:val="none" w:sz="0" w:space="0" w:color="auto"/>
          </w:divBdr>
        </w:div>
        <w:div w:id="872616957">
          <w:marLeft w:val="0"/>
          <w:marRight w:val="0"/>
          <w:marTop w:val="0"/>
          <w:marBottom w:val="0"/>
          <w:divBdr>
            <w:top w:val="none" w:sz="0" w:space="0" w:color="auto"/>
            <w:left w:val="none" w:sz="0" w:space="0" w:color="auto"/>
            <w:bottom w:val="none" w:sz="0" w:space="0" w:color="auto"/>
            <w:right w:val="none" w:sz="0" w:space="0" w:color="auto"/>
          </w:divBdr>
        </w:div>
        <w:div w:id="1893077573">
          <w:marLeft w:val="0"/>
          <w:marRight w:val="0"/>
          <w:marTop w:val="0"/>
          <w:marBottom w:val="0"/>
          <w:divBdr>
            <w:top w:val="none" w:sz="0" w:space="0" w:color="auto"/>
            <w:left w:val="none" w:sz="0" w:space="0" w:color="auto"/>
            <w:bottom w:val="none" w:sz="0" w:space="0" w:color="auto"/>
            <w:right w:val="none" w:sz="0" w:space="0" w:color="auto"/>
          </w:divBdr>
        </w:div>
        <w:div w:id="1786147709">
          <w:marLeft w:val="0"/>
          <w:marRight w:val="0"/>
          <w:marTop w:val="0"/>
          <w:marBottom w:val="0"/>
          <w:divBdr>
            <w:top w:val="none" w:sz="0" w:space="0" w:color="auto"/>
            <w:left w:val="none" w:sz="0" w:space="0" w:color="auto"/>
            <w:bottom w:val="none" w:sz="0" w:space="0" w:color="auto"/>
            <w:right w:val="none" w:sz="0" w:space="0" w:color="auto"/>
          </w:divBdr>
        </w:div>
        <w:div w:id="707527124">
          <w:marLeft w:val="0"/>
          <w:marRight w:val="0"/>
          <w:marTop w:val="0"/>
          <w:marBottom w:val="0"/>
          <w:divBdr>
            <w:top w:val="none" w:sz="0" w:space="0" w:color="auto"/>
            <w:left w:val="none" w:sz="0" w:space="0" w:color="auto"/>
            <w:bottom w:val="none" w:sz="0" w:space="0" w:color="auto"/>
            <w:right w:val="none" w:sz="0" w:space="0" w:color="auto"/>
          </w:divBdr>
        </w:div>
        <w:div w:id="637616120">
          <w:marLeft w:val="0"/>
          <w:marRight w:val="0"/>
          <w:marTop w:val="0"/>
          <w:marBottom w:val="0"/>
          <w:divBdr>
            <w:top w:val="none" w:sz="0" w:space="0" w:color="auto"/>
            <w:left w:val="none" w:sz="0" w:space="0" w:color="auto"/>
            <w:bottom w:val="none" w:sz="0" w:space="0" w:color="auto"/>
            <w:right w:val="none" w:sz="0" w:space="0" w:color="auto"/>
          </w:divBdr>
        </w:div>
        <w:div w:id="403064058">
          <w:marLeft w:val="0"/>
          <w:marRight w:val="0"/>
          <w:marTop w:val="0"/>
          <w:marBottom w:val="0"/>
          <w:divBdr>
            <w:top w:val="none" w:sz="0" w:space="0" w:color="auto"/>
            <w:left w:val="none" w:sz="0" w:space="0" w:color="auto"/>
            <w:bottom w:val="none" w:sz="0" w:space="0" w:color="auto"/>
            <w:right w:val="none" w:sz="0" w:space="0" w:color="auto"/>
          </w:divBdr>
        </w:div>
        <w:div w:id="1504935342">
          <w:marLeft w:val="0"/>
          <w:marRight w:val="0"/>
          <w:marTop w:val="0"/>
          <w:marBottom w:val="0"/>
          <w:divBdr>
            <w:top w:val="none" w:sz="0" w:space="0" w:color="auto"/>
            <w:left w:val="none" w:sz="0" w:space="0" w:color="auto"/>
            <w:bottom w:val="none" w:sz="0" w:space="0" w:color="auto"/>
            <w:right w:val="none" w:sz="0" w:space="0" w:color="auto"/>
          </w:divBdr>
        </w:div>
        <w:div w:id="920597686">
          <w:marLeft w:val="0"/>
          <w:marRight w:val="0"/>
          <w:marTop w:val="0"/>
          <w:marBottom w:val="0"/>
          <w:divBdr>
            <w:top w:val="none" w:sz="0" w:space="0" w:color="auto"/>
            <w:left w:val="none" w:sz="0" w:space="0" w:color="auto"/>
            <w:bottom w:val="none" w:sz="0" w:space="0" w:color="auto"/>
            <w:right w:val="none" w:sz="0" w:space="0" w:color="auto"/>
          </w:divBdr>
        </w:div>
        <w:div w:id="1070347049">
          <w:marLeft w:val="0"/>
          <w:marRight w:val="0"/>
          <w:marTop w:val="0"/>
          <w:marBottom w:val="0"/>
          <w:divBdr>
            <w:top w:val="none" w:sz="0" w:space="0" w:color="auto"/>
            <w:left w:val="none" w:sz="0" w:space="0" w:color="auto"/>
            <w:bottom w:val="none" w:sz="0" w:space="0" w:color="auto"/>
            <w:right w:val="none" w:sz="0" w:space="0" w:color="auto"/>
          </w:divBdr>
        </w:div>
        <w:div w:id="1291091541">
          <w:marLeft w:val="0"/>
          <w:marRight w:val="0"/>
          <w:marTop w:val="0"/>
          <w:marBottom w:val="0"/>
          <w:divBdr>
            <w:top w:val="none" w:sz="0" w:space="0" w:color="auto"/>
            <w:left w:val="none" w:sz="0" w:space="0" w:color="auto"/>
            <w:bottom w:val="none" w:sz="0" w:space="0" w:color="auto"/>
            <w:right w:val="none" w:sz="0" w:space="0" w:color="auto"/>
          </w:divBdr>
        </w:div>
        <w:div w:id="630016989">
          <w:marLeft w:val="0"/>
          <w:marRight w:val="0"/>
          <w:marTop w:val="0"/>
          <w:marBottom w:val="0"/>
          <w:divBdr>
            <w:top w:val="none" w:sz="0" w:space="0" w:color="auto"/>
            <w:left w:val="none" w:sz="0" w:space="0" w:color="auto"/>
            <w:bottom w:val="none" w:sz="0" w:space="0" w:color="auto"/>
            <w:right w:val="none" w:sz="0" w:space="0" w:color="auto"/>
          </w:divBdr>
        </w:div>
        <w:div w:id="2144153691">
          <w:marLeft w:val="0"/>
          <w:marRight w:val="0"/>
          <w:marTop w:val="0"/>
          <w:marBottom w:val="0"/>
          <w:divBdr>
            <w:top w:val="none" w:sz="0" w:space="0" w:color="auto"/>
            <w:left w:val="none" w:sz="0" w:space="0" w:color="auto"/>
            <w:bottom w:val="none" w:sz="0" w:space="0" w:color="auto"/>
            <w:right w:val="none" w:sz="0" w:space="0" w:color="auto"/>
          </w:divBdr>
        </w:div>
        <w:div w:id="618416694">
          <w:marLeft w:val="0"/>
          <w:marRight w:val="0"/>
          <w:marTop w:val="0"/>
          <w:marBottom w:val="0"/>
          <w:divBdr>
            <w:top w:val="none" w:sz="0" w:space="0" w:color="auto"/>
            <w:left w:val="none" w:sz="0" w:space="0" w:color="auto"/>
            <w:bottom w:val="none" w:sz="0" w:space="0" w:color="auto"/>
            <w:right w:val="none" w:sz="0" w:space="0" w:color="auto"/>
          </w:divBdr>
        </w:div>
        <w:div w:id="304511303">
          <w:marLeft w:val="0"/>
          <w:marRight w:val="0"/>
          <w:marTop w:val="0"/>
          <w:marBottom w:val="0"/>
          <w:divBdr>
            <w:top w:val="none" w:sz="0" w:space="0" w:color="auto"/>
            <w:left w:val="none" w:sz="0" w:space="0" w:color="auto"/>
            <w:bottom w:val="none" w:sz="0" w:space="0" w:color="auto"/>
            <w:right w:val="none" w:sz="0" w:space="0" w:color="auto"/>
          </w:divBdr>
        </w:div>
        <w:div w:id="961379087">
          <w:marLeft w:val="0"/>
          <w:marRight w:val="0"/>
          <w:marTop w:val="0"/>
          <w:marBottom w:val="0"/>
          <w:divBdr>
            <w:top w:val="none" w:sz="0" w:space="0" w:color="auto"/>
            <w:left w:val="none" w:sz="0" w:space="0" w:color="auto"/>
            <w:bottom w:val="none" w:sz="0" w:space="0" w:color="auto"/>
            <w:right w:val="none" w:sz="0" w:space="0" w:color="auto"/>
          </w:divBdr>
          <w:divsChild>
            <w:div w:id="1404640053">
              <w:marLeft w:val="0"/>
              <w:marRight w:val="0"/>
              <w:marTop w:val="0"/>
              <w:marBottom w:val="0"/>
              <w:divBdr>
                <w:top w:val="none" w:sz="0" w:space="0" w:color="auto"/>
                <w:left w:val="none" w:sz="0" w:space="0" w:color="auto"/>
                <w:bottom w:val="none" w:sz="0" w:space="0" w:color="auto"/>
                <w:right w:val="none" w:sz="0" w:space="0" w:color="auto"/>
              </w:divBdr>
            </w:div>
            <w:div w:id="1260216238">
              <w:marLeft w:val="0"/>
              <w:marRight w:val="0"/>
              <w:marTop w:val="0"/>
              <w:marBottom w:val="0"/>
              <w:divBdr>
                <w:top w:val="none" w:sz="0" w:space="0" w:color="auto"/>
                <w:left w:val="none" w:sz="0" w:space="0" w:color="auto"/>
                <w:bottom w:val="none" w:sz="0" w:space="0" w:color="auto"/>
                <w:right w:val="none" w:sz="0" w:space="0" w:color="auto"/>
              </w:divBdr>
            </w:div>
          </w:divsChild>
        </w:div>
        <w:div w:id="257954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81</Pages>
  <Words>41937</Words>
  <Characters>239043</Characters>
  <Application>Microsoft Office Word</Application>
  <DocSecurity>0</DocSecurity>
  <Lines>1992</Lines>
  <Paragraphs>560</Paragraphs>
  <ScaleCrop>false</ScaleCrop>
  <Company/>
  <LinksUpToDate>false</LinksUpToDate>
  <CharactersWithSpaces>280420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3</cp:revision>
  <dcterms:created xsi:type="dcterms:W3CDTF">2020-06-16T07:40:00Z</dcterms:created>
  <dcterms:modified xsi:type="dcterms:W3CDTF">2020-06-16T08:29:00Z</dcterms:modified>
</cp:coreProperties>
</file>