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EC8" w:rsidRPr="007B2EC8" w:rsidRDefault="007B2EC8" w:rsidP="007B2EC8">
      <w:pPr>
        <w:pStyle w:val="pcenter"/>
        <w:spacing w:before="0" w:beforeAutospacing="0" w:after="166" w:afterAutospacing="0" w:line="305" w:lineRule="atLeast"/>
        <w:jc w:val="center"/>
        <w:textAlignment w:val="baseline"/>
      </w:pPr>
      <w:r w:rsidRPr="007B2EC8">
        <w:t>ПРАВИТЕЛЬСТВО РОССИЙСКОЙ ФЕДЕРАЦИИ</w:t>
      </w:r>
    </w:p>
    <w:p w:rsidR="007B2EC8" w:rsidRPr="007B2EC8" w:rsidRDefault="007B2EC8" w:rsidP="007B2EC8">
      <w:pPr>
        <w:pStyle w:val="pcenter"/>
        <w:spacing w:before="0" w:beforeAutospacing="0" w:after="0" w:afterAutospacing="0" w:line="305" w:lineRule="atLeast"/>
        <w:jc w:val="center"/>
        <w:textAlignment w:val="baseline"/>
      </w:pPr>
      <w:bookmarkStart w:id="0" w:name="100002"/>
      <w:bookmarkEnd w:id="0"/>
      <w:r w:rsidRPr="007B2EC8">
        <w:t>ПОСТАНОВЛЕНИЕ</w:t>
      </w:r>
    </w:p>
    <w:p w:rsidR="007B2EC8" w:rsidRPr="007B2EC8" w:rsidRDefault="007B2EC8" w:rsidP="007B2EC8">
      <w:pPr>
        <w:pStyle w:val="pcenter"/>
        <w:spacing w:before="0" w:beforeAutospacing="0" w:after="166" w:afterAutospacing="0" w:line="305" w:lineRule="atLeast"/>
        <w:jc w:val="center"/>
        <w:textAlignment w:val="baseline"/>
      </w:pPr>
      <w:r w:rsidRPr="007B2EC8">
        <w:t>от 6 февраля 2006 г. N 75</w:t>
      </w:r>
    </w:p>
    <w:p w:rsidR="007B2EC8" w:rsidRPr="007B2EC8" w:rsidRDefault="007B2EC8" w:rsidP="007B2EC8">
      <w:pPr>
        <w:pStyle w:val="pcenter"/>
        <w:spacing w:before="0" w:beforeAutospacing="0" w:after="0" w:afterAutospacing="0" w:line="305" w:lineRule="atLeast"/>
        <w:jc w:val="center"/>
        <w:textAlignment w:val="baseline"/>
      </w:pPr>
      <w:bookmarkStart w:id="1" w:name="100003"/>
      <w:bookmarkEnd w:id="1"/>
      <w:r w:rsidRPr="007B2EC8">
        <w:t>О ПОРЯДКЕ</w:t>
      </w:r>
    </w:p>
    <w:p w:rsidR="007B2EC8" w:rsidRPr="007B2EC8" w:rsidRDefault="007B2EC8" w:rsidP="007B2EC8">
      <w:pPr>
        <w:pStyle w:val="pcenter"/>
        <w:spacing w:before="0" w:beforeAutospacing="0" w:after="166" w:afterAutospacing="0" w:line="305" w:lineRule="atLeast"/>
        <w:jc w:val="center"/>
        <w:textAlignment w:val="baseline"/>
      </w:pPr>
      <w:r w:rsidRPr="007B2EC8">
        <w:t>ПРОВЕДЕНИЯ ОРГАНОМ МЕСТНОГО САМОУПРАВЛЕНИЯ ОТКРЫТОГО</w:t>
      </w:r>
    </w:p>
    <w:p w:rsidR="007B2EC8" w:rsidRPr="007B2EC8" w:rsidRDefault="007B2EC8" w:rsidP="007B2EC8">
      <w:pPr>
        <w:pStyle w:val="pcenter"/>
        <w:spacing w:before="0" w:beforeAutospacing="0" w:after="166" w:afterAutospacing="0" w:line="305" w:lineRule="atLeast"/>
        <w:jc w:val="center"/>
        <w:textAlignment w:val="baseline"/>
      </w:pPr>
      <w:r w:rsidRPr="007B2EC8">
        <w:t>КОНКУРСА ПО ОТБОРУ УПРАВЛЯЮЩЕЙ ОРГАНИЗАЦИИ ДЛЯ УПРАВЛЕНИЯ</w:t>
      </w:r>
    </w:p>
    <w:p w:rsidR="007B2EC8" w:rsidRPr="007B2EC8" w:rsidRDefault="007B2EC8" w:rsidP="007B2EC8">
      <w:pPr>
        <w:pStyle w:val="pcenter"/>
        <w:spacing w:before="0" w:beforeAutospacing="0" w:after="166" w:afterAutospacing="0" w:line="305" w:lineRule="atLeast"/>
        <w:jc w:val="center"/>
        <w:textAlignment w:val="baseline"/>
      </w:pPr>
      <w:r w:rsidRPr="007B2EC8">
        <w:t>МНОГОКВАРТИРНЫМ ДОМОМ</w:t>
      </w:r>
    </w:p>
    <w:p w:rsidR="007B2EC8" w:rsidRPr="007B2EC8" w:rsidRDefault="007B2EC8" w:rsidP="007B2EC8">
      <w:pPr>
        <w:pStyle w:val="pboth"/>
        <w:spacing w:before="0" w:beforeAutospacing="0" w:after="0" w:afterAutospacing="0" w:line="305" w:lineRule="atLeast"/>
        <w:jc w:val="both"/>
        <w:textAlignment w:val="baseline"/>
      </w:pPr>
      <w:bookmarkStart w:id="2" w:name="100004"/>
      <w:bookmarkEnd w:id="2"/>
      <w:r w:rsidRPr="007B2EC8">
        <w:t>В соответствии со </w:t>
      </w:r>
      <w:hyperlink r:id="rId5" w:anchor="100977" w:history="1">
        <w:r w:rsidRPr="007B2EC8">
          <w:rPr>
            <w:rStyle w:val="a3"/>
            <w:color w:val="auto"/>
            <w:bdr w:val="none" w:sz="0" w:space="0" w:color="auto" w:frame="1"/>
          </w:rPr>
          <w:t>статьей 161</w:t>
        </w:r>
      </w:hyperlink>
      <w:r w:rsidRPr="007B2EC8">
        <w:t> Жилищного кодекса Российской Федерации Правительство Российской Федерации постановляет:</w:t>
      </w:r>
    </w:p>
    <w:p w:rsidR="007B2EC8" w:rsidRPr="007B2EC8" w:rsidRDefault="007B2EC8" w:rsidP="007B2EC8">
      <w:pPr>
        <w:pStyle w:val="pboth"/>
        <w:spacing w:before="0" w:beforeAutospacing="0" w:after="0" w:afterAutospacing="0" w:line="305" w:lineRule="atLeast"/>
        <w:jc w:val="both"/>
        <w:textAlignment w:val="baseline"/>
      </w:pPr>
      <w:bookmarkStart w:id="3" w:name="100005"/>
      <w:bookmarkEnd w:id="3"/>
      <w:r w:rsidRPr="007B2EC8">
        <w:t>1. Утвердить прилагаемые </w:t>
      </w:r>
      <w:hyperlink r:id="rId6" w:anchor="100032" w:history="1">
        <w:r w:rsidRPr="007B2EC8">
          <w:rPr>
            <w:rStyle w:val="a3"/>
            <w:color w:val="auto"/>
            <w:bdr w:val="none" w:sz="0" w:space="0" w:color="auto" w:frame="1"/>
          </w:rPr>
          <w:t>Правила</w:t>
        </w:r>
      </w:hyperlink>
      <w:r w:rsidRPr="007B2EC8">
        <w:t> проведения органом местного самоуправления открытого конкурса по отбору управляющей организации для управления многоквартирным домом.</w:t>
      </w:r>
    </w:p>
    <w:p w:rsidR="007B2EC8" w:rsidRPr="007B2EC8" w:rsidRDefault="007B2EC8" w:rsidP="007B2EC8">
      <w:pPr>
        <w:pStyle w:val="pboth"/>
        <w:spacing w:before="0" w:beforeAutospacing="0" w:after="0" w:afterAutospacing="0" w:line="305" w:lineRule="atLeast"/>
        <w:jc w:val="both"/>
        <w:textAlignment w:val="baseline"/>
      </w:pPr>
      <w:bookmarkStart w:id="4" w:name="100006"/>
      <w:bookmarkEnd w:id="4"/>
      <w:r w:rsidRPr="007B2EC8">
        <w:t xml:space="preserve">2. </w:t>
      </w:r>
      <w:proofErr w:type="gramStart"/>
      <w:r w:rsidRPr="007B2EC8">
        <w:t>Установить, что с 1 января 2007 г. органы местного самоуправления и органы государственной власти городов федерального значения Москвы и Санкт-Петербурга проводят в соответствии с </w:t>
      </w:r>
      <w:hyperlink r:id="rId7" w:anchor="100032" w:history="1">
        <w:r w:rsidRPr="007B2EC8">
          <w:rPr>
            <w:rStyle w:val="a3"/>
            <w:color w:val="auto"/>
            <w:bdr w:val="none" w:sz="0" w:space="0" w:color="auto" w:frame="1"/>
          </w:rPr>
          <w:t>Правилами,</w:t>
        </w:r>
      </w:hyperlink>
      <w:r w:rsidRPr="007B2EC8">
        <w:t> утвержденными настоящим Постановлением, открытые конкурсы по отбору управляющих организаций для управления многоквартирными домами, собственниками помещений в которых не выбран способ управления или принятые такими собственниками решения о выборе способа управления многоквартирными домами не были реализованы</w:t>
      </w:r>
      <w:proofErr w:type="gramEnd"/>
      <w:r w:rsidRPr="007B2EC8">
        <w:t xml:space="preserve"> в случаях, установленных Жилищным </w:t>
      </w:r>
      <w:hyperlink r:id="rId8" w:anchor="000082" w:history="1">
        <w:r w:rsidRPr="007B2EC8">
          <w:rPr>
            <w:rStyle w:val="a3"/>
            <w:color w:val="auto"/>
            <w:bdr w:val="none" w:sz="0" w:space="0" w:color="auto" w:frame="1"/>
          </w:rPr>
          <w:t>кодексом</w:t>
        </w:r>
      </w:hyperlink>
      <w:r w:rsidRPr="007B2EC8">
        <w:t> Российской Федерации.</w:t>
      </w:r>
    </w:p>
    <w:p w:rsidR="007B2EC8" w:rsidRPr="007B2EC8" w:rsidRDefault="007B2EC8" w:rsidP="007B2EC8">
      <w:pPr>
        <w:pStyle w:val="pboth"/>
        <w:spacing w:before="0" w:beforeAutospacing="0" w:after="0" w:afterAutospacing="0" w:line="305" w:lineRule="atLeast"/>
        <w:jc w:val="both"/>
        <w:textAlignment w:val="baseline"/>
      </w:pPr>
      <w:bookmarkStart w:id="5" w:name="000003"/>
      <w:bookmarkStart w:id="6" w:name="100007"/>
      <w:bookmarkEnd w:id="5"/>
      <w:bookmarkEnd w:id="6"/>
      <w:r w:rsidRPr="007B2EC8">
        <w:t>3. Утратил силу. - Постановление Правительства РФ от 28.12.2011 N 1187.</w:t>
      </w:r>
    </w:p>
    <w:p w:rsidR="007B2EC8" w:rsidRPr="007B2EC8" w:rsidRDefault="007B2EC8" w:rsidP="007B2EC8">
      <w:pPr>
        <w:pStyle w:val="pboth"/>
        <w:spacing w:before="0" w:beforeAutospacing="0" w:after="0" w:afterAutospacing="0" w:line="305" w:lineRule="atLeast"/>
        <w:jc w:val="both"/>
        <w:textAlignment w:val="baseline"/>
      </w:pPr>
      <w:bookmarkStart w:id="7" w:name="100568"/>
      <w:bookmarkStart w:id="8" w:name="100008"/>
      <w:bookmarkEnd w:id="7"/>
      <w:bookmarkEnd w:id="8"/>
      <w:r w:rsidRPr="007B2EC8">
        <w:t>4. Установить, что разъяснения о применении </w:t>
      </w:r>
      <w:hyperlink r:id="rId9" w:anchor="100032" w:history="1">
        <w:r w:rsidRPr="007B2EC8">
          <w:rPr>
            <w:rStyle w:val="a3"/>
            <w:color w:val="auto"/>
            <w:bdr w:val="none" w:sz="0" w:space="0" w:color="auto" w:frame="1"/>
          </w:rPr>
          <w:t>Правил,</w:t>
        </w:r>
      </w:hyperlink>
      <w:r w:rsidRPr="007B2EC8">
        <w:t> утвержденных настоящим Постановлением, дает Министерство строительства и жилищно-коммунального хозяйства Российской Федерации.</w:t>
      </w:r>
    </w:p>
    <w:p w:rsidR="007B2EC8" w:rsidRPr="007B2EC8" w:rsidRDefault="007B2EC8" w:rsidP="007B2EC8">
      <w:pPr>
        <w:pStyle w:val="pboth"/>
        <w:spacing w:before="0" w:beforeAutospacing="0" w:after="0" w:afterAutospacing="0" w:line="305" w:lineRule="atLeast"/>
        <w:jc w:val="both"/>
        <w:textAlignment w:val="baseline"/>
      </w:pPr>
      <w:bookmarkStart w:id="9" w:name="000027"/>
      <w:bookmarkStart w:id="10" w:name="100009"/>
      <w:bookmarkStart w:id="11" w:name="100010"/>
      <w:bookmarkStart w:id="12" w:name="100011"/>
      <w:bookmarkStart w:id="13" w:name="100012"/>
      <w:bookmarkStart w:id="14" w:name="100013"/>
      <w:bookmarkStart w:id="15" w:name="100014"/>
      <w:bookmarkStart w:id="16" w:name="100015"/>
      <w:bookmarkStart w:id="17" w:name="100016"/>
      <w:bookmarkStart w:id="18" w:name="100017"/>
      <w:bookmarkStart w:id="19" w:name="100018"/>
      <w:bookmarkStart w:id="20" w:name="100019"/>
      <w:bookmarkStart w:id="21" w:name="100020"/>
      <w:bookmarkStart w:id="22" w:name="100021"/>
      <w:bookmarkStart w:id="23" w:name="100022"/>
      <w:bookmarkStart w:id="24" w:name="100023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r w:rsidRPr="007B2EC8">
        <w:t>5. Утратил силу. - Постановление Правительства РФ от 11.06.2013 N 493.</w:t>
      </w:r>
    </w:p>
    <w:p w:rsidR="007B2EC8" w:rsidRPr="007B2EC8" w:rsidRDefault="007B2EC8" w:rsidP="007B2EC8">
      <w:pPr>
        <w:pStyle w:val="pboth"/>
        <w:spacing w:before="0" w:beforeAutospacing="0" w:after="0" w:afterAutospacing="0" w:line="305" w:lineRule="atLeast"/>
        <w:jc w:val="both"/>
        <w:textAlignment w:val="baseline"/>
      </w:pPr>
      <w:bookmarkStart w:id="25" w:name="100024"/>
      <w:bookmarkEnd w:id="25"/>
      <w:r w:rsidRPr="007B2EC8">
        <w:t>6. Рекомендовать органам местного самоуправления и органам государственной власти городов федерального значения Москвы и Санкт-Петербурга:</w:t>
      </w:r>
    </w:p>
    <w:p w:rsidR="007B2EC8" w:rsidRPr="007B2EC8" w:rsidRDefault="007B2EC8" w:rsidP="007B2EC8">
      <w:pPr>
        <w:pStyle w:val="pboth"/>
        <w:spacing w:before="0" w:beforeAutospacing="0" w:after="0" w:afterAutospacing="0" w:line="305" w:lineRule="atLeast"/>
        <w:jc w:val="both"/>
        <w:textAlignment w:val="baseline"/>
      </w:pPr>
      <w:bookmarkStart w:id="26" w:name="100025"/>
      <w:bookmarkEnd w:id="26"/>
      <w:r w:rsidRPr="007B2EC8">
        <w:t>до 1 января 2007 г. привести свои нормативные правовые акты в соответствие с </w:t>
      </w:r>
      <w:hyperlink r:id="rId10" w:anchor="100032" w:history="1">
        <w:r w:rsidRPr="007B2EC8">
          <w:rPr>
            <w:rStyle w:val="a3"/>
            <w:color w:val="auto"/>
            <w:bdr w:val="none" w:sz="0" w:space="0" w:color="auto" w:frame="1"/>
          </w:rPr>
          <w:t>Правилами,</w:t>
        </w:r>
      </w:hyperlink>
      <w:r w:rsidRPr="007B2EC8">
        <w:t> утвержденными настоящим Постановлением;</w:t>
      </w:r>
    </w:p>
    <w:p w:rsidR="007B2EC8" w:rsidRPr="007B2EC8" w:rsidRDefault="007B2EC8" w:rsidP="007B2EC8">
      <w:pPr>
        <w:pStyle w:val="pboth"/>
        <w:spacing w:before="0" w:beforeAutospacing="0" w:after="0" w:afterAutospacing="0" w:line="305" w:lineRule="atLeast"/>
        <w:jc w:val="both"/>
        <w:textAlignment w:val="baseline"/>
      </w:pPr>
      <w:bookmarkStart w:id="27" w:name="100026"/>
      <w:bookmarkEnd w:id="27"/>
      <w:r w:rsidRPr="007B2EC8">
        <w:t>до 1 января 2007 г. завершить подготовку к проведению открытых конкурсов по отбору управляющих организаций для управления многоквартирными домами и утвердить график проведения указанных конкурсов;</w:t>
      </w:r>
    </w:p>
    <w:p w:rsidR="007B2EC8" w:rsidRPr="007B2EC8" w:rsidRDefault="007B2EC8" w:rsidP="007B2EC8">
      <w:pPr>
        <w:pStyle w:val="pboth"/>
        <w:spacing w:before="0" w:beforeAutospacing="0" w:after="0" w:afterAutospacing="0" w:line="305" w:lineRule="atLeast"/>
        <w:jc w:val="both"/>
        <w:textAlignment w:val="baseline"/>
      </w:pPr>
      <w:bookmarkStart w:id="28" w:name="100561"/>
      <w:bookmarkStart w:id="29" w:name="100027"/>
      <w:bookmarkEnd w:id="28"/>
      <w:bookmarkEnd w:id="29"/>
      <w:r w:rsidRPr="007B2EC8">
        <w:t>абзац исключен. - Постановление Правительства РФ от 18.07.2007 N 453;</w:t>
      </w:r>
    </w:p>
    <w:p w:rsidR="007B2EC8" w:rsidRPr="007B2EC8" w:rsidRDefault="007B2EC8" w:rsidP="007B2EC8">
      <w:pPr>
        <w:pStyle w:val="pboth"/>
        <w:spacing w:before="0" w:beforeAutospacing="0" w:after="0" w:afterAutospacing="0" w:line="305" w:lineRule="atLeast"/>
        <w:jc w:val="both"/>
        <w:textAlignment w:val="baseline"/>
      </w:pPr>
      <w:bookmarkStart w:id="30" w:name="100028"/>
      <w:bookmarkEnd w:id="30"/>
      <w:r w:rsidRPr="007B2EC8">
        <w:t>обеспечить для юридических лиц и индивидуальных предпринимателей, управляющих многоквартирными домами, равные возможности при заключении договоров с организациями, выполняющими работы и оказывающими услуги по содержанию и ремонту общего имущества в многоквартирных домах.</w:t>
      </w:r>
    </w:p>
    <w:p w:rsidR="007B2EC8" w:rsidRPr="007B2EC8" w:rsidRDefault="007B2EC8" w:rsidP="007B2EC8">
      <w:pPr>
        <w:pStyle w:val="pboth"/>
        <w:spacing w:before="0" w:beforeAutospacing="0" w:after="0" w:afterAutospacing="0" w:line="305" w:lineRule="atLeast"/>
        <w:jc w:val="both"/>
        <w:textAlignment w:val="baseline"/>
      </w:pPr>
      <w:bookmarkStart w:id="31" w:name="100029"/>
      <w:bookmarkEnd w:id="31"/>
      <w:r w:rsidRPr="007B2EC8">
        <w:t>7. Рекомендовать органам государственной власти субъектов Российской Федерации размещать без взимания платы на официальном сайте субъекта Российской Федерации, предназначенном для размещения информации о размещении заказов для нужд субъектов Российской Федерации, предоставляемую органами местного самоуправления информацию о проведении открытых конкурсов по отбору управляющих организаций для управления многоквартирными домами.</w:t>
      </w:r>
    </w:p>
    <w:p w:rsidR="007B2EC8" w:rsidRPr="007B2EC8" w:rsidRDefault="007B2EC8" w:rsidP="007B2EC8">
      <w:pPr>
        <w:pStyle w:val="pright"/>
        <w:spacing w:before="0" w:beforeAutospacing="0" w:after="0" w:afterAutospacing="0" w:line="305" w:lineRule="atLeast"/>
        <w:jc w:val="right"/>
        <w:textAlignment w:val="baseline"/>
      </w:pPr>
      <w:bookmarkStart w:id="32" w:name="100030"/>
      <w:bookmarkEnd w:id="32"/>
      <w:r w:rsidRPr="007B2EC8">
        <w:t>Председатель Правительства</w:t>
      </w:r>
    </w:p>
    <w:p w:rsidR="007B2EC8" w:rsidRPr="007B2EC8" w:rsidRDefault="007B2EC8" w:rsidP="007B2EC8">
      <w:pPr>
        <w:pStyle w:val="pright"/>
        <w:spacing w:before="0" w:beforeAutospacing="0" w:after="166" w:afterAutospacing="0" w:line="305" w:lineRule="atLeast"/>
        <w:jc w:val="right"/>
        <w:textAlignment w:val="baseline"/>
      </w:pPr>
      <w:r w:rsidRPr="007B2EC8">
        <w:t>Российской Федерации</w:t>
      </w:r>
    </w:p>
    <w:p w:rsidR="007B2EC8" w:rsidRPr="007B2EC8" w:rsidRDefault="007B2EC8" w:rsidP="007B2EC8">
      <w:pPr>
        <w:pStyle w:val="pright"/>
        <w:spacing w:before="0" w:beforeAutospacing="0" w:after="166" w:afterAutospacing="0" w:line="305" w:lineRule="atLeast"/>
        <w:jc w:val="right"/>
        <w:textAlignment w:val="baseline"/>
      </w:pPr>
      <w:r w:rsidRPr="007B2EC8">
        <w:t>М.ФРАДКОВ</w:t>
      </w:r>
    </w:p>
    <w:p w:rsidR="007B2EC8" w:rsidRPr="007B2EC8" w:rsidRDefault="007B2EC8" w:rsidP="007B2EC8">
      <w:pPr>
        <w:pStyle w:val="pright"/>
        <w:spacing w:before="0" w:beforeAutospacing="0" w:after="166" w:afterAutospacing="0" w:line="305" w:lineRule="atLeast"/>
        <w:jc w:val="right"/>
        <w:textAlignment w:val="baseline"/>
      </w:pPr>
      <w:r w:rsidRPr="007B2EC8">
        <w:lastRenderedPageBreak/>
        <w:t>Утверждены</w:t>
      </w:r>
    </w:p>
    <w:p w:rsidR="007B2EC8" w:rsidRPr="007B2EC8" w:rsidRDefault="007B2EC8" w:rsidP="007B2EC8">
      <w:pPr>
        <w:pStyle w:val="pright"/>
        <w:spacing w:before="0" w:beforeAutospacing="0" w:after="166" w:afterAutospacing="0" w:line="305" w:lineRule="atLeast"/>
        <w:jc w:val="right"/>
        <w:textAlignment w:val="baseline"/>
      </w:pPr>
      <w:r w:rsidRPr="007B2EC8">
        <w:t>Постановлением Правительства</w:t>
      </w:r>
    </w:p>
    <w:p w:rsidR="007B2EC8" w:rsidRPr="007B2EC8" w:rsidRDefault="007B2EC8" w:rsidP="007B2EC8">
      <w:pPr>
        <w:pStyle w:val="pright"/>
        <w:spacing w:before="0" w:beforeAutospacing="0" w:after="166" w:afterAutospacing="0" w:line="305" w:lineRule="atLeast"/>
        <w:jc w:val="right"/>
        <w:textAlignment w:val="baseline"/>
      </w:pPr>
      <w:r w:rsidRPr="007B2EC8">
        <w:t>Российской Федерации</w:t>
      </w:r>
    </w:p>
    <w:p w:rsidR="007B2EC8" w:rsidRPr="007B2EC8" w:rsidRDefault="007B2EC8" w:rsidP="007B2EC8">
      <w:pPr>
        <w:pStyle w:val="pright"/>
        <w:spacing w:before="0" w:beforeAutospacing="0" w:after="166" w:afterAutospacing="0" w:line="305" w:lineRule="atLeast"/>
        <w:jc w:val="right"/>
        <w:textAlignment w:val="baseline"/>
      </w:pPr>
      <w:r w:rsidRPr="007B2EC8">
        <w:t>от 6 февраля 2006 г. N 75</w:t>
      </w:r>
    </w:p>
    <w:p w:rsidR="007B2EC8" w:rsidRPr="007B2EC8" w:rsidRDefault="007B2EC8" w:rsidP="007B2EC8">
      <w:pPr>
        <w:pStyle w:val="pcenter"/>
        <w:spacing w:before="0" w:beforeAutospacing="0" w:after="0" w:afterAutospacing="0" w:line="305" w:lineRule="atLeast"/>
        <w:jc w:val="center"/>
        <w:textAlignment w:val="baseline"/>
      </w:pPr>
      <w:bookmarkStart w:id="33" w:name="100032"/>
      <w:bookmarkEnd w:id="33"/>
      <w:r w:rsidRPr="007B2EC8">
        <w:t>ПРАВИЛА</w:t>
      </w:r>
    </w:p>
    <w:p w:rsidR="007B2EC8" w:rsidRPr="007B2EC8" w:rsidRDefault="007B2EC8" w:rsidP="007B2EC8">
      <w:pPr>
        <w:pStyle w:val="pcenter"/>
        <w:spacing w:before="0" w:beforeAutospacing="0" w:after="166" w:afterAutospacing="0" w:line="305" w:lineRule="atLeast"/>
        <w:jc w:val="center"/>
        <w:textAlignment w:val="baseline"/>
      </w:pPr>
      <w:r w:rsidRPr="007B2EC8">
        <w:t>ПРОВЕДЕНИЯ ОРГАНОМ МЕСТНОГО САМОУПРАВЛЕНИЯ ОТКРЫТОГО</w:t>
      </w:r>
    </w:p>
    <w:p w:rsidR="007B2EC8" w:rsidRPr="007B2EC8" w:rsidRDefault="007B2EC8" w:rsidP="007B2EC8">
      <w:pPr>
        <w:pStyle w:val="pcenter"/>
        <w:spacing w:before="0" w:beforeAutospacing="0" w:after="166" w:afterAutospacing="0" w:line="305" w:lineRule="atLeast"/>
        <w:jc w:val="center"/>
        <w:textAlignment w:val="baseline"/>
      </w:pPr>
      <w:r w:rsidRPr="007B2EC8">
        <w:t>КОНКУРСА ПО ОТБОРУ УПРАВЛЯЮЩЕЙ ОРГАНИЗАЦИИ ДЛЯ УПРАВЛЕНИЯ</w:t>
      </w:r>
    </w:p>
    <w:p w:rsidR="007B2EC8" w:rsidRPr="007B2EC8" w:rsidRDefault="007B2EC8" w:rsidP="007B2EC8">
      <w:pPr>
        <w:pStyle w:val="pcenter"/>
        <w:spacing w:before="0" w:beforeAutospacing="0" w:after="166" w:afterAutospacing="0" w:line="305" w:lineRule="atLeast"/>
        <w:jc w:val="center"/>
        <w:textAlignment w:val="baseline"/>
      </w:pPr>
      <w:r w:rsidRPr="007B2EC8">
        <w:t>МНОГОКВАРТИРНЫМ ДОМОМ</w:t>
      </w:r>
    </w:p>
    <w:p w:rsidR="007B2EC8" w:rsidRPr="007B2EC8" w:rsidRDefault="007B2EC8" w:rsidP="007B2EC8">
      <w:pPr>
        <w:pStyle w:val="pcenter"/>
        <w:spacing w:before="0" w:beforeAutospacing="0" w:after="0" w:afterAutospacing="0" w:line="305" w:lineRule="atLeast"/>
        <w:jc w:val="center"/>
        <w:textAlignment w:val="baseline"/>
      </w:pPr>
      <w:bookmarkStart w:id="34" w:name="100033"/>
      <w:bookmarkEnd w:id="34"/>
      <w:r w:rsidRPr="007B2EC8">
        <w:t>I. Общие положения</w:t>
      </w:r>
    </w:p>
    <w:p w:rsidR="007B2EC8" w:rsidRPr="007B2EC8" w:rsidRDefault="007B2EC8" w:rsidP="007B2EC8">
      <w:pPr>
        <w:spacing w:after="166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EC8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Конкурс проводится, если:</w:t>
      </w:r>
    </w:p>
    <w:p w:rsidR="007B2EC8" w:rsidRPr="007B2EC8" w:rsidRDefault="007B2EC8" w:rsidP="007B2EC8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5" w:name="100045"/>
      <w:bookmarkEnd w:id="35"/>
      <w:r w:rsidRPr="007B2EC8">
        <w:rPr>
          <w:rFonts w:ascii="Times New Roman" w:eastAsia="Times New Roman" w:hAnsi="Times New Roman" w:cs="Times New Roman"/>
          <w:sz w:val="24"/>
          <w:szCs w:val="24"/>
          <w:lang w:eastAsia="ru-RU"/>
        </w:rPr>
        <w:t>1) собственниками помещений в многоквартирном доме не выбран способ управления этим домом, в том числе в следующих случаях:</w:t>
      </w:r>
    </w:p>
    <w:p w:rsidR="007B2EC8" w:rsidRPr="007B2EC8" w:rsidRDefault="007B2EC8" w:rsidP="007B2EC8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6" w:name="100046"/>
      <w:bookmarkEnd w:id="36"/>
      <w:r w:rsidRPr="007B2EC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собственниками помещений в многоквартирном доме общее собрание по вопросу выбора способа управления многоквартирным домом не проводилось или решение о выборе способа управления многоквартирным домом не было принято;</w:t>
      </w:r>
    </w:p>
    <w:p w:rsidR="007B2EC8" w:rsidRPr="007B2EC8" w:rsidRDefault="007B2EC8" w:rsidP="007B2EC8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7" w:name="100047"/>
      <w:bookmarkEnd w:id="37"/>
      <w:r w:rsidRPr="007B2EC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истечении 2 месяцев после вступления в законную силу решения суда о признании несостоявшимся общего собрания собственников помещений в многоквартирном доме по вопросу выбора способа управления многоквартирным домом повторное общее собрание не проводилось или решение о выборе способа управления многоквартирным домом не было принято;</w:t>
      </w:r>
    </w:p>
    <w:p w:rsidR="007B2EC8" w:rsidRPr="007B2EC8" w:rsidRDefault="007B2EC8" w:rsidP="007B2EC8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8" w:name="100048"/>
      <w:bookmarkEnd w:id="38"/>
      <w:r w:rsidRPr="007B2EC8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принятое собственниками помещений в многоквартирном доме решение о выборе способа управления домом не реализовано, в том числе в следующих случаях:</w:t>
      </w:r>
    </w:p>
    <w:p w:rsidR="007B2EC8" w:rsidRPr="007B2EC8" w:rsidRDefault="007B2EC8" w:rsidP="007B2EC8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9" w:name="100049"/>
      <w:bookmarkEnd w:id="39"/>
      <w:r w:rsidRPr="007B2EC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большинство собственников помещений в многоквартирном доме не заключили договоры, предусмотренные </w:t>
      </w:r>
      <w:hyperlink r:id="rId11" w:anchor="101002" w:history="1">
        <w:r w:rsidRPr="007B2EC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статьей 164</w:t>
        </w:r>
      </w:hyperlink>
      <w:r w:rsidRPr="007B2EC8">
        <w:rPr>
          <w:rFonts w:ascii="Times New Roman" w:eastAsia="Times New Roman" w:hAnsi="Times New Roman" w:cs="Times New Roman"/>
          <w:sz w:val="24"/>
          <w:szCs w:val="24"/>
          <w:lang w:eastAsia="ru-RU"/>
        </w:rPr>
        <w:t> Жилищного кодекса Российской Федерации;</w:t>
      </w:r>
    </w:p>
    <w:p w:rsidR="007B2EC8" w:rsidRPr="007B2EC8" w:rsidRDefault="007B2EC8" w:rsidP="007B2EC8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EC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собственники помещений в многоквартирном доме не направили в уполномоченный федеральный орган исполнительной власти документы, необходимые для государственной регистрации товарищества собственников жилья либо жилищного кооператива или иного специализированного потребительского кооператива;</w:t>
      </w:r>
    </w:p>
    <w:p w:rsidR="007B2EC8" w:rsidRPr="007B2EC8" w:rsidRDefault="007B2EC8" w:rsidP="007B2EC8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0" w:name="100051"/>
      <w:bookmarkEnd w:id="40"/>
      <w:r w:rsidRPr="007B2EC8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заключены договоры управления многоквартирным домом, предусмотренные </w:t>
      </w:r>
      <w:hyperlink r:id="rId12" w:anchor="100983" w:history="1">
        <w:r w:rsidRPr="007B2EC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статьей 162</w:t>
        </w:r>
      </w:hyperlink>
      <w:r w:rsidRPr="007B2EC8">
        <w:rPr>
          <w:rFonts w:ascii="Times New Roman" w:eastAsia="Times New Roman" w:hAnsi="Times New Roman" w:cs="Times New Roman"/>
          <w:sz w:val="24"/>
          <w:szCs w:val="24"/>
          <w:lang w:eastAsia="ru-RU"/>
        </w:rPr>
        <w:t> Жилищного кодекса Российской Федерации;</w:t>
      </w:r>
    </w:p>
    <w:p w:rsidR="007B2EC8" w:rsidRPr="007B2EC8" w:rsidRDefault="007B2EC8" w:rsidP="007B2EC8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1" w:name="100563"/>
      <w:bookmarkEnd w:id="41"/>
      <w:r w:rsidRPr="007B2EC8">
        <w:rPr>
          <w:rFonts w:ascii="Times New Roman" w:eastAsia="Times New Roman" w:hAnsi="Times New Roman" w:cs="Times New Roman"/>
          <w:sz w:val="24"/>
          <w:szCs w:val="24"/>
          <w:lang w:eastAsia="ru-RU"/>
        </w:rPr>
        <w:t>3) до окончания срока действия договора управления многоквартирным домом, заключенного по результатам конкурса, не выбран способ управления этим домом или если принятое решение о выборе способа управления этим домом не было реализовано;</w:t>
      </w:r>
    </w:p>
    <w:p w:rsidR="007B2EC8" w:rsidRPr="007B2EC8" w:rsidRDefault="007B2EC8" w:rsidP="007B2EC8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2" w:name="000028"/>
      <w:bookmarkEnd w:id="42"/>
      <w:r w:rsidRPr="007B2EC8">
        <w:rPr>
          <w:rFonts w:ascii="Times New Roman" w:eastAsia="Times New Roman" w:hAnsi="Times New Roman" w:cs="Times New Roman"/>
          <w:sz w:val="24"/>
          <w:szCs w:val="24"/>
          <w:lang w:eastAsia="ru-RU"/>
        </w:rPr>
        <w:t>4) в установленном законодательством Российской Федерации о градостроительной деятельности порядке выдано разрешение на ввод в эксплуатацию многоквартирного дома.</w:t>
      </w:r>
    </w:p>
    <w:p w:rsidR="007B2EC8" w:rsidRPr="007B2EC8" w:rsidRDefault="007B2EC8" w:rsidP="007B2EC8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EC8" w:rsidRPr="007B2EC8" w:rsidRDefault="007B2EC8" w:rsidP="007B2EC8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3" w:name="100052"/>
      <w:bookmarkStart w:id="44" w:name="100220"/>
      <w:bookmarkEnd w:id="43"/>
      <w:bookmarkEnd w:id="44"/>
      <w:r w:rsidRPr="007B2EC8">
        <w:rPr>
          <w:rFonts w:ascii="Times New Roman" w:eastAsia="Times New Roman" w:hAnsi="Times New Roman" w:cs="Times New Roman"/>
          <w:sz w:val="24"/>
          <w:szCs w:val="24"/>
          <w:lang w:eastAsia="ru-RU"/>
        </w:rPr>
        <w:t>IX. Заключение договора управления многоквартирным домом</w:t>
      </w:r>
    </w:p>
    <w:p w:rsidR="007B2EC8" w:rsidRPr="007B2EC8" w:rsidRDefault="007B2EC8" w:rsidP="007B2EC8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EC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конкурса</w:t>
      </w:r>
    </w:p>
    <w:p w:rsidR="007B2EC8" w:rsidRPr="007B2EC8" w:rsidRDefault="007B2EC8" w:rsidP="007B2EC8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5" w:name="000074"/>
      <w:bookmarkStart w:id="46" w:name="100221"/>
      <w:bookmarkEnd w:id="45"/>
      <w:bookmarkEnd w:id="46"/>
      <w:r w:rsidRPr="007B2EC8">
        <w:rPr>
          <w:rFonts w:ascii="Times New Roman" w:eastAsia="Times New Roman" w:hAnsi="Times New Roman" w:cs="Times New Roman"/>
          <w:sz w:val="24"/>
          <w:szCs w:val="24"/>
          <w:lang w:eastAsia="ru-RU"/>
        </w:rPr>
        <w:t>90. Победитель конкурса, участник конкурса в случаях, предусмотренных </w:t>
      </w:r>
      <w:hyperlink r:id="rId13" w:anchor="000066" w:history="1">
        <w:r w:rsidRPr="007B2EC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пунктами 71</w:t>
        </w:r>
      </w:hyperlink>
      <w:r w:rsidRPr="007B2EC8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</w:t>
      </w:r>
      <w:hyperlink r:id="rId14" w:anchor="000076" w:history="1">
        <w:r w:rsidRPr="007B2EC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93</w:t>
        </w:r>
      </w:hyperlink>
      <w:r w:rsidRPr="007B2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настоящих Правил, в течение 10 рабочих дней </w:t>
      </w:r>
      <w:proofErr w:type="gramStart"/>
      <w:r w:rsidRPr="007B2EC8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утверждения</w:t>
      </w:r>
      <w:proofErr w:type="gramEnd"/>
      <w:r w:rsidRPr="007B2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протокола конкурса представляет организатору конкурса подписанный им проект договора управления многоквартирным домом, а также обеспечение исполнения обязательств.</w:t>
      </w:r>
    </w:p>
    <w:p w:rsidR="007B2EC8" w:rsidRPr="007B2EC8" w:rsidRDefault="007B2EC8" w:rsidP="007B2EC8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7" w:name="000075"/>
      <w:bookmarkStart w:id="48" w:name="000044"/>
      <w:bookmarkStart w:id="49" w:name="100222"/>
      <w:bookmarkStart w:id="50" w:name="000016"/>
      <w:bookmarkEnd w:id="47"/>
      <w:bookmarkEnd w:id="48"/>
      <w:bookmarkEnd w:id="49"/>
      <w:bookmarkEnd w:id="50"/>
      <w:r w:rsidRPr="007B2EC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91. </w:t>
      </w:r>
      <w:proofErr w:type="gramStart"/>
      <w:r w:rsidRPr="007B2EC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Победитель конкурса, участник конкурса в случаях, предусмотренных </w:t>
      </w:r>
      <w:hyperlink r:id="rId15" w:anchor="000066" w:history="1">
        <w:r w:rsidRPr="007B2EC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пунктами 71</w:t>
        </w:r>
      </w:hyperlink>
      <w:r w:rsidRPr="007B2EC8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</w:t>
      </w:r>
      <w:hyperlink r:id="rId16" w:anchor="000076" w:history="1">
        <w:r w:rsidRPr="007B2EC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93</w:t>
        </w:r>
      </w:hyperlink>
      <w:r w:rsidRPr="007B2EC8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настоящих Правил, в течение 20 дней с даты утверждения протокола конкурса, но не ранее чем через 10 дней со дня размещения протокола конкурса на официальном сайте, направляет подписанные им проекты договоров управления многоквартирным домом собственникам помещений в многоквартирном доме и лицам, принявшим помещения, для подписания указанных договоров в порядке</w:t>
      </w:r>
      <w:proofErr w:type="gramEnd"/>
      <w:r w:rsidRPr="007B2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7B2EC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установленном</w:t>
      </w:r>
      <w:proofErr w:type="gramEnd"/>
      <w:r w:rsidRPr="007B2EC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17" w:anchor="102091" w:history="1">
        <w:r w:rsidRPr="007B2EC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статьей 445</w:t>
        </w:r>
      </w:hyperlink>
      <w:r w:rsidRPr="007B2EC8">
        <w:rPr>
          <w:rFonts w:ascii="Times New Roman" w:eastAsia="Times New Roman" w:hAnsi="Times New Roman" w:cs="Times New Roman"/>
          <w:sz w:val="24"/>
          <w:szCs w:val="24"/>
          <w:lang w:eastAsia="ru-RU"/>
        </w:rPr>
        <w:t> Гражданского кодекса Российской Федерации.</w:t>
      </w:r>
    </w:p>
    <w:p w:rsidR="007B2EC8" w:rsidRPr="007B2EC8" w:rsidRDefault="007B2EC8" w:rsidP="007B2EC8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1" w:name="100223"/>
      <w:bookmarkEnd w:id="51"/>
      <w:r w:rsidRPr="007B2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92. </w:t>
      </w:r>
      <w:proofErr w:type="gramStart"/>
      <w:r w:rsidRPr="007B2EC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победитель конкурса в срок, предусмотренный </w:t>
      </w:r>
      <w:hyperlink r:id="rId18" w:anchor="100221" w:history="1">
        <w:r w:rsidRPr="007B2EC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пунктом 90</w:t>
        </w:r>
      </w:hyperlink>
      <w:r w:rsidRPr="007B2EC8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настоящих Правил, не представил организатору конкурса подписанный им проект договора управления многоквартирным домом, а также обеспечение исполнения обязательств (нотариально заверенную копию договора о страховании ответственности или договора о залоге депозита либо безотзывную банковскую гарантию), он признается уклонившимся от заключения договора управления многоквартирным домом.</w:t>
      </w:r>
      <w:proofErr w:type="gramEnd"/>
    </w:p>
    <w:p w:rsidR="007B2EC8" w:rsidRPr="007B2EC8" w:rsidRDefault="007B2EC8" w:rsidP="007B2EC8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2" w:name="000076"/>
      <w:bookmarkStart w:id="53" w:name="100224"/>
      <w:bookmarkStart w:id="54" w:name="100225"/>
      <w:bookmarkStart w:id="55" w:name="100226"/>
      <w:bookmarkEnd w:id="52"/>
      <w:bookmarkEnd w:id="53"/>
      <w:bookmarkEnd w:id="54"/>
      <w:bookmarkEnd w:id="55"/>
      <w:r w:rsidRPr="007B2EC8">
        <w:rPr>
          <w:rFonts w:ascii="Times New Roman" w:eastAsia="Times New Roman" w:hAnsi="Times New Roman" w:cs="Times New Roman"/>
          <w:sz w:val="24"/>
          <w:szCs w:val="24"/>
          <w:lang w:eastAsia="ru-RU"/>
        </w:rPr>
        <w:t>93. В случае признания победителя конкурса, признанного победителем в соответствии с </w:t>
      </w:r>
      <w:hyperlink r:id="rId19" w:anchor="000067" w:history="1">
        <w:r w:rsidRPr="007B2EC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пунктом 76</w:t>
        </w:r>
      </w:hyperlink>
      <w:r w:rsidRPr="007B2EC8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настоящих Правил, уклонившимся от заключения договора управления многоквартирным домом, организатор конкурса предлагает заключить договор управления многоквартирным домом участнику конкурса, сделавшему предыдущее предложение по наименьшему размеру платы за содержание и ремонт жилого помещения.</w:t>
      </w:r>
    </w:p>
    <w:p w:rsidR="007B2EC8" w:rsidRPr="007B2EC8" w:rsidRDefault="007B2EC8" w:rsidP="007B2EC8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6" w:name="000077"/>
      <w:bookmarkEnd w:id="56"/>
      <w:proofErr w:type="gramStart"/>
      <w:r w:rsidRPr="007B2EC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признания победителя конкурса, признанного победителем в соответствии с </w:t>
      </w:r>
      <w:hyperlink r:id="rId20" w:anchor="000070" w:history="1">
        <w:r w:rsidRPr="007B2EC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пунктом 78</w:t>
        </w:r>
      </w:hyperlink>
      <w:r w:rsidRPr="007B2EC8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настоящих Правил, уклонившимся от заключения договора управления многоквартирным домом, организатор конкурса предлагает заключить договор управления многоквартирным домом участнику конкурса,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конкурса.</w:t>
      </w:r>
      <w:proofErr w:type="gramEnd"/>
    </w:p>
    <w:p w:rsidR="007B2EC8" w:rsidRPr="007B2EC8" w:rsidRDefault="007B2EC8" w:rsidP="007B2E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5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7" w:name="100227"/>
      <w:bookmarkEnd w:id="57"/>
    </w:p>
    <w:p w:rsidR="007B2EC8" w:rsidRPr="007B2EC8" w:rsidRDefault="007B2EC8" w:rsidP="007B2E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5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7B2EC8" w:rsidRPr="007B2EC8" w:rsidSect="007B2EC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27B6B"/>
    <w:multiLevelType w:val="multilevel"/>
    <w:tmpl w:val="F5205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69470F"/>
    <w:multiLevelType w:val="multilevel"/>
    <w:tmpl w:val="91D2A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2332D1"/>
    <w:multiLevelType w:val="multilevel"/>
    <w:tmpl w:val="78780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2B02927"/>
    <w:multiLevelType w:val="multilevel"/>
    <w:tmpl w:val="078A7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7B2EC8"/>
    <w:rsid w:val="007B2EC8"/>
    <w:rsid w:val="00864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009"/>
  </w:style>
  <w:style w:type="paragraph" w:styleId="2">
    <w:name w:val="heading 2"/>
    <w:basedOn w:val="a"/>
    <w:link w:val="20"/>
    <w:uiPriority w:val="9"/>
    <w:qFormat/>
    <w:rsid w:val="007B2E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enter">
    <w:name w:val="pcenter"/>
    <w:basedOn w:val="a"/>
    <w:rsid w:val="007B2E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7B2E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B2EC8"/>
    <w:rPr>
      <w:color w:val="0000FF"/>
      <w:u w:val="single"/>
    </w:rPr>
  </w:style>
  <w:style w:type="paragraph" w:customStyle="1" w:styleId="pright">
    <w:name w:val="pright"/>
    <w:basedOn w:val="a"/>
    <w:rsid w:val="007B2E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B2EC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FollowedHyperlink"/>
    <w:basedOn w:val="a0"/>
    <w:uiPriority w:val="99"/>
    <w:semiHidden/>
    <w:unhideWhenUsed/>
    <w:rsid w:val="007B2EC8"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7B2E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B2EC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level1">
    <w:name w:val="p_level_1"/>
    <w:basedOn w:val="a"/>
    <w:rsid w:val="007B2E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7B2E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share">
    <w:name w:val="b-share"/>
    <w:basedOn w:val="a0"/>
    <w:rsid w:val="007B2EC8"/>
  </w:style>
  <w:style w:type="character" w:customStyle="1" w:styleId="b-share-icon">
    <w:name w:val="b-share-icon"/>
    <w:basedOn w:val="a0"/>
    <w:rsid w:val="007B2EC8"/>
  </w:style>
  <w:style w:type="paragraph" w:styleId="a6">
    <w:name w:val="Balloon Text"/>
    <w:basedOn w:val="a"/>
    <w:link w:val="a7"/>
    <w:uiPriority w:val="99"/>
    <w:semiHidden/>
    <w:unhideWhenUsed/>
    <w:rsid w:val="007B2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2E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48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55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4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38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078501">
                      <w:marLeft w:val="3392"/>
                      <w:marRight w:val="380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89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017164">
                              <w:marLeft w:val="0"/>
                              <w:marRight w:val="0"/>
                              <w:marTop w:val="0"/>
                              <w:marBottom w:val="4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618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8944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59398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477634">
                          <w:marLeft w:val="0"/>
                          <w:marRight w:val="0"/>
                          <w:marTop w:val="0"/>
                          <w:marBottom w:val="485"/>
                          <w:divBdr>
                            <w:top w:val="single" w:sz="6" w:space="7" w:color="E5E5E5"/>
                            <w:left w:val="single" w:sz="6" w:space="10" w:color="E5E5E5"/>
                            <w:bottom w:val="single" w:sz="6" w:space="0" w:color="E5E5E5"/>
                            <w:right w:val="single" w:sz="6" w:space="10" w:color="E5E5E5"/>
                          </w:divBdr>
                          <w:divsChild>
                            <w:div w:id="743576461">
                              <w:marLeft w:val="0"/>
                              <w:marRight w:val="0"/>
                              <w:marTop w:val="0"/>
                              <w:marBottom w:val="20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4087846">
                              <w:marLeft w:val="0"/>
                              <w:marRight w:val="0"/>
                              <w:marTop w:val="277"/>
                              <w:marBottom w:val="27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35030">
                                  <w:marLeft w:val="0"/>
                                  <w:marRight w:val="0"/>
                                  <w:marTop w:val="0"/>
                                  <w:marBottom w:val="2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1482371">
                              <w:marLeft w:val="0"/>
                              <w:marRight w:val="0"/>
                              <w:marTop w:val="277"/>
                              <w:marBottom w:val="27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520845">
                                  <w:marLeft w:val="0"/>
                                  <w:marRight w:val="0"/>
                                  <w:marTop w:val="0"/>
                                  <w:marBottom w:val="2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0181221">
                              <w:marLeft w:val="0"/>
                              <w:marRight w:val="0"/>
                              <w:marTop w:val="277"/>
                              <w:marBottom w:val="27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000343">
                                  <w:marLeft w:val="0"/>
                                  <w:marRight w:val="0"/>
                                  <w:marTop w:val="0"/>
                                  <w:marBottom w:val="2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9585082">
                              <w:marLeft w:val="0"/>
                              <w:marRight w:val="0"/>
                              <w:marTop w:val="277"/>
                              <w:marBottom w:val="27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778166">
                                  <w:marLeft w:val="0"/>
                                  <w:marRight w:val="0"/>
                                  <w:marTop w:val="0"/>
                                  <w:marBottom w:val="2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4283385">
                              <w:marLeft w:val="0"/>
                              <w:marRight w:val="0"/>
                              <w:marTop w:val="277"/>
                              <w:marBottom w:val="27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6734455">
                                  <w:marLeft w:val="0"/>
                                  <w:marRight w:val="0"/>
                                  <w:marTop w:val="0"/>
                                  <w:marBottom w:val="2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6106882">
                              <w:marLeft w:val="0"/>
                              <w:marRight w:val="0"/>
                              <w:marTop w:val="277"/>
                              <w:marBottom w:val="27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976752">
                                  <w:marLeft w:val="0"/>
                                  <w:marRight w:val="0"/>
                                  <w:marTop w:val="0"/>
                                  <w:marBottom w:val="2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1762622">
                              <w:marLeft w:val="0"/>
                              <w:marRight w:val="0"/>
                              <w:marTop w:val="277"/>
                              <w:marBottom w:val="27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8504038">
                                  <w:marLeft w:val="0"/>
                                  <w:marRight w:val="0"/>
                                  <w:marTop w:val="0"/>
                                  <w:marBottom w:val="2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7153115">
                              <w:marLeft w:val="0"/>
                              <w:marRight w:val="0"/>
                              <w:marTop w:val="277"/>
                              <w:marBottom w:val="27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412234">
                                  <w:marLeft w:val="0"/>
                                  <w:marRight w:val="0"/>
                                  <w:marTop w:val="0"/>
                                  <w:marBottom w:val="2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0802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059692">
                          <w:marLeft w:val="0"/>
                          <w:marRight w:val="0"/>
                          <w:marTop w:val="0"/>
                          <w:marBottom w:val="485"/>
                          <w:divBdr>
                            <w:top w:val="single" w:sz="6" w:space="7" w:color="E5E5E5"/>
                            <w:left w:val="single" w:sz="6" w:space="10" w:color="E5E5E5"/>
                            <w:bottom w:val="single" w:sz="6" w:space="0" w:color="E5E5E5"/>
                            <w:right w:val="single" w:sz="6" w:space="10" w:color="E5E5E5"/>
                          </w:divBdr>
                          <w:divsChild>
                            <w:div w:id="1026297447">
                              <w:marLeft w:val="0"/>
                              <w:marRight w:val="0"/>
                              <w:marTop w:val="0"/>
                              <w:marBottom w:val="20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25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alacts.ru/kodeks/ZHK-RF/razdel-viii/statja-161/" TargetMode="External"/><Relationship Id="rId13" Type="http://schemas.openxmlformats.org/officeDocument/2006/relationships/hyperlink" Target="https://legalacts.ru/doc/postanovlenie-pravitelstva-rf-ot-06022006-n-75/" TargetMode="External"/><Relationship Id="rId18" Type="http://schemas.openxmlformats.org/officeDocument/2006/relationships/hyperlink" Target="https://legalacts.ru/doc/postanovlenie-pravitelstva-rf-ot-06022006-n-75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legalacts.ru/doc/postanovlenie-pravitelstva-rf-ot-06022006-n-75/" TargetMode="External"/><Relationship Id="rId12" Type="http://schemas.openxmlformats.org/officeDocument/2006/relationships/hyperlink" Target="https://legalacts.ru/kodeks/ZHK-RF/razdel-viii/statja-162/" TargetMode="External"/><Relationship Id="rId17" Type="http://schemas.openxmlformats.org/officeDocument/2006/relationships/hyperlink" Target="https://legalacts.ru/kodeks/GK-RF-chast-1/razdel-iii/podrazdel-2/glava-28/statja-445/" TargetMode="External"/><Relationship Id="rId2" Type="http://schemas.openxmlformats.org/officeDocument/2006/relationships/styles" Target="styles.xml"/><Relationship Id="rId16" Type="http://schemas.openxmlformats.org/officeDocument/2006/relationships/hyperlink" Target="https://legalacts.ru/doc/postanovlenie-pravitelstva-rf-ot-06022006-n-75/" TargetMode="External"/><Relationship Id="rId20" Type="http://schemas.openxmlformats.org/officeDocument/2006/relationships/hyperlink" Target="https://legalacts.ru/doc/postanovlenie-pravitelstva-rf-ot-06022006-n-75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egalacts.ru/doc/postanovlenie-pravitelstva-rf-ot-06022006-n-75/" TargetMode="External"/><Relationship Id="rId11" Type="http://schemas.openxmlformats.org/officeDocument/2006/relationships/hyperlink" Target="https://legalacts.ru/kodeks/ZHK-RF/razdel-viii/statja-164/" TargetMode="External"/><Relationship Id="rId5" Type="http://schemas.openxmlformats.org/officeDocument/2006/relationships/hyperlink" Target="https://legalacts.ru/kodeks/ZHK-RF/razdel-viii/statja-161/" TargetMode="External"/><Relationship Id="rId15" Type="http://schemas.openxmlformats.org/officeDocument/2006/relationships/hyperlink" Target="https://legalacts.ru/doc/postanovlenie-pravitelstva-rf-ot-06022006-n-75/" TargetMode="External"/><Relationship Id="rId10" Type="http://schemas.openxmlformats.org/officeDocument/2006/relationships/hyperlink" Target="https://legalacts.ru/doc/postanovlenie-pravitelstva-rf-ot-06022006-n-75/" TargetMode="External"/><Relationship Id="rId19" Type="http://schemas.openxmlformats.org/officeDocument/2006/relationships/hyperlink" Target="https://legalacts.ru/doc/postanovlenie-pravitelstva-rf-ot-06022006-n-75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galacts.ru/doc/postanovlenie-pravitelstva-rf-ot-06022006-n-75/" TargetMode="External"/><Relationship Id="rId14" Type="http://schemas.openxmlformats.org/officeDocument/2006/relationships/hyperlink" Target="https://legalacts.ru/doc/postanovlenie-pravitelstva-rf-ot-06022006-n-75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1277</Words>
  <Characters>7283</Characters>
  <Application>Microsoft Office Word</Application>
  <DocSecurity>0</DocSecurity>
  <Lines>60</Lines>
  <Paragraphs>17</Paragraphs>
  <ScaleCrop>false</ScaleCrop>
  <Company/>
  <LinksUpToDate>false</LinksUpToDate>
  <CharactersWithSpaces>8543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Gl_Buh</dc:creator>
  <cp:keywords/>
  <dc:description/>
  <cp:lastModifiedBy>Gl_Buh</cp:lastModifiedBy>
  <cp:revision>2</cp:revision>
  <dcterms:created xsi:type="dcterms:W3CDTF">2020-06-16T13:14:00Z</dcterms:created>
  <dcterms:modified xsi:type="dcterms:W3CDTF">2020-06-16T13:19:00Z</dcterms:modified>
</cp:coreProperties>
</file>