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567" w:rsidRPr="000B6567" w:rsidRDefault="000B6567" w:rsidP="000B6567">
      <w:pPr>
        <w:shd w:val="clear" w:color="auto" w:fill="FFFFFF"/>
        <w:spacing w:after="0" w:line="288"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ПРАВИТЕЛЬСТВО РОССИЙСКОЙ ФЕДЕРАЦИИ</w:t>
      </w:r>
    </w:p>
    <w:p w:rsidR="000B6567" w:rsidRPr="000B6567" w:rsidRDefault="000B6567" w:rsidP="000B6567">
      <w:pPr>
        <w:shd w:val="clear" w:color="auto" w:fill="FFFFFF"/>
        <w:spacing w:after="0" w:line="288"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ПОСТАНОВЛЕНИЕ</w:t>
      </w:r>
      <w:r w:rsidRPr="000B6567">
        <w:rPr>
          <w:rFonts w:ascii="Times New Roman" w:eastAsia="Times New Roman" w:hAnsi="Times New Roman" w:cs="Times New Roman"/>
          <w:spacing w:val="2"/>
          <w:sz w:val="24"/>
          <w:szCs w:val="24"/>
          <w:lang w:eastAsia="ru-RU"/>
        </w:rPr>
        <w:br/>
        <w:t> </w:t>
      </w:r>
    </w:p>
    <w:p w:rsidR="000B6567" w:rsidRPr="000B6567" w:rsidRDefault="000B6567" w:rsidP="000B6567">
      <w:pPr>
        <w:shd w:val="clear" w:color="auto" w:fill="FFFFFF"/>
        <w:spacing w:after="0" w:line="288"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от 13 августа 2006 года N 491</w:t>
      </w:r>
    </w:p>
    <w:p w:rsidR="000B6567" w:rsidRPr="000B6567" w:rsidRDefault="000B6567" w:rsidP="000B6567">
      <w:pPr>
        <w:shd w:val="clear" w:color="auto" w:fill="FFFFFF"/>
        <w:spacing w:before="138" w:after="69" w:line="288"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rsid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(с изменениями на 23 ноября 2019 года)</w:t>
      </w:r>
    </w:p>
    <w:p w:rsidR="000B6567" w:rsidRP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В соответствии со </w:t>
      </w:r>
      <w:hyperlink r:id="rId4" w:history="1">
        <w:r w:rsidRPr="000B6567">
          <w:rPr>
            <w:rFonts w:ascii="Times New Roman" w:eastAsia="Times New Roman" w:hAnsi="Times New Roman" w:cs="Times New Roman"/>
            <w:spacing w:val="2"/>
            <w:sz w:val="24"/>
            <w:szCs w:val="24"/>
            <w:u w:val="single"/>
            <w:lang w:eastAsia="ru-RU"/>
          </w:rPr>
          <w:t>статьями 39</w:t>
        </w:r>
      </w:hyperlink>
      <w:r w:rsidRPr="000B6567">
        <w:rPr>
          <w:rFonts w:ascii="Times New Roman" w:eastAsia="Times New Roman" w:hAnsi="Times New Roman" w:cs="Times New Roman"/>
          <w:spacing w:val="2"/>
          <w:sz w:val="24"/>
          <w:szCs w:val="24"/>
          <w:lang w:eastAsia="ru-RU"/>
        </w:rPr>
        <w:t> и </w:t>
      </w:r>
      <w:hyperlink r:id="rId5" w:history="1">
        <w:r w:rsidRPr="000B6567">
          <w:rPr>
            <w:rFonts w:ascii="Times New Roman" w:eastAsia="Times New Roman" w:hAnsi="Times New Roman" w:cs="Times New Roman"/>
            <w:spacing w:val="2"/>
            <w:sz w:val="24"/>
            <w:szCs w:val="24"/>
            <w:u w:val="single"/>
            <w:lang w:eastAsia="ru-RU"/>
          </w:rPr>
          <w:t>156 Жилищного кодекса Российской Федерации </w:t>
        </w:r>
      </w:hyperlink>
      <w:r w:rsidRPr="000B6567">
        <w:rPr>
          <w:rFonts w:ascii="Times New Roman" w:eastAsia="Times New Roman" w:hAnsi="Times New Roman" w:cs="Times New Roman"/>
          <w:spacing w:val="2"/>
          <w:sz w:val="24"/>
          <w:szCs w:val="24"/>
          <w:lang w:eastAsia="ru-RU"/>
        </w:rPr>
        <w:t>Правительство Российской Федерации</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постановляет:</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 Утвердить прилагаемые: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Правила содержания общего имущества в многоквартирном доме;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Правила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6"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2. Признать утратившими силу:</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hyperlink r:id="rId7" w:history="1">
        <w:r w:rsidRPr="000B6567">
          <w:rPr>
            <w:rFonts w:ascii="Times New Roman" w:eastAsia="Times New Roman" w:hAnsi="Times New Roman" w:cs="Times New Roman"/>
            <w:spacing w:val="2"/>
            <w:sz w:val="24"/>
            <w:szCs w:val="24"/>
            <w:u w:val="single"/>
            <w:lang w:eastAsia="ru-RU"/>
          </w:rPr>
          <w:t>постановление Правительства Российской Федерации от 17 февраля 2004 года N 89 "Об утверждении Основ ценообразования в сфере жилищно-коммунального хозяйства"</w:t>
        </w:r>
      </w:hyperlink>
      <w:r w:rsidRPr="000B6567">
        <w:rPr>
          <w:rFonts w:ascii="Times New Roman" w:eastAsia="Times New Roman" w:hAnsi="Times New Roman" w:cs="Times New Roman"/>
          <w:spacing w:val="2"/>
          <w:sz w:val="24"/>
          <w:szCs w:val="24"/>
          <w:lang w:eastAsia="ru-RU"/>
        </w:rPr>
        <w:t> (Собрание законодательства Российской Федерации, 2004, N 8, ст.671);</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hyperlink r:id="rId8" w:history="1">
        <w:r w:rsidRPr="000B6567">
          <w:rPr>
            <w:rFonts w:ascii="Times New Roman" w:eastAsia="Times New Roman" w:hAnsi="Times New Roman" w:cs="Times New Roman"/>
            <w:spacing w:val="2"/>
            <w:sz w:val="24"/>
            <w:szCs w:val="24"/>
            <w:u w:val="single"/>
            <w:lang w:eastAsia="ru-RU"/>
          </w:rPr>
          <w:t>постановление Правительства Российской Федерации от 30 июля 2004 года N 392 "О порядке и условиях оплаты гражданами жилья и коммунальных услуг"</w:t>
        </w:r>
      </w:hyperlink>
      <w:r w:rsidRPr="000B6567">
        <w:rPr>
          <w:rFonts w:ascii="Times New Roman" w:eastAsia="Times New Roman" w:hAnsi="Times New Roman" w:cs="Times New Roman"/>
          <w:spacing w:val="2"/>
          <w:sz w:val="24"/>
          <w:szCs w:val="24"/>
          <w:lang w:eastAsia="ru-RU"/>
        </w:rPr>
        <w:t> (Собрание законодательства Российской Федерации, 2004, N 32, ст.3339).</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3. Министерству регионального развития Российской Федерации утвердить до 1 октября 2006 года положение о разработке, передаче, пользовании и хранении инструкции по эксплуатации многоквартирного дома и внесении в нее необходимых изменений, форму указанной инструкции, а также методические рекомендации по ее разработке и применению.</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4. </w:t>
      </w:r>
      <w:proofErr w:type="gramStart"/>
      <w:r w:rsidRPr="000B6567">
        <w:rPr>
          <w:rFonts w:ascii="Times New Roman" w:eastAsia="Times New Roman" w:hAnsi="Times New Roman" w:cs="Times New Roman"/>
          <w:spacing w:val="2"/>
          <w:sz w:val="24"/>
          <w:szCs w:val="24"/>
          <w:lang w:eastAsia="ru-RU"/>
        </w:rPr>
        <w:t>Министерству юстиции Российской Федерации представить в установленном порядке в Правительство Российской Федерации проект постановления Правительства Российской Федерации, предусматривающий внесение изменений в </w:t>
      </w:r>
      <w:hyperlink r:id="rId9" w:history="1">
        <w:r w:rsidRPr="000B6567">
          <w:rPr>
            <w:rFonts w:ascii="Times New Roman" w:eastAsia="Times New Roman" w:hAnsi="Times New Roman" w:cs="Times New Roman"/>
            <w:spacing w:val="2"/>
            <w:sz w:val="24"/>
            <w:szCs w:val="24"/>
            <w:u w:val="single"/>
            <w:lang w:eastAsia="ru-RU"/>
          </w:rPr>
          <w:t>постановление Правительства Российской Федерации от 18 февраля 1998 года N 219 "Об утверждении Правил ведения Единого государственного реестра прав на недвижимое имущество и сделок с ним"</w:t>
        </w:r>
      </w:hyperlink>
      <w:r w:rsidRPr="000B6567">
        <w:rPr>
          <w:rFonts w:ascii="Times New Roman" w:eastAsia="Times New Roman" w:hAnsi="Times New Roman" w:cs="Times New Roman"/>
          <w:spacing w:val="2"/>
          <w:sz w:val="24"/>
          <w:szCs w:val="24"/>
          <w:lang w:eastAsia="ru-RU"/>
        </w:rPr>
        <w:t xml:space="preserve">, касающихся порядка внесения в Единый государственный реестр прав на </w:t>
      </w:r>
      <w:r w:rsidRPr="000B6567">
        <w:rPr>
          <w:rFonts w:ascii="Times New Roman" w:eastAsia="Times New Roman" w:hAnsi="Times New Roman" w:cs="Times New Roman"/>
          <w:spacing w:val="2"/>
          <w:sz w:val="24"/>
          <w:szCs w:val="24"/>
          <w:lang w:eastAsia="ru-RU"/>
        </w:rPr>
        <w:lastRenderedPageBreak/>
        <w:t>недвижимое имущество и сделок</w:t>
      </w:r>
      <w:proofErr w:type="gramEnd"/>
      <w:r w:rsidRPr="000B6567">
        <w:rPr>
          <w:rFonts w:ascii="Times New Roman" w:eastAsia="Times New Roman" w:hAnsi="Times New Roman" w:cs="Times New Roman"/>
          <w:spacing w:val="2"/>
          <w:sz w:val="24"/>
          <w:szCs w:val="24"/>
          <w:lang w:eastAsia="ru-RU"/>
        </w:rPr>
        <w:t xml:space="preserve"> с ним записей о правах на объекты недвижимого имущества, являющиеся общим имуществом собственников помещений в многоквартирном доме.</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5. Министерству экономического развития и торговли Российской Федерации утвердить до 1 октября 2006 года порядок определения состава общего имущества собственников помещений в многоквартирном доме и форму документа технического учета такого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6. Установить, что действие подпункта "г" пункта 24 и пункта 25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получено после 1 июля 2007 года.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7. Установить, что:</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границы обособленных земельных участков, в пределах которых расположены объекты недвижимого имущества, предназначенные для </w:t>
      </w:r>
      <w:proofErr w:type="spellStart"/>
      <w:r w:rsidRPr="000B6567">
        <w:rPr>
          <w:rFonts w:ascii="Times New Roman" w:eastAsia="Times New Roman" w:hAnsi="Times New Roman" w:cs="Times New Roman"/>
          <w:spacing w:val="2"/>
          <w:sz w:val="24"/>
          <w:szCs w:val="24"/>
          <w:lang w:eastAsia="ru-RU"/>
        </w:rPr>
        <w:t>электро</w:t>
      </w:r>
      <w:proofErr w:type="spellEnd"/>
      <w:r w:rsidRPr="000B6567">
        <w:rPr>
          <w:rFonts w:ascii="Times New Roman" w:eastAsia="Times New Roman" w:hAnsi="Times New Roman" w:cs="Times New Roman"/>
          <w:spacing w:val="2"/>
          <w:sz w:val="24"/>
          <w:szCs w:val="24"/>
          <w:lang w:eastAsia="ru-RU"/>
        </w:rPr>
        <w:t>-, тепл</w:t>
      </w:r>
      <w:proofErr w:type="gramStart"/>
      <w:r w:rsidRPr="000B6567">
        <w:rPr>
          <w:rFonts w:ascii="Times New Roman" w:eastAsia="Times New Roman" w:hAnsi="Times New Roman" w:cs="Times New Roman"/>
          <w:spacing w:val="2"/>
          <w:sz w:val="24"/>
          <w:szCs w:val="24"/>
          <w:lang w:eastAsia="ru-RU"/>
        </w:rPr>
        <w:t>о-</w:t>
      </w:r>
      <w:proofErr w:type="gramEnd"/>
      <w:r w:rsidRPr="000B6567">
        <w:rPr>
          <w:rFonts w:ascii="Times New Roman" w:eastAsia="Times New Roman" w:hAnsi="Times New Roman" w:cs="Times New Roman"/>
          <w:spacing w:val="2"/>
          <w:sz w:val="24"/>
          <w:szCs w:val="24"/>
          <w:lang w:eastAsia="ru-RU"/>
        </w:rPr>
        <w:t xml:space="preserve">, </w:t>
      </w:r>
      <w:proofErr w:type="spellStart"/>
      <w:r w:rsidRPr="000B6567">
        <w:rPr>
          <w:rFonts w:ascii="Times New Roman" w:eastAsia="Times New Roman" w:hAnsi="Times New Roman" w:cs="Times New Roman"/>
          <w:spacing w:val="2"/>
          <w:sz w:val="24"/>
          <w:szCs w:val="24"/>
          <w:lang w:eastAsia="ru-RU"/>
        </w:rPr>
        <w:t>газо</w:t>
      </w:r>
      <w:proofErr w:type="spellEnd"/>
      <w:r w:rsidRPr="000B6567">
        <w:rPr>
          <w:rFonts w:ascii="Times New Roman" w:eastAsia="Times New Roman" w:hAnsi="Times New Roman" w:cs="Times New Roman"/>
          <w:spacing w:val="2"/>
          <w:sz w:val="24"/>
          <w:szCs w:val="24"/>
          <w:lang w:eastAsia="ru-RU"/>
        </w:rPr>
        <w:t>- и водоснабжения населения и водоотведения, а также границы зон действия публичных сервитутов в пределах жилых кварталов, микрорайонов для обеспечения беспрепятственного обслуживания указанного имущества устанавливаются органами местного самоуправления до 1 июля 2007 года;</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границы кварталов, микрорайонов, земли публичного пользования определяются красными линиями в соответствии с градостроительным, земельным и жилищным законодательством Российской Федерации, а также обеспечивается государственный кадастровый учет земельных участков, на которых расположены многоквартирные дома, без взимания платы с собственников помещений в многоквартирном доме до 1 июля 2008 года.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8. Установить, что разъяснения о применении правил, утвержденных настоящим постановлением, дает Министерство строительства и жилищно-коммунального хозяйства Российской Федерации.</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8 апреля 2014 года </w:t>
      </w:r>
      <w:hyperlink r:id="rId1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марта 2014 года N 230</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roofErr w:type="gramEnd"/>
    </w:p>
    <w:p w:rsidR="000B6567" w:rsidRDefault="000B6567" w:rsidP="000B6567">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Председатель Правительства</w:t>
      </w:r>
      <w:r w:rsidRPr="000B6567">
        <w:rPr>
          <w:rFonts w:ascii="Times New Roman" w:eastAsia="Times New Roman" w:hAnsi="Times New Roman" w:cs="Times New Roman"/>
          <w:spacing w:val="2"/>
          <w:sz w:val="24"/>
          <w:szCs w:val="24"/>
          <w:lang w:eastAsia="ru-RU"/>
        </w:rPr>
        <w:br/>
        <w:t>Российской Федерации</w:t>
      </w:r>
      <w:r w:rsidRPr="000B6567">
        <w:rPr>
          <w:rFonts w:ascii="Times New Roman" w:eastAsia="Times New Roman" w:hAnsi="Times New Roman" w:cs="Times New Roman"/>
          <w:spacing w:val="2"/>
          <w:sz w:val="24"/>
          <w:szCs w:val="24"/>
          <w:lang w:eastAsia="ru-RU"/>
        </w:rPr>
        <w:br/>
        <w:t>М.Фрадков</w:t>
      </w:r>
    </w:p>
    <w:p w:rsidR="000B6567" w:rsidRDefault="000B6567" w:rsidP="000B6567">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p>
    <w:p w:rsidR="000B6567" w:rsidRPr="000B6567" w:rsidRDefault="000B6567" w:rsidP="000B6567">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p>
    <w:p w:rsidR="000B6567" w:rsidRPr="000B6567" w:rsidRDefault="000B6567" w:rsidP="000B6567">
      <w:pPr>
        <w:shd w:val="clear" w:color="auto" w:fill="FFFFFF"/>
        <w:spacing w:before="346" w:after="208" w:line="240" w:lineRule="auto"/>
        <w:jc w:val="center"/>
        <w:textAlignment w:val="baseline"/>
        <w:outlineLvl w:val="1"/>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Приложение. Правила содержания общего имущества в многоквартирном доме</w:t>
      </w:r>
    </w:p>
    <w:p w:rsidR="000B6567" w:rsidRPr="000B6567" w:rsidRDefault="000B6567" w:rsidP="000B6567">
      <w:pPr>
        <w:shd w:val="clear" w:color="auto" w:fill="FFFFFF"/>
        <w:spacing w:after="0" w:line="291" w:lineRule="atLeast"/>
        <w:jc w:val="righ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УТВЕРЖДЕНЫ</w:t>
      </w:r>
      <w:r w:rsidRPr="000B6567">
        <w:rPr>
          <w:rFonts w:ascii="Times New Roman" w:eastAsia="Times New Roman" w:hAnsi="Times New Roman" w:cs="Times New Roman"/>
          <w:spacing w:val="2"/>
          <w:sz w:val="24"/>
          <w:szCs w:val="24"/>
          <w:lang w:eastAsia="ru-RU"/>
        </w:rPr>
        <w:br/>
        <w:t>постановлением Правительства</w:t>
      </w:r>
      <w:r w:rsidRPr="000B6567">
        <w:rPr>
          <w:rFonts w:ascii="Times New Roman" w:eastAsia="Times New Roman" w:hAnsi="Times New Roman" w:cs="Times New Roman"/>
          <w:spacing w:val="2"/>
          <w:sz w:val="24"/>
          <w:szCs w:val="24"/>
          <w:lang w:eastAsia="ru-RU"/>
        </w:rPr>
        <w:br/>
        <w:t>Российской Федерации</w:t>
      </w:r>
      <w:r w:rsidRPr="000B6567">
        <w:rPr>
          <w:rFonts w:ascii="Times New Roman" w:eastAsia="Times New Roman" w:hAnsi="Times New Roman" w:cs="Times New Roman"/>
          <w:spacing w:val="2"/>
          <w:sz w:val="24"/>
          <w:szCs w:val="24"/>
          <w:lang w:eastAsia="ru-RU"/>
        </w:rPr>
        <w:br/>
        <w:t>от 13 августа 2006 года N 491</w:t>
      </w:r>
    </w:p>
    <w:p w:rsidR="000B6567" w:rsidRP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(с изменениями на 23 ноября 2019 года)</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lastRenderedPageBreak/>
        <w:br/>
        <w:t>Настоящие Правила регулируют отношения по содержанию общего имущества, принадлежащего на праве общей долевой собственности собственникам помещений в многоквартирном доме (далее - общее имущество).</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I. Определение состава общего имущества</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 Состав общего имущества определяется: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собственниками помещений в многоквартирном доме (далее - собственники помещений) - в целях выполнения обязанности по содержанию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б) органами государственной власти - в целях </w:t>
      </w:r>
      <w:proofErr w:type="gramStart"/>
      <w:r w:rsidRPr="000B6567">
        <w:rPr>
          <w:rFonts w:ascii="Times New Roman" w:eastAsia="Times New Roman" w:hAnsi="Times New Roman" w:cs="Times New Roman"/>
          <w:spacing w:val="2"/>
          <w:sz w:val="24"/>
          <w:szCs w:val="24"/>
          <w:lang w:eastAsia="ru-RU"/>
        </w:rPr>
        <w:t>контроля за</w:t>
      </w:r>
      <w:proofErr w:type="gramEnd"/>
      <w:r w:rsidRPr="000B6567">
        <w:rPr>
          <w:rFonts w:ascii="Times New Roman" w:eastAsia="Times New Roman" w:hAnsi="Times New Roman" w:cs="Times New Roman"/>
          <w:spacing w:val="2"/>
          <w:sz w:val="24"/>
          <w:szCs w:val="24"/>
          <w:lang w:eastAsia="ru-RU"/>
        </w:rPr>
        <w:t xml:space="preserve"> содержанием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в) органами местного самоуправления - в целях подготовки и проведения открытого конкурса по отбору управляющей организации в соответствии с </w:t>
      </w:r>
      <w:hyperlink r:id="rId11" w:history="1">
        <w:r w:rsidRPr="000B6567">
          <w:rPr>
            <w:rFonts w:ascii="Times New Roman" w:eastAsia="Times New Roman" w:hAnsi="Times New Roman" w:cs="Times New Roman"/>
            <w:spacing w:val="2"/>
            <w:sz w:val="24"/>
            <w:szCs w:val="24"/>
            <w:u w:val="single"/>
            <w:lang w:eastAsia="ru-RU"/>
          </w:rPr>
          <w:t>частью 4 статьи 161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2. В состав общего имущества включаются: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w:t>
      </w:r>
      <w:proofErr w:type="gramEnd"/>
      <w:r w:rsidRPr="000B6567">
        <w:rPr>
          <w:rFonts w:ascii="Times New Roman" w:eastAsia="Times New Roman" w:hAnsi="Times New Roman" w:cs="Times New Roman"/>
          <w:spacing w:val="2"/>
          <w:sz w:val="24"/>
          <w:szCs w:val="24"/>
          <w:lang w:eastAsia="ru-RU"/>
        </w:rPr>
        <w:t>,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в редакции, введенной в действие с 14 марта 2017 года </w:t>
      </w:r>
      <w:hyperlink r:id="rId1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февраля 2017 года N 232</w:t>
        </w:r>
      </w:hyperlink>
      <w:r w:rsidRPr="000B6567">
        <w:rPr>
          <w:rFonts w:ascii="Times New Roman" w:eastAsia="Times New Roman" w:hAnsi="Times New Roman" w:cs="Times New Roman"/>
          <w:spacing w:val="2"/>
          <w:sz w:val="24"/>
          <w:szCs w:val="24"/>
          <w:lang w:eastAsia="ru-RU"/>
        </w:rPr>
        <w:t>, применяется со дня начала осуществления региональным оператором деятельности по обращению с твердыми коммунальными отходами в соответствии с соглашением об организации деятельности по обращению с твердыми коммунальными отходами, заключенным органом государственной власти соответствующего субъекта Российской Федерации и региональным оператором</w:t>
      </w:r>
      <w:proofErr w:type="gramEnd"/>
      <w:r w:rsidRPr="000B6567">
        <w:rPr>
          <w:rFonts w:ascii="Times New Roman" w:eastAsia="Times New Roman" w:hAnsi="Times New Roman" w:cs="Times New Roman"/>
          <w:spacing w:val="2"/>
          <w:sz w:val="24"/>
          <w:szCs w:val="24"/>
          <w:lang w:eastAsia="ru-RU"/>
        </w:rPr>
        <w:t xml:space="preserve"> по обращению с твердыми коммунальными отходами.</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крыши;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г) ограждающие ненесущие конструкции многоквартирного дома, обслуживающие более одного жилого и (или) нежилого помещения (включая окна и двери помещений </w:t>
      </w:r>
      <w:r w:rsidRPr="000B6567">
        <w:rPr>
          <w:rFonts w:ascii="Times New Roman" w:eastAsia="Times New Roman" w:hAnsi="Times New Roman" w:cs="Times New Roman"/>
          <w:spacing w:val="2"/>
          <w:sz w:val="24"/>
          <w:szCs w:val="24"/>
          <w:lang w:eastAsia="ru-RU"/>
        </w:rPr>
        <w:lastRenderedPageBreak/>
        <w:t>общего пользования, перила, парапеты и иные ограждающие ненесущие конструкции);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spellStart"/>
      <w:proofErr w:type="gramStart"/>
      <w:r w:rsidRPr="000B6567">
        <w:rPr>
          <w:rFonts w:ascii="Times New Roman" w:eastAsia="Times New Roman" w:hAnsi="Times New Roman" w:cs="Times New Roman"/>
          <w:spacing w:val="2"/>
          <w:sz w:val="24"/>
          <w:szCs w:val="24"/>
          <w:lang w:eastAsia="ru-RU"/>
        </w:rPr>
        <w:t>д</w:t>
      </w:r>
      <w:proofErr w:type="spellEnd"/>
      <w:r w:rsidRPr="000B6567">
        <w:rPr>
          <w:rFonts w:ascii="Times New Roman" w:eastAsia="Times New Roman" w:hAnsi="Times New Roman" w:cs="Times New Roman"/>
          <w:spacing w:val="2"/>
          <w:sz w:val="24"/>
          <w:szCs w:val="24"/>
          <w:lang w:eastAsia="ru-RU"/>
        </w:rPr>
        <w:t xml:space="preserve">)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w:t>
      </w:r>
      <w:proofErr w:type="spellStart"/>
      <w:r w:rsidRPr="000B6567">
        <w:rPr>
          <w:rFonts w:ascii="Times New Roman" w:eastAsia="Times New Roman" w:hAnsi="Times New Roman" w:cs="Times New Roman"/>
          <w:spacing w:val="2"/>
          <w:sz w:val="24"/>
          <w:szCs w:val="24"/>
          <w:lang w:eastAsia="ru-RU"/>
        </w:rPr>
        <w:t>маломобильных</w:t>
      </w:r>
      <w:proofErr w:type="spellEnd"/>
      <w:r w:rsidRPr="000B6567">
        <w:rPr>
          <w:rFonts w:ascii="Times New Roman" w:eastAsia="Times New Roman" w:hAnsi="Times New Roman" w:cs="Times New Roman"/>
          <w:spacing w:val="2"/>
          <w:sz w:val="24"/>
          <w:szCs w:val="24"/>
          <w:lang w:eastAsia="ru-RU"/>
        </w:rPr>
        <w:t xml:space="preserve">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w:t>
      </w:r>
      <w:proofErr w:type="gramEnd"/>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в редакции, введенной в действие с 27 июля 2016 года </w:t>
      </w:r>
      <w:hyperlink r:id="rId1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9 июля 2016 года N 649</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е) земельный участок, на котором расположен многоквартирный </w:t>
      </w:r>
      <w:proofErr w:type="gramStart"/>
      <w:r w:rsidRPr="000B6567">
        <w:rPr>
          <w:rFonts w:ascii="Times New Roman" w:eastAsia="Times New Roman" w:hAnsi="Times New Roman" w:cs="Times New Roman"/>
          <w:spacing w:val="2"/>
          <w:sz w:val="24"/>
          <w:szCs w:val="24"/>
          <w:lang w:eastAsia="ru-RU"/>
        </w:rPr>
        <w:t>дом</w:t>
      </w:r>
      <w:proofErr w:type="gramEnd"/>
      <w:r w:rsidRPr="000B6567">
        <w:rPr>
          <w:rFonts w:ascii="Times New Roman" w:eastAsia="Times New Roman" w:hAnsi="Times New Roman" w:cs="Times New Roman"/>
          <w:spacing w:val="2"/>
          <w:sz w:val="24"/>
          <w:szCs w:val="24"/>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е_1)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w:t>
      </w:r>
      <w:proofErr w:type="gramStart"/>
      <w:r w:rsidRPr="000B6567">
        <w:rPr>
          <w:rFonts w:ascii="Times New Roman" w:eastAsia="Times New Roman" w:hAnsi="Times New Roman" w:cs="Times New Roman"/>
          <w:spacing w:val="2"/>
          <w:sz w:val="24"/>
          <w:szCs w:val="24"/>
          <w:lang w:eastAsia="ru-RU"/>
        </w:rPr>
        <w:t>передачи</w:t>
      </w:r>
      <w:proofErr w:type="gramEnd"/>
      <w:r w:rsidRPr="000B6567">
        <w:rPr>
          <w:rFonts w:ascii="Times New Roman" w:eastAsia="Times New Roman" w:hAnsi="Times New Roman" w:cs="Times New Roman"/>
          <w:spacing w:val="2"/>
          <w:sz w:val="24"/>
          <w:szCs w:val="24"/>
          <w:lang w:eastAsia="ru-RU"/>
        </w:rPr>
        <w:t xml:space="preserve">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w:t>
      </w:r>
      <w:hyperlink r:id="rId14" w:history="1">
        <w:r w:rsidRPr="000B6567">
          <w:rPr>
            <w:rFonts w:ascii="Times New Roman" w:eastAsia="Times New Roman" w:hAnsi="Times New Roman" w:cs="Times New Roman"/>
            <w:spacing w:val="2"/>
            <w:sz w:val="24"/>
            <w:szCs w:val="24"/>
            <w:u w:val="single"/>
            <w:lang w:eastAsia="ru-RU"/>
          </w:rPr>
          <w:t>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(Подпункт дополнительно включен с 1 января 2017 года </w:t>
      </w:r>
      <w:hyperlink r:id="rId15"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3. 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4. В случае расхождения (противоречия) сведений о составе общего имущества, содержащихся в Реестре, документации государственного технического учета, бухгалтерского учета управляющих или иных организаций, технической документации на многоквартирный дом, приоритет имеют сведения, содержащиеся в Реестре.</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5. </w:t>
      </w:r>
      <w:proofErr w:type="gramStart"/>
      <w:r w:rsidRPr="000B6567">
        <w:rPr>
          <w:rFonts w:ascii="Times New Roman" w:eastAsia="Times New Roman" w:hAnsi="Times New Roman" w:cs="Times New Roman"/>
          <w:spacing w:val="2"/>
          <w:sz w:val="24"/>
          <w:szCs w:val="24"/>
          <w:lang w:eastAsia="ru-RU"/>
        </w:rPr>
        <w:t>В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w:t>
      </w:r>
      <w:proofErr w:type="spellStart"/>
      <w:r w:rsidRPr="000B6567">
        <w:rPr>
          <w:rFonts w:ascii="Times New Roman" w:eastAsia="Times New Roman" w:hAnsi="Times New Roman" w:cs="Times New Roman"/>
          <w:spacing w:val="2"/>
          <w:sz w:val="24"/>
          <w:szCs w:val="24"/>
          <w:lang w:eastAsia="ru-RU"/>
        </w:rPr>
        <w:t>общедомовых</w:t>
      </w:r>
      <w:proofErr w:type="spellEnd"/>
      <w:r w:rsidRPr="000B6567">
        <w:rPr>
          <w:rFonts w:ascii="Times New Roman" w:eastAsia="Times New Roman" w:hAnsi="Times New Roman" w:cs="Times New Roman"/>
          <w:spacing w:val="2"/>
          <w:sz w:val="24"/>
          <w:szCs w:val="24"/>
          <w:lang w:eastAsia="ru-RU"/>
        </w:rPr>
        <w:t>)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roofErr w:type="gramEnd"/>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июня 2013 года </w:t>
      </w:r>
      <w:hyperlink r:id="rId16" w:history="1">
        <w:r w:rsidRPr="000B6567">
          <w:rPr>
            <w:rFonts w:ascii="Times New Roman" w:eastAsia="Times New Roman" w:hAnsi="Times New Roman" w:cs="Times New Roman"/>
            <w:spacing w:val="2"/>
            <w:sz w:val="24"/>
            <w:szCs w:val="24"/>
            <w:u w:val="single"/>
            <w:lang w:eastAsia="ru-RU"/>
          </w:rPr>
          <w:t xml:space="preserve">постановлением </w:t>
        </w:r>
        <w:r w:rsidRPr="000B6567">
          <w:rPr>
            <w:rFonts w:ascii="Times New Roman" w:eastAsia="Times New Roman" w:hAnsi="Times New Roman" w:cs="Times New Roman"/>
            <w:spacing w:val="2"/>
            <w:sz w:val="24"/>
            <w:szCs w:val="24"/>
            <w:u w:val="single"/>
            <w:lang w:eastAsia="ru-RU"/>
          </w:rPr>
          <w:lastRenderedPageBreak/>
          <w:t>Правительства Российской Федерации от 14 мая 2013 года N 410</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w:t>
      </w:r>
      <w:proofErr w:type="gramEnd"/>
      <w:r w:rsidRPr="000B6567">
        <w:rPr>
          <w:rFonts w:ascii="Times New Roman" w:eastAsia="Times New Roman" w:hAnsi="Times New Roman" w:cs="Times New Roman"/>
          <w:spacing w:val="2"/>
          <w:sz w:val="24"/>
          <w:szCs w:val="24"/>
          <w:lang w:eastAsia="ru-RU"/>
        </w:rPr>
        <w:t>, а также другого оборудования, расположенного в этой системе (абзац дополнительно включен с 9 июня 2011 года </w:t>
      </w:r>
      <w:hyperlink r:id="rId1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В состав общего имущества включаются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w:t>
      </w:r>
      <w:proofErr w:type="spellStart"/>
      <w:r w:rsidRPr="000B6567">
        <w:rPr>
          <w:rFonts w:ascii="Times New Roman" w:eastAsia="Times New Roman" w:hAnsi="Times New Roman" w:cs="Times New Roman"/>
          <w:spacing w:val="2"/>
          <w:sz w:val="24"/>
          <w:szCs w:val="24"/>
          <w:lang w:eastAsia="ru-RU"/>
        </w:rPr>
        <w:t>опусках</w:t>
      </w:r>
      <w:proofErr w:type="spellEnd"/>
      <w:r w:rsidRPr="000B6567">
        <w:rPr>
          <w:rFonts w:ascii="Times New Roman" w:eastAsia="Times New Roman" w:hAnsi="Times New Roman" w:cs="Times New Roman"/>
          <w:spacing w:val="2"/>
          <w:sz w:val="24"/>
          <w:szCs w:val="24"/>
          <w:lang w:eastAsia="ru-RU"/>
        </w:rPr>
        <w:t>)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оборудования (за исключением бытового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w:t>
      </w:r>
      <w:proofErr w:type="spellStart"/>
      <w:r w:rsidRPr="000B6567">
        <w:rPr>
          <w:rFonts w:ascii="Times New Roman" w:eastAsia="Times New Roman" w:hAnsi="Times New Roman" w:cs="Times New Roman"/>
          <w:spacing w:val="2"/>
          <w:sz w:val="24"/>
          <w:szCs w:val="24"/>
          <w:lang w:eastAsia="ru-RU"/>
        </w:rPr>
        <w:t>общедомовых</w:t>
      </w:r>
      <w:proofErr w:type="spellEnd"/>
      <w:r w:rsidRPr="000B6567">
        <w:rPr>
          <w:rFonts w:ascii="Times New Roman" w:eastAsia="Times New Roman" w:hAnsi="Times New Roman" w:cs="Times New Roman"/>
          <w:spacing w:val="2"/>
          <w:sz w:val="24"/>
          <w:szCs w:val="24"/>
          <w:lang w:eastAsia="ru-RU"/>
        </w:rPr>
        <w:t>) приборов учета газа, а также приборов учета газа, фиксирующих объем газа, используемого при производстве коммунальной услуги по отоплению и (или) горячему водоснабжению.</w:t>
      </w:r>
      <w:proofErr w:type="gramEnd"/>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дополнительно включен с 1 июня 2013 года </w:t>
      </w:r>
      <w:hyperlink r:id="rId1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14 мая 2013 года N 410</w:t>
        </w:r>
      </w:hyperlink>
      <w:r w:rsidRPr="000B6567">
        <w:rPr>
          <w:rFonts w:ascii="Times New Roman" w:eastAsia="Times New Roman" w:hAnsi="Times New Roman" w:cs="Times New Roman"/>
          <w:spacing w:val="2"/>
          <w:sz w:val="24"/>
          <w:szCs w:val="24"/>
          <w:lang w:eastAsia="ru-RU"/>
        </w:rPr>
        <w:t>; в редакции, введенной в действие с 20 сентября 2017 года </w:t>
      </w:r>
      <w:hyperlink r:id="rId1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9 сентября 2017 года N 1091</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6.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w:t>
      </w:r>
      <w:proofErr w:type="spellStart"/>
      <w:r w:rsidRPr="000B6567">
        <w:rPr>
          <w:rFonts w:ascii="Times New Roman" w:eastAsia="Times New Roman" w:hAnsi="Times New Roman" w:cs="Times New Roman"/>
          <w:spacing w:val="2"/>
          <w:sz w:val="24"/>
          <w:szCs w:val="24"/>
          <w:lang w:eastAsia="ru-RU"/>
        </w:rPr>
        <w:t>общедомовых</w:t>
      </w:r>
      <w:proofErr w:type="spellEnd"/>
      <w:r w:rsidRPr="000B6567">
        <w:rPr>
          <w:rFonts w:ascii="Times New Roman" w:eastAsia="Times New Roman" w:hAnsi="Times New Roman" w:cs="Times New Roman"/>
          <w:spacing w:val="2"/>
          <w:sz w:val="24"/>
          <w:szCs w:val="24"/>
          <w:lang w:eastAsia="ru-RU"/>
        </w:rPr>
        <w:t>) приборов учета тепловой энергии, а также другого оборудования, расположенного на этих сетях.</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7. </w:t>
      </w:r>
      <w:proofErr w:type="gramStart"/>
      <w:r w:rsidRPr="000B6567">
        <w:rPr>
          <w:rFonts w:ascii="Times New Roman" w:eastAsia="Times New Roman" w:hAnsi="Times New Roman" w:cs="Times New Roman"/>
          <w:spacing w:val="2"/>
          <w:sz w:val="24"/>
          <w:szCs w:val="24"/>
          <w:lang w:eastAsia="ru-RU"/>
        </w:rPr>
        <w:t>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w:t>
      </w:r>
      <w:proofErr w:type="spellStart"/>
      <w:r w:rsidRPr="000B6567">
        <w:rPr>
          <w:rFonts w:ascii="Times New Roman" w:eastAsia="Times New Roman" w:hAnsi="Times New Roman" w:cs="Times New Roman"/>
          <w:spacing w:val="2"/>
          <w:sz w:val="24"/>
          <w:szCs w:val="24"/>
          <w:lang w:eastAsia="ru-RU"/>
        </w:rPr>
        <w:t>общедомовых</w:t>
      </w:r>
      <w:proofErr w:type="spellEnd"/>
      <w:r w:rsidRPr="000B6567">
        <w:rPr>
          <w:rFonts w:ascii="Times New Roman" w:eastAsia="Times New Roman" w:hAnsi="Times New Roman" w:cs="Times New Roman"/>
          <w:spacing w:val="2"/>
          <w:sz w:val="24"/>
          <w:szCs w:val="24"/>
          <w:lang w:eastAsia="ru-RU"/>
        </w:rPr>
        <w:t xml:space="preserve">)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0B6567">
        <w:rPr>
          <w:rFonts w:ascii="Times New Roman" w:eastAsia="Times New Roman" w:hAnsi="Times New Roman" w:cs="Times New Roman"/>
          <w:spacing w:val="2"/>
          <w:sz w:val="24"/>
          <w:szCs w:val="24"/>
          <w:lang w:eastAsia="ru-RU"/>
        </w:rPr>
        <w:t>дымоудаления</w:t>
      </w:r>
      <w:proofErr w:type="spellEnd"/>
      <w:r w:rsidRPr="000B6567">
        <w:rPr>
          <w:rFonts w:ascii="Times New Roman" w:eastAsia="Times New Roman" w:hAnsi="Times New Roman" w:cs="Times New Roman"/>
          <w:spacing w:val="2"/>
          <w:sz w:val="24"/>
          <w:szCs w:val="24"/>
          <w:lang w:eastAsia="ru-RU"/>
        </w:rPr>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w:t>
      </w:r>
      <w:proofErr w:type="gramEnd"/>
      <w:r w:rsidRPr="000B6567">
        <w:rPr>
          <w:rFonts w:ascii="Times New Roman" w:eastAsia="Times New Roman" w:hAnsi="Times New Roman" w:cs="Times New Roman"/>
          <w:spacing w:val="2"/>
          <w:sz w:val="24"/>
          <w:szCs w:val="24"/>
          <w:lang w:eastAsia="ru-RU"/>
        </w:rPr>
        <w:t xml:space="preserve"> внешней границы, установленной в соответствии с пунктом 8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8. </w:t>
      </w:r>
      <w:proofErr w:type="gramStart"/>
      <w:r w:rsidRPr="000B6567">
        <w:rPr>
          <w:rFonts w:ascii="Times New Roman" w:eastAsia="Times New Roman" w:hAnsi="Times New Roman" w:cs="Times New Roman"/>
          <w:spacing w:val="2"/>
          <w:sz w:val="24"/>
          <w:szCs w:val="24"/>
          <w:lang w:eastAsia="ru-RU"/>
        </w:rPr>
        <w:t xml:space="preserve">Внешней границей сетей </w:t>
      </w:r>
      <w:proofErr w:type="spellStart"/>
      <w:r w:rsidRPr="000B6567">
        <w:rPr>
          <w:rFonts w:ascii="Times New Roman" w:eastAsia="Times New Roman" w:hAnsi="Times New Roman" w:cs="Times New Roman"/>
          <w:spacing w:val="2"/>
          <w:sz w:val="24"/>
          <w:szCs w:val="24"/>
          <w:lang w:eastAsia="ru-RU"/>
        </w:rPr>
        <w:t>электро</w:t>
      </w:r>
      <w:proofErr w:type="spellEnd"/>
      <w:r w:rsidRPr="000B6567">
        <w:rPr>
          <w:rFonts w:ascii="Times New Roman" w:eastAsia="Times New Roman" w:hAnsi="Times New Roman" w:cs="Times New Roman"/>
          <w:spacing w:val="2"/>
          <w:sz w:val="24"/>
          <w:szCs w:val="24"/>
          <w:lang w:eastAsia="ru-RU"/>
        </w:rPr>
        <w:t xml:space="preserve">-,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w:t>
      </w:r>
      <w:r w:rsidRPr="000B6567">
        <w:rPr>
          <w:rFonts w:ascii="Times New Roman" w:eastAsia="Times New Roman" w:hAnsi="Times New Roman" w:cs="Times New Roman"/>
          <w:spacing w:val="2"/>
          <w:sz w:val="24"/>
          <w:szCs w:val="24"/>
          <w:lang w:eastAsia="ru-RU"/>
        </w:rPr>
        <w:lastRenderedPageBreak/>
        <w:t>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прибора учета соответствующего коммунального ресурса, если иное</w:t>
      </w:r>
      <w:proofErr w:type="gramEnd"/>
      <w:r w:rsidRPr="000B6567">
        <w:rPr>
          <w:rFonts w:ascii="Times New Roman" w:eastAsia="Times New Roman" w:hAnsi="Times New Roman" w:cs="Times New Roman"/>
          <w:spacing w:val="2"/>
          <w:sz w:val="24"/>
          <w:szCs w:val="24"/>
          <w:lang w:eastAsia="ru-RU"/>
        </w:rPr>
        <w:t xml:space="preserve"> не установлено соглашением собственников помещений с исполнителем коммунальных услуг или </w:t>
      </w:r>
      <w:proofErr w:type="spellStart"/>
      <w:r w:rsidRPr="000B6567">
        <w:rPr>
          <w:rFonts w:ascii="Times New Roman" w:eastAsia="Times New Roman" w:hAnsi="Times New Roman" w:cs="Times New Roman"/>
          <w:spacing w:val="2"/>
          <w:sz w:val="24"/>
          <w:szCs w:val="24"/>
          <w:lang w:eastAsia="ru-RU"/>
        </w:rPr>
        <w:t>ресурсоснабжающей</w:t>
      </w:r>
      <w:proofErr w:type="spellEnd"/>
      <w:r w:rsidRPr="000B6567">
        <w:rPr>
          <w:rFonts w:ascii="Times New Roman" w:eastAsia="Times New Roman" w:hAnsi="Times New Roman" w:cs="Times New Roman"/>
          <w:spacing w:val="2"/>
          <w:sz w:val="24"/>
          <w:szCs w:val="24"/>
          <w:lang w:eastAsia="ru-RU"/>
        </w:rPr>
        <w:t xml:space="preserve"> организацией, является место соединения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прибора учета с соответствующей инженерной сетью, входящей в многоквартирный дом.</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9.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I_1. Требования, в соответствии с которыми определяется перечень имущества, которое предназначено для совместного использования собственниками помещений в нескольких многоквартирных домах</w:t>
      </w:r>
    </w:p>
    <w:p w:rsidR="000B6567" w:rsidRP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(Раздел дополнительно включен с 1 июля 2016 года </w:t>
      </w:r>
      <w:hyperlink r:id="rId2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30 мая 2016 года N 480</w:t>
        </w:r>
      </w:hyperlink>
      <w:r w:rsidRPr="000B6567">
        <w:rPr>
          <w:rFonts w:ascii="Times New Roman" w:eastAsia="Times New Roman" w:hAnsi="Times New Roman" w:cs="Times New Roman"/>
          <w:spacing w:val="2"/>
          <w:sz w:val="24"/>
          <w:szCs w:val="24"/>
          <w:lang w:eastAsia="ru-RU"/>
        </w:rPr>
        <w:t>)</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В перечень имущества, которое предназначено для совместного использования собственниками помещений в нескольких многоквартирных домах, принявшими решение о создании товарищества собственников жилья в соответствии с </w:t>
      </w:r>
      <w:hyperlink r:id="rId21" w:history="1">
        <w:r w:rsidRPr="000B6567">
          <w:rPr>
            <w:rFonts w:ascii="Times New Roman" w:eastAsia="Times New Roman" w:hAnsi="Times New Roman" w:cs="Times New Roman"/>
            <w:spacing w:val="2"/>
            <w:sz w:val="24"/>
            <w:szCs w:val="24"/>
            <w:u w:val="single"/>
            <w:lang w:eastAsia="ru-RU"/>
          </w:rPr>
          <w:t>пунктом 1 части 2 статьи 136 Жилищного кодекса Российской Федерации</w:t>
        </w:r>
      </w:hyperlink>
      <w:r w:rsidRPr="000B6567">
        <w:rPr>
          <w:rFonts w:ascii="Times New Roman" w:eastAsia="Times New Roman" w:hAnsi="Times New Roman" w:cs="Times New Roman"/>
          <w:spacing w:val="2"/>
          <w:sz w:val="24"/>
          <w:szCs w:val="24"/>
          <w:lang w:eastAsia="ru-RU"/>
        </w:rPr>
        <w:t>, может включаться общее имущество, в отношении которого принято решение, предусмотренное </w:t>
      </w:r>
      <w:hyperlink r:id="rId22" w:history="1">
        <w:r w:rsidRPr="000B6567">
          <w:rPr>
            <w:rFonts w:ascii="Times New Roman" w:eastAsia="Times New Roman" w:hAnsi="Times New Roman" w:cs="Times New Roman"/>
            <w:spacing w:val="2"/>
            <w:sz w:val="24"/>
            <w:szCs w:val="24"/>
            <w:u w:val="single"/>
            <w:lang w:eastAsia="ru-RU"/>
          </w:rPr>
          <w:t>пунктом 3 части 2 статьи 44 Жилищного кодекса Российской Федерации</w:t>
        </w:r>
      </w:hyperlink>
      <w:r w:rsidRPr="000B6567">
        <w:rPr>
          <w:rFonts w:ascii="Times New Roman" w:eastAsia="Times New Roman" w:hAnsi="Times New Roman" w:cs="Times New Roman"/>
          <w:spacing w:val="2"/>
          <w:sz w:val="24"/>
          <w:szCs w:val="24"/>
          <w:lang w:eastAsia="ru-RU"/>
        </w:rPr>
        <w:t>, а именно:</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общее имущество, указанное в подпунктах "е" и "ж" пункта 2 настоящих Правил;</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б) общее имущество, если такое имущество отвечает </w:t>
      </w:r>
      <w:proofErr w:type="gramStart"/>
      <w:r w:rsidRPr="000B6567">
        <w:rPr>
          <w:rFonts w:ascii="Times New Roman" w:eastAsia="Times New Roman" w:hAnsi="Times New Roman" w:cs="Times New Roman"/>
          <w:spacing w:val="2"/>
          <w:sz w:val="24"/>
          <w:szCs w:val="24"/>
          <w:lang w:eastAsia="ru-RU"/>
        </w:rPr>
        <w:t>какому-либо</w:t>
      </w:r>
      <w:proofErr w:type="gramEnd"/>
      <w:r w:rsidRPr="000B6567">
        <w:rPr>
          <w:rFonts w:ascii="Times New Roman" w:eastAsia="Times New Roman" w:hAnsi="Times New Roman" w:cs="Times New Roman"/>
          <w:spacing w:val="2"/>
          <w:sz w:val="24"/>
          <w:szCs w:val="24"/>
          <w:lang w:eastAsia="ru-RU"/>
        </w:rPr>
        <w:t xml:space="preserve"> из следующих требований:</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совместное использование общего имущества допускается проектной документацией, в соответствии с которой осуществлено строительство, реконструкция, капитальный ремонт таких домов, или технической документацией на эти дома;</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обеспечение работоспособности общего имущества в одном многоквартирном доме из числа таких домов достигается при условии подключения (технологического присоединения) к общему имуществу в другом многоквартирном доме из числа указанных домов - для инженерных систем, оборудования, устройств.</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II. Требования к содержанию общего имущества</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10.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w:t>
      </w:r>
      <w:r w:rsidRPr="000B6567">
        <w:rPr>
          <w:rFonts w:ascii="Times New Roman" w:eastAsia="Times New Roman" w:hAnsi="Times New Roman" w:cs="Times New Roman"/>
          <w:spacing w:val="2"/>
          <w:sz w:val="24"/>
          <w:szCs w:val="24"/>
          <w:lang w:eastAsia="ru-RU"/>
        </w:rPr>
        <w:lastRenderedPageBreak/>
        <w:t>состоянии, обеспечивающем:</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соблюдение характеристик надежности и безопасности многоквартирного дома;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 xml:space="preserve">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w:t>
      </w:r>
      <w:proofErr w:type="spellStart"/>
      <w:r w:rsidRPr="000B6567">
        <w:rPr>
          <w:rFonts w:ascii="Times New Roman" w:eastAsia="Times New Roman" w:hAnsi="Times New Roman" w:cs="Times New Roman"/>
          <w:spacing w:val="2"/>
          <w:sz w:val="24"/>
          <w:szCs w:val="24"/>
          <w:lang w:eastAsia="ru-RU"/>
        </w:rPr>
        <w:t>маломобильных</w:t>
      </w:r>
      <w:proofErr w:type="spellEnd"/>
      <w:r w:rsidRPr="000B6567">
        <w:rPr>
          <w:rFonts w:ascii="Times New Roman" w:eastAsia="Times New Roman" w:hAnsi="Times New Roman" w:cs="Times New Roman"/>
          <w:spacing w:val="2"/>
          <w:sz w:val="24"/>
          <w:szCs w:val="24"/>
          <w:lang w:eastAsia="ru-RU"/>
        </w:rPr>
        <w:t xml:space="preserve"> групп населения;</w:t>
      </w:r>
      <w:r w:rsidRPr="000B6567">
        <w:rPr>
          <w:rFonts w:ascii="Times New Roman" w:eastAsia="Times New Roman" w:hAnsi="Times New Roman" w:cs="Times New Roman"/>
          <w:spacing w:val="2"/>
          <w:sz w:val="24"/>
          <w:szCs w:val="24"/>
          <w:lang w:eastAsia="ru-RU"/>
        </w:rPr>
        <w:br/>
        <w:t>(Подпункт в редакции, введенной в действие с 27 июля 2016 года </w:t>
      </w:r>
      <w:hyperlink r:id="rId2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9 июля 2016 года N 649</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г) соблюдение прав и законных интересов собственников помещений, а также иных лиц;</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spellStart"/>
      <w:r w:rsidRPr="000B6567">
        <w:rPr>
          <w:rFonts w:ascii="Times New Roman" w:eastAsia="Times New Roman" w:hAnsi="Times New Roman" w:cs="Times New Roman"/>
          <w:spacing w:val="2"/>
          <w:sz w:val="24"/>
          <w:szCs w:val="24"/>
          <w:lang w:eastAsia="ru-RU"/>
        </w:rPr>
        <w:t>д</w:t>
      </w:r>
      <w:proofErr w:type="spellEnd"/>
      <w:r w:rsidRPr="000B6567">
        <w:rPr>
          <w:rFonts w:ascii="Times New Roman" w:eastAsia="Times New Roman" w:hAnsi="Times New Roman" w:cs="Times New Roman"/>
          <w:spacing w:val="2"/>
          <w:sz w:val="24"/>
          <w:szCs w:val="24"/>
          <w:lang w:eastAsia="ru-RU"/>
        </w:rPr>
        <w:t>)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Правилами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в редакции, введенной в действие с 1 января 2017 года </w:t>
      </w:r>
      <w:hyperlink r:id="rId24"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ж) соблюдение требований законодательства Российской Федерации об энергосбережении и о повышении энергетической эффективности (подпункт дополнительно включен с 9 июня 2011 года </w:t>
      </w:r>
      <w:hyperlink r:id="rId25"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11.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осмотр общего имущества, осуществляемый собственниками помещений и указанными в пункте 13 настоящих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 (подпункт в редакции, введенной в действие с 9 июня 2011 года </w:t>
      </w:r>
      <w:hyperlink r:id="rId26" w:history="1">
        <w:r w:rsidRPr="000B6567">
          <w:rPr>
            <w:rFonts w:ascii="Times New Roman" w:eastAsia="Times New Roman" w:hAnsi="Times New Roman" w:cs="Times New Roman"/>
            <w:spacing w:val="2"/>
            <w:sz w:val="24"/>
            <w:szCs w:val="24"/>
            <w:u w:val="single"/>
            <w:lang w:eastAsia="ru-RU"/>
          </w:rPr>
          <w:t xml:space="preserve">постановлением Правительства Российской Федерации от 6 мая 2011 </w:t>
        </w:r>
        <w:r w:rsidRPr="000B6567">
          <w:rPr>
            <w:rFonts w:ascii="Times New Roman" w:eastAsia="Times New Roman" w:hAnsi="Times New Roman" w:cs="Times New Roman"/>
            <w:spacing w:val="2"/>
            <w:sz w:val="24"/>
            <w:szCs w:val="24"/>
            <w:u w:val="single"/>
            <w:lang w:eastAsia="ru-RU"/>
          </w:rPr>
          <w:lastRenderedPageBreak/>
          <w:t>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 в том числе посредством постоянного поддержания в открытом состоянии в течение всего календарного года одного продуха помещений подвалов и технических подполий, входящих в состав общего имущества, в случае наличия продухов в таких помещениях;</w:t>
      </w:r>
      <w:proofErr w:type="gramEnd"/>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в редакции, введенной в действие с 4 декабря 2019 года </w:t>
      </w:r>
      <w:hyperlink r:id="rId2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23 ноября 2019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г) уборку и санитарно-гигиеническую очистку помещений общего пользования, а также земельного участка, входящего в состав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spellStart"/>
      <w:r w:rsidRPr="000B6567">
        <w:rPr>
          <w:rFonts w:ascii="Times New Roman" w:eastAsia="Times New Roman" w:hAnsi="Times New Roman" w:cs="Times New Roman"/>
          <w:spacing w:val="2"/>
          <w:sz w:val="24"/>
          <w:szCs w:val="24"/>
          <w:lang w:eastAsia="ru-RU"/>
        </w:rPr>
        <w:t>д</w:t>
      </w:r>
      <w:proofErr w:type="spellEnd"/>
      <w:r w:rsidRPr="000B6567">
        <w:rPr>
          <w:rFonts w:ascii="Times New Roman" w:eastAsia="Times New Roman" w:hAnsi="Times New Roman" w:cs="Times New Roman"/>
          <w:spacing w:val="2"/>
          <w:sz w:val="24"/>
          <w:szCs w:val="24"/>
          <w:lang w:eastAsia="ru-RU"/>
        </w:rPr>
        <w:t>) сбор и вывоз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в редакции, введенной в действие с 14 марта 2017 года </w:t>
      </w:r>
      <w:hyperlink r:id="rId2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февраля 2017 года N 232</w:t>
        </w:r>
      </w:hyperlink>
      <w:r w:rsidRPr="000B6567">
        <w:rPr>
          <w:rFonts w:ascii="Times New Roman" w:eastAsia="Times New Roman" w:hAnsi="Times New Roman" w:cs="Times New Roman"/>
          <w:spacing w:val="2"/>
          <w:sz w:val="24"/>
          <w:szCs w:val="24"/>
          <w:lang w:eastAsia="ru-RU"/>
        </w:rPr>
        <w:t>, применяется со дня начала осуществления региональным оператором деятельности по обращению с твердыми коммунальными отходами в соответствии с соглашением об организации деятельности по обращению с твердыми коммунальными отходами, заключенным органом государственной власти соответствующего субъекта Российской Федерации и региональным оператором</w:t>
      </w:r>
      <w:proofErr w:type="gramEnd"/>
      <w:r w:rsidRPr="000B6567">
        <w:rPr>
          <w:rFonts w:ascii="Times New Roman" w:eastAsia="Times New Roman" w:hAnsi="Times New Roman" w:cs="Times New Roman"/>
          <w:spacing w:val="2"/>
          <w:sz w:val="24"/>
          <w:szCs w:val="24"/>
          <w:lang w:eastAsia="ru-RU"/>
        </w:rPr>
        <w:t xml:space="preserve"> по обращению с твердыми коммунальными отходами.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д_1) организацию мест для накопления и накопление отработанных ртутьсодержащих </w:t>
      </w:r>
      <w:proofErr w:type="gramStart"/>
      <w:r w:rsidRPr="000B6567">
        <w:rPr>
          <w:rFonts w:ascii="Times New Roman" w:eastAsia="Times New Roman" w:hAnsi="Times New Roman" w:cs="Times New Roman"/>
          <w:spacing w:val="2"/>
          <w:sz w:val="24"/>
          <w:szCs w:val="24"/>
          <w:lang w:eastAsia="ru-RU"/>
        </w:rPr>
        <w:t>ламп</w:t>
      </w:r>
      <w:proofErr w:type="gramEnd"/>
      <w:r w:rsidRPr="000B6567">
        <w:rPr>
          <w:rFonts w:ascii="Times New Roman" w:eastAsia="Times New Roman" w:hAnsi="Times New Roman" w:cs="Times New Roman"/>
          <w:spacing w:val="2"/>
          <w:sz w:val="24"/>
          <w:szCs w:val="24"/>
          <w:lang w:eastAsia="ru-RU"/>
        </w:rPr>
        <w:t xml:space="preserve">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I-IV класса опасности (подпункт дополнительно включен с 9 июня 2011 года </w:t>
      </w:r>
      <w:hyperlink r:id="rId2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д_2) работы по содержанию мест (площадок) накопления твердых коммунальных отходов в соответствии с установленными требованиями. Указанные работы не включают уборку мест погрузки твердых коммунальных отходов.</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В настоящих Правилах понятие "уборка мест погрузки твердых коммунальных отходов" используется в значении, предусмотренном </w:t>
      </w:r>
      <w:hyperlink r:id="rId30" w:history="1">
        <w:r w:rsidRPr="000B6567">
          <w:rPr>
            <w:rFonts w:ascii="Times New Roman" w:eastAsia="Times New Roman" w:hAnsi="Times New Roman" w:cs="Times New Roman"/>
            <w:spacing w:val="2"/>
            <w:sz w:val="24"/>
            <w:szCs w:val="24"/>
            <w:u w:val="single"/>
            <w:lang w:eastAsia="ru-RU"/>
          </w:rPr>
          <w:t>Правилами обращения с твердыми коммунальными отходами</w:t>
        </w:r>
      </w:hyperlink>
      <w:r w:rsidRPr="000B6567">
        <w:rPr>
          <w:rFonts w:ascii="Times New Roman" w:eastAsia="Times New Roman" w:hAnsi="Times New Roman" w:cs="Times New Roman"/>
          <w:spacing w:val="2"/>
          <w:sz w:val="24"/>
          <w:szCs w:val="24"/>
          <w:lang w:eastAsia="ru-RU"/>
        </w:rPr>
        <w:t>, утвержденными </w:t>
      </w:r>
      <w:hyperlink r:id="rId3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roofErr w:type="gramEnd"/>
      </w:hyperlink>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дополнительно включен с 14 марта 2017 года </w:t>
      </w:r>
      <w:hyperlink r:id="rId3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февраля 2017 года N 232</w:t>
        </w:r>
      </w:hyperlink>
      <w:r w:rsidRPr="000B6567">
        <w:rPr>
          <w:rFonts w:ascii="Times New Roman" w:eastAsia="Times New Roman" w:hAnsi="Times New Roman" w:cs="Times New Roman"/>
          <w:spacing w:val="2"/>
          <w:sz w:val="24"/>
          <w:szCs w:val="24"/>
          <w:lang w:eastAsia="ru-RU"/>
        </w:rPr>
        <w:t>, применяется со дня начала осуществления региональным оператором деятельности по обращению с твердыми коммунальными отходами в соответствии с соглашением об организации деятельности по обращению с твердыми коммунальными отходами, заключенным органом государственной власти соответствующего субъекта Российской Федерации и региональным оператором по обращению с</w:t>
      </w:r>
      <w:proofErr w:type="gramEnd"/>
      <w:r w:rsidRPr="000B6567">
        <w:rPr>
          <w:rFonts w:ascii="Times New Roman" w:eastAsia="Times New Roman" w:hAnsi="Times New Roman" w:cs="Times New Roman"/>
          <w:spacing w:val="2"/>
          <w:sz w:val="24"/>
          <w:szCs w:val="24"/>
          <w:lang w:eastAsia="ru-RU"/>
        </w:rPr>
        <w:t xml:space="preserve"> твердыми коммунальными отходами; в редакции, введенной в действие с 27 декабря 2018 года </w:t>
      </w:r>
      <w:hyperlink r:id="rId3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15 декабря 2018 года N 1572</w:t>
        </w:r>
      </w:hyperlink>
      <w:r w:rsidRPr="000B6567">
        <w:rPr>
          <w:rFonts w:ascii="Times New Roman" w:eastAsia="Times New Roman" w:hAnsi="Times New Roman" w:cs="Times New Roman"/>
          <w:spacing w:val="2"/>
          <w:sz w:val="24"/>
          <w:szCs w:val="24"/>
          <w:lang w:eastAsia="ru-RU"/>
        </w:rPr>
        <w:t>.</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lastRenderedPageBreak/>
        <w:t>е) меры пожарной безопасности в соответствии с законодательством Российской Федерации о пожарной безопасности;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ж)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spellStart"/>
      <w:r w:rsidRPr="000B6567">
        <w:rPr>
          <w:rFonts w:ascii="Times New Roman" w:eastAsia="Times New Roman" w:hAnsi="Times New Roman" w:cs="Times New Roman"/>
          <w:spacing w:val="2"/>
          <w:sz w:val="24"/>
          <w:szCs w:val="24"/>
          <w:lang w:eastAsia="ru-RU"/>
        </w:rPr>
        <w:t>з</w:t>
      </w:r>
      <w:proofErr w:type="spellEnd"/>
      <w:r w:rsidRPr="000B6567">
        <w:rPr>
          <w:rFonts w:ascii="Times New Roman" w:eastAsia="Times New Roman" w:hAnsi="Times New Roman" w:cs="Times New Roman"/>
          <w:spacing w:val="2"/>
          <w:sz w:val="24"/>
          <w:szCs w:val="24"/>
          <w:lang w:eastAsia="ru-RU"/>
        </w:rPr>
        <w:t>) текущий и капитальный ремонт, подготовку к сезонной эксплуатации и содержание общего имущества, указанного в подпунктах "а</w:t>
      </w:r>
      <w:proofErr w:type="gramStart"/>
      <w:r w:rsidRPr="000B6567">
        <w:rPr>
          <w:rFonts w:ascii="Times New Roman" w:eastAsia="Times New Roman" w:hAnsi="Times New Roman" w:cs="Times New Roman"/>
          <w:spacing w:val="2"/>
          <w:sz w:val="24"/>
          <w:szCs w:val="24"/>
          <w:lang w:eastAsia="ru-RU"/>
        </w:rPr>
        <w:t>"-</w:t>
      </w:r>
      <w:proofErr w:type="gramEnd"/>
      <w:r w:rsidRPr="000B6567">
        <w:rPr>
          <w:rFonts w:ascii="Times New Roman" w:eastAsia="Times New Roman" w:hAnsi="Times New Roman" w:cs="Times New Roman"/>
          <w:spacing w:val="2"/>
          <w:sz w:val="24"/>
          <w:szCs w:val="24"/>
          <w:lang w:eastAsia="ru-RU"/>
        </w:rPr>
        <w:t>"</w:t>
      </w:r>
      <w:proofErr w:type="spellStart"/>
      <w:r w:rsidRPr="000B6567">
        <w:rPr>
          <w:rFonts w:ascii="Times New Roman" w:eastAsia="Times New Roman" w:hAnsi="Times New Roman" w:cs="Times New Roman"/>
          <w:spacing w:val="2"/>
          <w:sz w:val="24"/>
          <w:szCs w:val="24"/>
          <w:lang w:eastAsia="ru-RU"/>
        </w:rPr>
        <w:t>д</w:t>
      </w:r>
      <w:proofErr w:type="spellEnd"/>
      <w:r w:rsidRPr="000B6567">
        <w:rPr>
          <w:rFonts w:ascii="Times New Roman" w:eastAsia="Times New Roman" w:hAnsi="Times New Roman" w:cs="Times New Roman"/>
          <w:spacing w:val="2"/>
          <w:sz w:val="24"/>
          <w:szCs w:val="24"/>
          <w:lang w:eastAsia="ru-RU"/>
        </w:rPr>
        <w:t>" пункта 2 настоящих Правил,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 (подпункт дополнительно включен с 9 июня 2011 года </w:t>
      </w:r>
      <w:hyperlink r:id="rId34"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к) обеспечение установки и ввода в эксплуатацию коллективных (</w:t>
      </w:r>
      <w:proofErr w:type="spellStart"/>
      <w:r w:rsidRPr="000B6567">
        <w:rPr>
          <w:rFonts w:ascii="Times New Roman" w:eastAsia="Times New Roman" w:hAnsi="Times New Roman" w:cs="Times New Roman"/>
          <w:spacing w:val="2"/>
          <w:sz w:val="24"/>
          <w:szCs w:val="24"/>
          <w:lang w:eastAsia="ru-RU"/>
        </w:rPr>
        <w:t>общедомовых</w:t>
      </w:r>
      <w:proofErr w:type="spellEnd"/>
      <w:r w:rsidRPr="000B6567">
        <w:rPr>
          <w:rFonts w:ascii="Times New Roman" w:eastAsia="Times New Roman" w:hAnsi="Times New Roman" w:cs="Times New Roman"/>
          <w:spacing w:val="2"/>
          <w:sz w:val="24"/>
          <w:szCs w:val="24"/>
          <w:lang w:eastAsia="ru-RU"/>
        </w:rPr>
        <w:t>)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 (подпункт дополнительно включен с 9 июня 2011 года </w:t>
      </w:r>
      <w:hyperlink r:id="rId35"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л)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w:t>
      </w:r>
      <w:proofErr w:type="gramEnd"/>
      <w:r w:rsidRPr="000B6567">
        <w:rPr>
          <w:rFonts w:ascii="Times New Roman" w:eastAsia="Times New Roman" w:hAnsi="Times New Roman" w:cs="Times New Roman"/>
          <w:spacing w:val="2"/>
          <w:sz w:val="24"/>
          <w:szCs w:val="24"/>
          <w:lang w:eastAsia="ru-RU"/>
        </w:rPr>
        <w:t xml:space="preserve"> при содержании общего имущества в многоквартирном доме, в соответствии с пунктом 40 Правил предоставления коммунальных услуг).</w:t>
      </w:r>
      <w:r w:rsidRPr="000B6567">
        <w:rPr>
          <w:rFonts w:ascii="Times New Roman" w:eastAsia="Times New Roman" w:hAnsi="Times New Roman" w:cs="Times New Roman"/>
          <w:spacing w:val="2"/>
          <w:sz w:val="24"/>
          <w:szCs w:val="24"/>
          <w:lang w:eastAsia="ru-RU"/>
        </w:rPr>
        <w:br/>
        <w:t>(Подпункт дополнительно включен с 1 января 2017 года </w:t>
      </w:r>
      <w:hyperlink r:id="rId36"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11_1. Минимальный перечень услуг и работ, необходимых для обеспечения надлежащего содержания общего имущества в многоквартирном доме, и Правила оказания услуг и выполнения работ, необходимых для обеспечения надлежащего содержания общего имущества в многоквартирном доме, устанавливаются Правительством Российской Федерации.</w:t>
      </w:r>
      <w:r w:rsidRPr="000B6567">
        <w:rPr>
          <w:rFonts w:ascii="Times New Roman" w:eastAsia="Times New Roman" w:hAnsi="Times New Roman" w:cs="Times New Roman"/>
          <w:spacing w:val="2"/>
          <w:sz w:val="24"/>
          <w:szCs w:val="24"/>
          <w:lang w:eastAsia="ru-RU"/>
        </w:rPr>
        <w:br/>
        <w:t>(Пункт дополнительно включен с 19 апреля 2013 года </w:t>
      </w:r>
      <w:hyperlink r:id="rId3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3 апреля 2013 года N 290</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12. </w:t>
      </w:r>
      <w:proofErr w:type="gramStart"/>
      <w:r w:rsidRPr="000B6567">
        <w:rPr>
          <w:rFonts w:ascii="Times New Roman" w:eastAsia="Times New Roman" w:hAnsi="Times New Roman" w:cs="Times New Roman"/>
          <w:spacing w:val="2"/>
          <w:sz w:val="24"/>
          <w:szCs w:val="24"/>
          <w:lang w:eastAsia="ru-RU"/>
        </w:rPr>
        <w:t xml:space="preserve">Собственники помещений вправе самостоятельно совершать действия по содержанию и ремонту общего имущества, за исключением действий, указанных в подпунктах "д_1" и "л" пункта 11 настоящих Правил, или привлекать иных лиц для </w:t>
      </w:r>
      <w:r w:rsidRPr="000B6567">
        <w:rPr>
          <w:rFonts w:ascii="Times New Roman" w:eastAsia="Times New Roman" w:hAnsi="Times New Roman" w:cs="Times New Roman"/>
          <w:spacing w:val="2"/>
          <w:sz w:val="24"/>
          <w:szCs w:val="24"/>
          <w:lang w:eastAsia="ru-RU"/>
        </w:rPr>
        <w:lastRenderedPageBreak/>
        <w:t>оказания услуг и выполнения работ по содержанию и ремонту общего имущества (далее соответственно - услуги, работы) с учетом выбранного способа управления многоквартирным домом.</w:t>
      </w:r>
      <w:proofErr w:type="gramEnd"/>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дополнен с 9 июня 2011 года </w:t>
      </w:r>
      <w:hyperlink r:id="rId3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 в редакции, введенной в действие с 1 января 2017 года </w:t>
      </w:r>
      <w:hyperlink r:id="rId3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13. </w:t>
      </w:r>
      <w:proofErr w:type="gramStart"/>
      <w:r w:rsidRPr="000B6567">
        <w:rPr>
          <w:rFonts w:ascii="Times New Roman" w:eastAsia="Times New Roman" w:hAnsi="Times New Roman" w:cs="Times New Roman"/>
          <w:spacing w:val="2"/>
          <w:sz w:val="24"/>
          <w:szCs w:val="24"/>
          <w:lang w:eastAsia="ru-RU"/>
        </w:rPr>
        <w:t>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организацией, а при непосредственном управлении многоквартирным домом - лицами, оказывающими услуги и (или</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выполняющими</w:t>
      </w:r>
      <w:proofErr w:type="gramEnd"/>
      <w:r w:rsidRPr="000B6567">
        <w:rPr>
          <w:rFonts w:ascii="Times New Roman" w:eastAsia="Times New Roman" w:hAnsi="Times New Roman" w:cs="Times New Roman"/>
          <w:spacing w:val="2"/>
          <w:sz w:val="24"/>
          <w:szCs w:val="24"/>
          <w:lang w:eastAsia="ru-RU"/>
        </w:rPr>
        <w:t xml:space="preserve"> работы.</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13_1. Осмотры общего имущества могут быть текущие, сезонные и внеочередные.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Текущие осмотры могут быть общие, в ходе которых проводится осмотр всего общего имущества, и частичные, в ходе которых осуществляется осмотр элементов общего имущества. Общие и частичные осмотры проводятся в сроки, рекомендуемые в технической документации на многоквартирный дом и обеспечивающие надлежащее содержание общего </w:t>
      </w:r>
      <w:proofErr w:type="gramStart"/>
      <w:r w:rsidRPr="000B6567">
        <w:rPr>
          <w:rFonts w:ascii="Times New Roman" w:eastAsia="Times New Roman" w:hAnsi="Times New Roman" w:cs="Times New Roman"/>
          <w:spacing w:val="2"/>
          <w:sz w:val="24"/>
          <w:szCs w:val="24"/>
          <w:lang w:eastAsia="ru-RU"/>
        </w:rPr>
        <w:t>имущества</w:t>
      </w:r>
      <w:proofErr w:type="gramEnd"/>
      <w:r w:rsidRPr="000B6567">
        <w:rPr>
          <w:rFonts w:ascii="Times New Roman" w:eastAsia="Times New Roman" w:hAnsi="Times New Roman" w:cs="Times New Roman"/>
          <w:spacing w:val="2"/>
          <w:sz w:val="24"/>
          <w:szCs w:val="24"/>
          <w:lang w:eastAsia="ru-RU"/>
        </w:rPr>
        <w:t xml:space="preserve"> в том числе в зависимости от материалов изготовления элементов общего имущества.</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Сезонные осмотры проводятся в отношении всего общего имущества 2 раза в год:</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весенний осмотр проводится после таяния снега или окончания отопительного периода в целях выявления произошедших в течение зимнего периода повреждений общего имущества. При этом уточняются объемы работ по текущему ремонту;</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осенний осмотр проводится до наступления отопительного периода в целях проверки готовности многоквартирного дома к эксплуатации в отопительный период.</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Внеочередные осмотры проводятся в течение одних суток после произошедших аварий, опасного природного процесса или явления, катастрофы, стихийного или иного бедствия.</w:t>
      </w:r>
      <w:r w:rsidRPr="000B6567">
        <w:rPr>
          <w:rFonts w:ascii="Times New Roman" w:eastAsia="Times New Roman" w:hAnsi="Times New Roman" w:cs="Times New Roman"/>
          <w:spacing w:val="2"/>
          <w:sz w:val="24"/>
          <w:szCs w:val="24"/>
          <w:lang w:eastAsia="ru-RU"/>
        </w:rPr>
        <w:br/>
        <w:t>(Пункт дополнительно включен с 11 апреля 2018 года </w:t>
      </w:r>
      <w:hyperlink r:id="rId4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марта 2018 года N 331</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14. </w:t>
      </w:r>
      <w:proofErr w:type="gramStart"/>
      <w:r w:rsidRPr="000B6567">
        <w:rPr>
          <w:rFonts w:ascii="Times New Roman" w:eastAsia="Times New Roman" w:hAnsi="Times New Roman" w:cs="Times New Roman"/>
          <w:spacing w:val="2"/>
          <w:sz w:val="24"/>
          <w:szCs w:val="24"/>
          <w:lang w:eastAsia="ru-RU"/>
        </w:rPr>
        <w:t>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roofErr w:type="gramEnd"/>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lastRenderedPageBreak/>
        <w:t>Техническое состояние элементов общего имущества, а также выявленные в ходе осеннего осмотра неисправности и повреждения отражаются в документе по учету технического состояния многоквартирного дома (журнале осмотра).</w:t>
      </w:r>
      <w:r w:rsidRPr="000B6567">
        <w:rPr>
          <w:rFonts w:ascii="Times New Roman" w:eastAsia="Times New Roman" w:hAnsi="Times New Roman" w:cs="Times New Roman"/>
          <w:spacing w:val="2"/>
          <w:sz w:val="24"/>
          <w:szCs w:val="24"/>
          <w:lang w:eastAsia="ru-RU"/>
        </w:rPr>
        <w:br/>
        <w:t>(Абзац дополнительно включен с 11 апреля 2018 года </w:t>
      </w:r>
      <w:hyperlink r:id="rId4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марта 2018 года N 331</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15. В состав услуг и работ не входят:</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содержание и ремонт дверей в квартиры, дверей и окон, расположенных внутри жилого или нежилого помещения, не являющегося помещением общего пользования;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помещениями общего пользования;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в)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16. Надлежащее содержание общего имущества в зависимости от способа управления многоквартирным домом обеспечивается: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а) собственниками помещений:</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путем заключения договора управления многоквартирным домом с управляющей организацией - в соответствии с </w:t>
      </w:r>
      <w:hyperlink r:id="rId42" w:history="1">
        <w:r w:rsidRPr="000B6567">
          <w:rPr>
            <w:rFonts w:ascii="Times New Roman" w:eastAsia="Times New Roman" w:hAnsi="Times New Roman" w:cs="Times New Roman"/>
            <w:spacing w:val="2"/>
            <w:sz w:val="24"/>
            <w:szCs w:val="24"/>
            <w:u w:val="single"/>
            <w:lang w:eastAsia="ru-RU"/>
          </w:rPr>
          <w:t>частью 5 статьи 161</w:t>
        </w:r>
      </w:hyperlink>
      <w:r w:rsidRPr="000B6567">
        <w:rPr>
          <w:rFonts w:ascii="Times New Roman" w:eastAsia="Times New Roman" w:hAnsi="Times New Roman" w:cs="Times New Roman"/>
          <w:spacing w:val="2"/>
          <w:sz w:val="24"/>
          <w:szCs w:val="24"/>
          <w:lang w:eastAsia="ru-RU"/>
        </w:rPr>
        <w:t> и статьей </w:t>
      </w:r>
      <w:hyperlink r:id="rId43" w:history="1">
        <w:r w:rsidRPr="000B6567">
          <w:rPr>
            <w:rFonts w:ascii="Times New Roman" w:eastAsia="Times New Roman" w:hAnsi="Times New Roman" w:cs="Times New Roman"/>
            <w:spacing w:val="2"/>
            <w:sz w:val="24"/>
            <w:szCs w:val="24"/>
            <w:u w:val="single"/>
            <w:lang w:eastAsia="ru-RU"/>
          </w:rPr>
          <w:t>162 Жилищного кодекса Российской Федерации;</w:t>
        </w:r>
      </w:hyperlink>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путем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w:t>
      </w:r>
      <w:hyperlink r:id="rId44" w:history="1">
        <w:r w:rsidRPr="000B6567">
          <w:rPr>
            <w:rFonts w:ascii="Times New Roman" w:eastAsia="Times New Roman" w:hAnsi="Times New Roman" w:cs="Times New Roman"/>
            <w:spacing w:val="2"/>
            <w:sz w:val="24"/>
            <w:szCs w:val="24"/>
            <w:u w:val="single"/>
            <w:lang w:eastAsia="ru-RU"/>
          </w:rPr>
          <w:t>статьей 164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путем членства собственников помещений в указанных организациях - в соответствии с </w:t>
      </w:r>
      <w:hyperlink r:id="rId45" w:history="1">
        <w:r w:rsidRPr="000B6567">
          <w:rPr>
            <w:rFonts w:ascii="Times New Roman" w:eastAsia="Times New Roman" w:hAnsi="Times New Roman" w:cs="Times New Roman"/>
            <w:spacing w:val="2"/>
            <w:sz w:val="24"/>
            <w:szCs w:val="24"/>
            <w:u w:val="single"/>
            <w:lang w:eastAsia="ru-RU"/>
          </w:rPr>
          <w:t>разделами V</w:t>
        </w:r>
      </w:hyperlink>
      <w:r w:rsidRPr="000B6567">
        <w:rPr>
          <w:rFonts w:ascii="Times New Roman" w:eastAsia="Times New Roman" w:hAnsi="Times New Roman" w:cs="Times New Roman"/>
          <w:spacing w:val="2"/>
          <w:sz w:val="24"/>
          <w:szCs w:val="24"/>
          <w:lang w:eastAsia="ru-RU"/>
        </w:rPr>
        <w:t> и </w:t>
      </w:r>
      <w:hyperlink r:id="rId46" w:history="1">
        <w:r w:rsidRPr="000B6567">
          <w:rPr>
            <w:rFonts w:ascii="Times New Roman" w:eastAsia="Times New Roman" w:hAnsi="Times New Roman" w:cs="Times New Roman"/>
            <w:spacing w:val="2"/>
            <w:sz w:val="24"/>
            <w:szCs w:val="24"/>
            <w:u w:val="single"/>
            <w:lang w:eastAsia="ru-RU"/>
          </w:rPr>
          <w:t>VI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путем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w:t>
      </w:r>
      <w:hyperlink r:id="rId47" w:history="1">
        <w:r w:rsidRPr="000B6567">
          <w:rPr>
            <w:rFonts w:ascii="Times New Roman" w:eastAsia="Times New Roman" w:hAnsi="Times New Roman" w:cs="Times New Roman"/>
            <w:spacing w:val="2"/>
            <w:sz w:val="24"/>
            <w:szCs w:val="24"/>
            <w:u w:val="single"/>
            <w:lang w:eastAsia="ru-RU"/>
          </w:rPr>
          <w:t>пунктом 2 статьи 138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 xml:space="preserve">в)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w:t>
      </w:r>
      <w:r w:rsidRPr="000B6567">
        <w:rPr>
          <w:rFonts w:ascii="Times New Roman" w:eastAsia="Times New Roman" w:hAnsi="Times New Roman" w:cs="Times New Roman"/>
          <w:spacing w:val="2"/>
          <w:sz w:val="24"/>
          <w:szCs w:val="24"/>
          <w:lang w:eastAsia="ru-RU"/>
        </w:rPr>
        <w:lastRenderedPageBreak/>
        <w:t>многоквартирного дома в эксплуатацию:</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самостоятельно (при осуществлении застройщиком управления многоквартирным домом без заключения договора управления таким домом с управляющей организацией);</w:t>
      </w:r>
      <w:proofErr w:type="gramEnd"/>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путем заключения договора управления многоквартирным домом с управляющей организацией - в соответствии с </w:t>
      </w:r>
      <w:hyperlink r:id="rId48" w:history="1">
        <w:r w:rsidRPr="000B6567">
          <w:rPr>
            <w:rFonts w:ascii="Times New Roman" w:eastAsia="Times New Roman" w:hAnsi="Times New Roman" w:cs="Times New Roman"/>
            <w:spacing w:val="2"/>
            <w:sz w:val="24"/>
            <w:szCs w:val="24"/>
            <w:u w:val="single"/>
            <w:lang w:eastAsia="ru-RU"/>
          </w:rPr>
          <w:t>частью 14 статьи 161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(Подпункт дополнительно включен с 1 января 2017 года </w:t>
      </w:r>
      <w:hyperlink r:id="rId4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г)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путем заключения договора управления многоквартирным домом с управляющей организацией - в соответствии с </w:t>
      </w:r>
      <w:hyperlink r:id="rId50" w:history="1">
        <w:r w:rsidRPr="000B6567">
          <w:rPr>
            <w:rFonts w:ascii="Times New Roman" w:eastAsia="Times New Roman" w:hAnsi="Times New Roman" w:cs="Times New Roman"/>
            <w:spacing w:val="2"/>
            <w:sz w:val="24"/>
            <w:szCs w:val="24"/>
            <w:u w:val="single"/>
            <w:lang w:eastAsia="ru-RU"/>
          </w:rPr>
          <w:t>частью 13 статьи 161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(Подпункт дополнительно включен с 1 января 2017 года</w:t>
      </w:r>
      <w:proofErr w:type="gramEnd"/>
      <w:r w:rsidRPr="000B6567">
        <w:rPr>
          <w:rFonts w:ascii="Times New Roman" w:eastAsia="Times New Roman" w:hAnsi="Times New Roman" w:cs="Times New Roman"/>
          <w:spacing w:val="2"/>
          <w:sz w:val="24"/>
          <w:szCs w:val="24"/>
          <w:lang w:eastAsia="ru-RU"/>
        </w:rPr>
        <w:t> </w:t>
      </w:r>
      <w:hyperlink r:id="rId5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17. Собственники помещений обязаны утвердить на общем собрании перечень услуг и работ, условия их оказания и выполнения, а также размер их финансирования.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18.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19. В состав работ не входят работы по текущему ремонту дверей в жилое или нежилое помещение, не являющееся помещением общего пользования, дверей и окон, расположенных внутри жилого или нежилого помещения. Указанные действия осуществляются собственниками соответствующих помещений.</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20. </w:t>
      </w:r>
      <w:proofErr w:type="gramStart"/>
      <w:r w:rsidRPr="000B6567">
        <w:rPr>
          <w:rFonts w:ascii="Times New Roman" w:eastAsia="Times New Roman" w:hAnsi="Times New Roman" w:cs="Times New Roman"/>
          <w:spacing w:val="2"/>
          <w:sz w:val="24"/>
          <w:szCs w:val="24"/>
          <w:lang w:eastAsia="ru-RU"/>
        </w:rPr>
        <w:t>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 сохранность имущества физических или юридических лиц, государственного или муниципального имущества, что подтверждается предписанием, выданным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w:t>
      </w:r>
      <w:proofErr w:type="gramEnd"/>
      <w:r w:rsidRPr="000B6567">
        <w:rPr>
          <w:rFonts w:ascii="Times New Roman" w:eastAsia="Times New Roman" w:hAnsi="Times New Roman" w:cs="Times New Roman"/>
          <w:spacing w:val="2"/>
          <w:sz w:val="24"/>
          <w:szCs w:val="24"/>
          <w:lang w:eastAsia="ru-RU"/>
        </w:rPr>
        <w:t xml:space="preserve"> сохранностью жилищного фонда независимо от его формы собственности, собственники помещений обязаны немедленно принять меры по устранению выявленных дефектов.</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21. </w:t>
      </w:r>
      <w:proofErr w:type="gramStart"/>
      <w:r w:rsidRPr="000B6567">
        <w:rPr>
          <w:rFonts w:ascii="Times New Roman" w:eastAsia="Times New Roman" w:hAnsi="Times New Roman" w:cs="Times New Roman"/>
          <w:spacing w:val="2"/>
          <w:sz w:val="24"/>
          <w:szCs w:val="24"/>
          <w:lang w:eastAsia="ru-RU"/>
        </w:rPr>
        <w:t xml:space="preserve">Капитальный ремонт общего имущества проводится по решению общего собрания собственников помещений для устранения физического износа или разрушения, </w:t>
      </w:r>
      <w:r w:rsidRPr="000B6567">
        <w:rPr>
          <w:rFonts w:ascii="Times New Roman" w:eastAsia="Times New Roman" w:hAnsi="Times New Roman" w:cs="Times New Roman"/>
          <w:spacing w:val="2"/>
          <w:sz w:val="24"/>
          <w:szCs w:val="24"/>
          <w:lang w:eastAsia="ru-RU"/>
        </w:rPr>
        <w:lastRenderedPageBreak/>
        <w:t>поддержания и восстановления исправности и 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(в том числе ограждающих несущих конструкций многоквартирного дома, лифтов и другого оборудования).</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22. </w:t>
      </w:r>
      <w:proofErr w:type="gramStart"/>
      <w:r w:rsidRPr="000B6567">
        <w:rPr>
          <w:rFonts w:ascii="Times New Roman" w:eastAsia="Times New Roman" w:hAnsi="Times New Roman" w:cs="Times New Roman"/>
          <w:spacing w:val="2"/>
          <w:sz w:val="24"/>
          <w:szCs w:val="24"/>
          <w:lang w:eastAsia="ru-RU"/>
        </w:rPr>
        <w:t>Факт достижения общим имуществом уровня установленных предельно допустимых характеристик надежности и безопасности устанавливается собственниками помещений или ответственными лицами с отражением этого факта в акте осмотра, а также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в соответствии с федеральными законами и иными нормативными правовыми актами Российской Федерации.</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23. В решении о проведении капитального ремонта собственники помещений вправе предусматривать замену элементов общего имущества при необходимости устранения их морального износа.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24.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документы технического учета жилищного фонда, содержащие сведения о состоянии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а_1) документы на установленные коллективные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roofErr w:type="gramEnd"/>
      <w:r w:rsidRPr="000B6567">
        <w:rPr>
          <w:rFonts w:ascii="Times New Roman" w:eastAsia="Times New Roman" w:hAnsi="Times New Roman" w:cs="Times New Roman"/>
          <w:spacing w:val="2"/>
          <w:sz w:val="24"/>
          <w:szCs w:val="24"/>
          <w:lang w:eastAsia="ru-RU"/>
        </w:rPr>
        <w:br/>
        <w:t>(Подпункт дополнительно включен с 7 января 2016 года </w:t>
      </w:r>
      <w:hyperlink r:id="rId5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25 декабря 2015 года N 1434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r w:rsidRPr="000B6567">
        <w:rPr>
          <w:rFonts w:ascii="Times New Roman" w:eastAsia="Times New Roman" w:hAnsi="Times New Roman" w:cs="Times New Roman"/>
          <w:spacing w:val="2"/>
          <w:sz w:val="24"/>
          <w:szCs w:val="24"/>
          <w:lang w:eastAsia="ru-RU"/>
        </w:rPr>
        <w:br/>
        <w:t>(Подпункт в редакции, введенной в действие с 7 января 2016 года </w:t>
      </w:r>
      <w:hyperlink r:id="rId5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25 декабря 2015 года N 1434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 xml:space="preserve">в)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w:t>
      </w:r>
      <w:proofErr w:type="spellStart"/>
      <w:r w:rsidRPr="000B6567">
        <w:rPr>
          <w:rFonts w:ascii="Times New Roman" w:eastAsia="Times New Roman" w:hAnsi="Times New Roman" w:cs="Times New Roman"/>
          <w:spacing w:val="2"/>
          <w:sz w:val="24"/>
          <w:szCs w:val="24"/>
          <w:lang w:eastAsia="ru-RU"/>
        </w:rPr>
        <w:t>маломобильных</w:t>
      </w:r>
      <w:proofErr w:type="spellEnd"/>
      <w:r w:rsidRPr="000B6567">
        <w:rPr>
          <w:rFonts w:ascii="Times New Roman" w:eastAsia="Times New Roman" w:hAnsi="Times New Roman" w:cs="Times New Roman"/>
          <w:spacing w:val="2"/>
          <w:sz w:val="24"/>
          <w:szCs w:val="24"/>
          <w:lang w:eastAsia="ru-RU"/>
        </w:rPr>
        <w:t xml:space="preserve">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качеств установленным требованиям, журнал осмотра;</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lastRenderedPageBreak/>
        <w:t>(Подпункт в редакции, введенной в действие с 27 июля 2016 года </w:t>
      </w:r>
      <w:hyperlink r:id="rId54"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9 июля 2016 года N 649</w:t>
        </w:r>
      </w:hyperlink>
      <w:r w:rsidRPr="000B6567">
        <w:rPr>
          <w:rFonts w:ascii="Times New Roman" w:eastAsia="Times New Roman" w:hAnsi="Times New Roman" w:cs="Times New Roman"/>
          <w:spacing w:val="2"/>
          <w:sz w:val="24"/>
          <w:szCs w:val="24"/>
          <w:lang w:eastAsia="ru-RU"/>
        </w:rPr>
        <w:t>; в редакции, введенной в действие с 11 апреля 2018 года </w:t>
      </w:r>
      <w:hyperlink r:id="rId55"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марта 2018 года N 331</w:t>
        </w:r>
      </w:hyperlink>
      <w:r w:rsidRPr="000B6567">
        <w:rPr>
          <w:rFonts w:ascii="Times New Roman" w:eastAsia="Times New Roman" w:hAnsi="Times New Roman" w:cs="Times New Roman"/>
          <w:spacing w:val="2"/>
          <w:sz w:val="24"/>
          <w:szCs w:val="24"/>
          <w:lang w:eastAsia="ru-RU"/>
        </w:rPr>
        <w:t>.</w:t>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в_1) акты проверок готовности к отопительному периоду и выданные паспорта готовности многоквартирного дома к отопительному периоду;</w:t>
      </w:r>
      <w:r w:rsidRPr="000B6567">
        <w:rPr>
          <w:rFonts w:ascii="Times New Roman" w:eastAsia="Times New Roman" w:hAnsi="Times New Roman" w:cs="Times New Roman"/>
          <w:spacing w:val="2"/>
          <w:sz w:val="24"/>
          <w:szCs w:val="24"/>
          <w:lang w:eastAsia="ru-RU"/>
        </w:rPr>
        <w:br/>
        <w:t>(Подпункт дополнительно включен с 7 января 2016 года </w:t>
      </w:r>
      <w:hyperlink r:id="rId56"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25 декабря 2015 года N 1434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г) инструкцию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25. </w:t>
      </w:r>
      <w:proofErr w:type="gramStart"/>
      <w:r w:rsidRPr="000B6567">
        <w:rPr>
          <w:rFonts w:ascii="Times New Roman" w:eastAsia="Times New Roman" w:hAnsi="Times New Roman" w:cs="Times New Roman"/>
          <w:spacing w:val="2"/>
          <w:sz w:val="24"/>
          <w:szCs w:val="24"/>
          <w:lang w:eastAsia="ru-RU"/>
        </w:rPr>
        <w:t>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первый экземпляр - товариществу собственников жилья, созданному в соответствии со </w:t>
      </w:r>
      <w:hyperlink r:id="rId57" w:history="1">
        <w:r w:rsidRPr="000B6567">
          <w:rPr>
            <w:rFonts w:ascii="Times New Roman" w:eastAsia="Times New Roman" w:hAnsi="Times New Roman" w:cs="Times New Roman"/>
            <w:spacing w:val="2"/>
            <w:sz w:val="24"/>
            <w:szCs w:val="24"/>
            <w:u w:val="single"/>
            <w:lang w:eastAsia="ru-RU"/>
          </w:rPr>
          <w:t>статьей 139 Жилищного кодекса Российской Федерации</w:t>
        </w:r>
      </w:hyperlink>
      <w:r w:rsidRPr="000B6567">
        <w:rPr>
          <w:rFonts w:ascii="Times New Roman" w:eastAsia="Times New Roman" w:hAnsi="Times New Roman" w:cs="Times New Roman"/>
          <w:spacing w:val="2"/>
          <w:sz w:val="24"/>
          <w:szCs w:val="24"/>
          <w:lang w:eastAsia="ru-RU"/>
        </w:rPr>
        <w:t> лицами, которым будет принадлежать право собственности на помещения</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в строящемся многоквартирном доме;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второй экземпляр - по требованию первого обратившегося лица, являющегося собственником жилого помещения в таком доме (в случае если товарищество не создано), либо лица, принявшего от застройщика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roofErr w:type="gramEnd"/>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5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третий экземпляр - в муниципальный архив городского поселения или муниципального района, на территории которого расположен многоквартирный дом.</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26. В состав иных документов, связанных с управлением многоквартирным домом, включаются: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выписка из Реестра, содержащая сведения о зарегистрированных правах на объекты недвижимости, являющиеся общим имуществом;</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lastRenderedPageBreak/>
        <w:t>в) заверенная уполномоченным органом местного самоуправления копия градостроительного плана земельного участка по установленной форме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г)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spellStart"/>
      <w:r w:rsidRPr="000B6567">
        <w:rPr>
          <w:rFonts w:ascii="Times New Roman" w:eastAsia="Times New Roman" w:hAnsi="Times New Roman" w:cs="Times New Roman"/>
          <w:spacing w:val="2"/>
          <w:sz w:val="24"/>
          <w:szCs w:val="24"/>
          <w:lang w:eastAsia="ru-RU"/>
        </w:rPr>
        <w:t>д</w:t>
      </w:r>
      <w:proofErr w:type="spellEnd"/>
      <w:r w:rsidRPr="000B6567">
        <w:rPr>
          <w:rFonts w:ascii="Times New Roman" w:eastAsia="Times New Roman" w:hAnsi="Times New Roman" w:cs="Times New Roman"/>
          <w:spacing w:val="2"/>
          <w:sz w:val="24"/>
          <w:szCs w:val="24"/>
          <w:lang w:eastAsia="ru-RU"/>
        </w:rPr>
        <w:t>)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д_1) реестр собственников помещений в многоквартирном доме, ведение которого предусмотрено </w:t>
      </w:r>
      <w:hyperlink r:id="rId59" w:history="1">
        <w:r w:rsidRPr="000B6567">
          <w:rPr>
            <w:rFonts w:ascii="Times New Roman" w:eastAsia="Times New Roman" w:hAnsi="Times New Roman" w:cs="Times New Roman"/>
            <w:spacing w:val="2"/>
            <w:sz w:val="24"/>
            <w:szCs w:val="24"/>
            <w:u w:val="single"/>
            <w:lang w:eastAsia="ru-RU"/>
          </w:rPr>
          <w:t>частью 3_1 статьи 45 Жилищного кодекса Российской Федерации</w:t>
        </w:r>
      </w:hyperlink>
      <w:r w:rsidRPr="000B6567">
        <w:rPr>
          <w:rFonts w:ascii="Times New Roman" w:eastAsia="Times New Roman" w:hAnsi="Times New Roman" w:cs="Times New Roman"/>
          <w:spacing w:val="2"/>
          <w:sz w:val="24"/>
          <w:szCs w:val="24"/>
          <w:lang w:eastAsia="ru-RU"/>
        </w:rPr>
        <w:t>, а также составленный с учетом требований законодательства Российской Федерации о защите персональных данных список лиц, использующих общее имущество на основании договоров (по решению общего собрания собственников помещений в многоквартирном доме);</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(Подпункт дополнительно включен с 7 января 2016 года </w:t>
      </w:r>
      <w:hyperlink r:id="rId6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25 декабря 2015 года N 1434</w:t>
        </w:r>
      </w:hyperlink>
      <w:r w:rsidRPr="000B6567">
        <w:rPr>
          <w:rFonts w:ascii="Times New Roman" w:eastAsia="Times New Roman" w:hAnsi="Times New Roman" w:cs="Times New Roman"/>
          <w:spacing w:val="2"/>
          <w:sz w:val="24"/>
          <w:szCs w:val="24"/>
          <w:lang w:eastAsia="ru-RU"/>
        </w:rPr>
        <w:t>; в редакции, введенной в действие с 26 сентября 2018 года </w:t>
      </w:r>
      <w:hyperlink r:id="rId6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13 сентября 2018 года N 1090</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д_2) договоры об использовании общего имущества собственников помещений в многоквартирном доме;</w:t>
      </w:r>
      <w:r w:rsidRPr="000B6567">
        <w:rPr>
          <w:rFonts w:ascii="Times New Roman" w:eastAsia="Times New Roman" w:hAnsi="Times New Roman" w:cs="Times New Roman"/>
          <w:spacing w:val="2"/>
          <w:sz w:val="24"/>
          <w:szCs w:val="24"/>
          <w:lang w:eastAsia="ru-RU"/>
        </w:rPr>
        <w:br/>
        <w:t>(Подпункт дополнительно включен с 7 января 2016 года </w:t>
      </w:r>
      <w:hyperlink r:id="rId6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25 декабря 2015 года N 1434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д_3) оригиналы решений и протоколов общих собраний собственников помещений в многоквартирном доме;</w:t>
      </w:r>
      <w:r w:rsidRPr="000B6567">
        <w:rPr>
          <w:rFonts w:ascii="Times New Roman" w:eastAsia="Times New Roman" w:hAnsi="Times New Roman" w:cs="Times New Roman"/>
          <w:spacing w:val="2"/>
          <w:sz w:val="24"/>
          <w:szCs w:val="24"/>
          <w:lang w:eastAsia="ru-RU"/>
        </w:rPr>
        <w:br/>
        <w:t>(Подпункт дополнительно включен с 7 января 2016 года </w:t>
      </w:r>
      <w:hyperlink r:id="rId6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25 декабря 2015 года N 1434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е) иные связанные с управлением многоквартирным домом документы, перечень которых установлен решением общего собрания собственников помещений.</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27. </w:t>
      </w:r>
      <w:proofErr w:type="gramStart"/>
      <w:r w:rsidRPr="000B6567">
        <w:rPr>
          <w:rFonts w:ascii="Times New Roman" w:eastAsia="Times New Roman" w:hAnsi="Times New Roman" w:cs="Times New Roman"/>
          <w:spacing w:val="2"/>
          <w:sz w:val="24"/>
          <w:szCs w:val="24"/>
          <w:lang w:eastAsia="ru-RU"/>
        </w:rPr>
        <w:t>Ответственные лица обязаны в установленном законодательством Российской Федерации порядке принимать, хранить и передавать техническую документацию на многоквартирный дом и иные связанные с управлением таким многоквартирным домом документы, ключи от помещений, входящих в состав общего имущества, электронные коды доступа к оборудованию, входящему в состав общего имущества, и иные технические средства и оборудование, необходимые для эксплуатации многоквартирного дома и управления им, вносить</w:t>
      </w:r>
      <w:proofErr w:type="gramEnd"/>
      <w:r w:rsidRPr="000B6567">
        <w:rPr>
          <w:rFonts w:ascii="Times New Roman" w:eastAsia="Times New Roman" w:hAnsi="Times New Roman" w:cs="Times New Roman"/>
          <w:spacing w:val="2"/>
          <w:sz w:val="24"/>
          <w:szCs w:val="24"/>
          <w:lang w:eastAsia="ru-RU"/>
        </w:rPr>
        <w:t xml:space="preserve"> в такие документы необходимые изменения, связанные с управлением общим имуществом.</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26 сентября 2018 года </w:t>
      </w:r>
      <w:hyperlink r:id="rId64" w:history="1">
        <w:r w:rsidRPr="000B6567">
          <w:rPr>
            <w:rFonts w:ascii="Times New Roman" w:eastAsia="Times New Roman" w:hAnsi="Times New Roman" w:cs="Times New Roman"/>
            <w:spacing w:val="2"/>
            <w:sz w:val="24"/>
            <w:szCs w:val="24"/>
            <w:u w:val="single"/>
            <w:lang w:eastAsia="ru-RU"/>
          </w:rPr>
          <w:t xml:space="preserve">постановлением </w:t>
        </w:r>
        <w:r w:rsidRPr="000B6567">
          <w:rPr>
            <w:rFonts w:ascii="Times New Roman" w:eastAsia="Times New Roman" w:hAnsi="Times New Roman" w:cs="Times New Roman"/>
            <w:spacing w:val="2"/>
            <w:sz w:val="24"/>
            <w:szCs w:val="24"/>
            <w:u w:val="single"/>
            <w:lang w:eastAsia="ru-RU"/>
          </w:rPr>
          <w:lastRenderedPageBreak/>
          <w:t>Правительства Российской Федерации от 13 сентября 2018 года N 1090</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III. Несение собственниками помещений общих расходов на содержание общего имущества</w:t>
      </w:r>
    </w:p>
    <w:p w:rsidR="000B6567" w:rsidRP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(Наименование в редакции, введенной в действие с 1 января 2017 года </w:t>
      </w:r>
      <w:hyperlink r:id="rId65"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28.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платы за содержание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w:t>
      </w:r>
      <w:r w:rsidRPr="000B6567">
        <w:rPr>
          <w:rFonts w:ascii="Times New Roman" w:eastAsia="Times New Roman" w:hAnsi="Times New Roman" w:cs="Times New Roman"/>
          <w:spacing w:val="2"/>
          <w:sz w:val="24"/>
          <w:szCs w:val="24"/>
          <w:lang w:eastAsia="ru-RU"/>
        </w:rPr>
        <w:br/>
        <w:t>(Подпункт в редакции, введенной в действие с 1 января 2017 года </w:t>
      </w:r>
      <w:hyperlink r:id="rId66"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б) обязательных платежей и взносов собственников помещений, являющихся членами товарищества собственников жилья, жилищного, жилищно-строительного кооператива или иного специализированного потребительского кооператива. </w:t>
      </w:r>
      <w:proofErr w:type="gramStart"/>
      <w:r w:rsidRPr="000B6567">
        <w:rPr>
          <w:rFonts w:ascii="Times New Roman" w:eastAsia="Times New Roman" w:hAnsi="Times New Roman" w:cs="Times New Roman"/>
          <w:spacing w:val="2"/>
          <w:sz w:val="24"/>
          <w:szCs w:val="24"/>
          <w:lang w:eastAsia="ru-RU"/>
        </w:rPr>
        <w:t>При этом собственники помещений, не являющиеся членами указанных организаций, вносят плату за содержание жилого помещения в соответствии с </w:t>
      </w:r>
      <w:hyperlink r:id="rId67" w:history="1">
        <w:r w:rsidRPr="000B6567">
          <w:rPr>
            <w:rFonts w:ascii="Times New Roman" w:eastAsia="Times New Roman" w:hAnsi="Times New Roman" w:cs="Times New Roman"/>
            <w:spacing w:val="2"/>
            <w:sz w:val="24"/>
            <w:szCs w:val="24"/>
            <w:u w:val="single"/>
            <w:lang w:eastAsia="ru-RU"/>
          </w:rPr>
          <w:t>частью 6 статьи 155 Жилищного кодекса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(Подпункт в редакции, введенной в действие с 1 января 2017 года </w:t>
      </w:r>
      <w:hyperlink r:id="rId6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29. Расходы за содержание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внутридомовых инженерных систем </w:t>
      </w:r>
      <w:proofErr w:type="spellStart"/>
      <w:r w:rsidRPr="000B6567">
        <w:rPr>
          <w:rFonts w:ascii="Times New Roman" w:eastAsia="Times New Roman" w:hAnsi="Times New Roman" w:cs="Times New Roman"/>
          <w:spacing w:val="2"/>
          <w:sz w:val="24"/>
          <w:szCs w:val="24"/>
          <w:lang w:eastAsia="ru-RU"/>
        </w:rPr>
        <w:t>электро</w:t>
      </w:r>
      <w:proofErr w:type="spellEnd"/>
      <w:r w:rsidRPr="000B6567">
        <w:rPr>
          <w:rFonts w:ascii="Times New Roman" w:eastAsia="Times New Roman" w:hAnsi="Times New Roman" w:cs="Times New Roman"/>
          <w:spacing w:val="2"/>
          <w:sz w:val="24"/>
          <w:szCs w:val="24"/>
          <w:lang w:eastAsia="ru-RU"/>
        </w:rPr>
        <w:t>, тепл</w:t>
      </w:r>
      <w:proofErr w:type="gramStart"/>
      <w:r w:rsidRPr="000B6567">
        <w:rPr>
          <w:rFonts w:ascii="Times New Roman" w:eastAsia="Times New Roman" w:hAnsi="Times New Roman" w:cs="Times New Roman"/>
          <w:spacing w:val="2"/>
          <w:sz w:val="24"/>
          <w:szCs w:val="24"/>
          <w:lang w:eastAsia="ru-RU"/>
        </w:rPr>
        <w:t>о-</w:t>
      </w:r>
      <w:proofErr w:type="gramEnd"/>
      <w:r w:rsidRPr="000B6567">
        <w:rPr>
          <w:rFonts w:ascii="Times New Roman" w:eastAsia="Times New Roman" w:hAnsi="Times New Roman" w:cs="Times New Roman"/>
          <w:spacing w:val="2"/>
          <w:sz w:val="24"/>
          <w:szCs w:val="24"/>
          <w:lang w:eastAsia="ru-RU"/>
        </w:rPr>
        <w:t xml:space="preserve">, </w:t>
      </w:r>
      <w:proofErr w:type="spellStart"/>
      <w:r w:rsidRPr="000B6567">
        <w:rPr>
          <w:rFonts w:ascii="Times New Roman" w:eastAsia="Times New Roman" w:hAnsi="Times New Roman" w:cs="Times New Roman"/>
          <w:spacing w:val="2"/>
          <w:sz w:val="24"/>
          <w:szCs w:val="24"/>
          <w:lang w:eastAsia="ru-RU"/>
        </w:rPr>
        <w:t>газо</w:t>
      </w:r>
      <w:proofErr w:type="spellEnd"/>
      <w:r w:rsidRPr="000B6567">
        <w:rPr>
          <w:rFonts w:ascii="Times New Roman" w:eastAsia="Times New Roman" w:hAnsi="Times New Roman" w:cs="Times New Roman"/>
          <w:spacing w:val="2"/>
          <w:sz w:val="24"/>
          <w:szCs w:val="24"/>
          <w:lang w:eastAsia="ru-RU"/>
        </w:rPr>
        <w:t xml:space="preserve">- и водоснабжения, водоотведения, расходов на оплату холодной воды, горячей воды,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w:t>
      </w:r>
      <w:proofErr w:type="gramStart"/>
      <w:r w:rsidRPr="000B6567">
        <w:rPr>
          <w:rFonts w:ascii="Times New Roman" w:eastAsia="Times New Roman" w:hAnsi="Times New Roman" w:cs="Times New Roman"/>
          <w:spacing w:val="2"/>
          <w:sz w:val="24"/>
          <w:szCs w:val="24"/>
          <w:lang w:eastAsia="ru-RU"/>
        </w:rPr>
        <w:t>услуг и работ в целях содержания общего имущества в многоквартирном доме, отведения сточных вод в целях содержания общего имущества в многоквартирном доме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пунктом 40 Правил предоставления коммунальных услуг), обоснованные расходы на</w:t>
      </w:r>
      <w:proofErr w:type="gramEnd"/>
      <w:r w:rsidRPr="000B6567">
        <w:rPr>
          <w:rFonts w:ascii="Times New Roman" w:eastAsia="Times New Roman" w:hAnsi="Times New Roman" w:cs="Times New Roman"/>
          <w:spacing w:val="2"/>
          <w:sz w:val="24"/>
          <w:szCs w:val="24"/>
          <w:lang w:eastAsia="ru-RU"/>
        </w:rPr>
        <w:t xml:space="preserve">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6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С 1 января 2017 года в указанные расходы также включаются расходы на оплату </w:t>
      </w:r>
      <w:r w:rsidRPr="000B6567">
        <w:rPr>
          <w:rFonts w:ascii="Times New Roman" w:eastAsia="Times New Roman" w:hAnsi="Times New Roman" w:cs="Times New Roman"/>
          <w:spacing w:val="2"/>
          <w:sz w:val="24"/>
          <w:szCs w:val="24"/>
          <w:lang w:eastAsia="ru-RU"/>
        </w:rPr>
        <w:lastRenderedPageBreak/>
        <w:t>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w:t>
      </w:r>
      <w:proofErr w:type="gramEnd"/>
      <w:r w:rsidRPr="000B6567">
        <w:rPr>
          <w:rFonts w:ascii="Times New Roman" w:eastAsia="Times New Roman" w:hAnsi="Times New Roman" w:cs="Times New Roman"/>
          <w:spacing w:val="2"/>
          <w:sz w:val="24"/>
          <w:szCs w:val="24"/>
          <w:lang w:eastAsia="ru-RU"/>
        </w:rPr>
        <w:t xml:space="preserve">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пунктом 40 Правил предоставления коммунальных услуг).</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дополнительно включен с 1 января 2017 года </w:t>
      </w:r>
      <w:hyperlink r:id="rId7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При первоначальном включении указанных расходов на оплату коммунальных ресурсов для обеспечения надлежащего содержания общего имущества в многоквартирном доме их размер не может превышать норматив потребления коммунальных услуг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установленный субъектом Российской Федерации по состоянию на 1 ноября 2016 года</w:t>
      </w:r>
      <w:proofErr w:type="gramEnd"/>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w:t>
      </w:r>
      <w:proofErr w:type="gramStart"/>
      <w:r w:rsidRPr="000B6567">
        <w:rPr>
          <w:rFonts w:ascii="Times New Roman" w:eastAsia="Times New Roman" w:hAnsi="Times New Roman" w:cs="Times New Roman"/>
          <w:spacing w:val="2"/>
          <w:sz w:val="24"/>
          <w:szCs w:val="24"/>
          <w:lang w:eastAsia="ru-RU"/>
        </w:rPr>
        <w:t>Абзац дополнительно включен с 1 января 2017 года </w:t>
      </w:r>
      <w:hyperlink r:id="rId7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При последующих включениях размер указанных расходов на оплату коммунальных ресурсов, потребляемых при содержании общего имущества в многоквартирном доме,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w:t>
      </w:r>
      <w:proofErr w:type="gramEnd"/>
      <w:r w:rsidRPr="000B6567">
        <w:rPr>
          <w:rFonts w:ascii="Times New Roman" w:eastAsia="Times New Roman" w:hAnsi="Times New Roman" w:cs="Times New Roman"/>
          <w:spacing w:val="2"/>
          <w:sz w:val="24"/>
          <w:szCs w:val="24"/>
          <w:lang w:eastAsia="ru-RU"/>
        </w:rPr>
        <w:t xml:space="preserve">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 </w:t>
      </w:r>
      <w:proofErr w:type="gramStart"/>
      <w:r w:rsidRPr="000B6567">
        <w:rPr>
          <w:rFonts w:ascii="Times New Roman" w:eastAsia="Times New Roman" w:hAnsi="Times New Roman" w:cs="Times New Roman"/>
          <w:spacing w:val="2"/>
          <w:sz w:val="24"/>
          <w:szCs w:val="24"/>
          <w:lang w:eastAsia="ru-RU"/>
        </w:rPr>
        <w:t>В случае если перечень работ по содержанию общего имущества превышает минимальный перечень, общее собрание собственников помещений в многоквартирном доме вправе принять решение о включении в плату за содержание жилого помещения расходы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доме</w:t>
      </w:r>
      <w:proofErr w:type="gramEnd"/>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(Абзац дополнительно включен с 1 января 2017 года </w:t>
      </w:r>
      <w:hyperlink r:id="rId7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Размер платы за содержание жилого помещения в части оплаты коммунальных ресурсов, потребляемых при содержании общего имущества в многоквартирном доме, отражается в платежном документе отдельной строкой по каждому виду ресурсов.</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дополнительно включен с 1 января 2017 года </w:t>
      </w:r>
      <w:hyperlink r:id="rId7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(Пункт в редакции, введенной в действие с 9 июня 2011 года </w:t>
      </w:r>
      <w:hyperlink r:id="rId74"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30. Содержание общего имущества обеспечивается: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а) собственниками помещений - за счет собственных средств;</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б) собственниками жилых помещений - гражданами, имеющими право на субсидии на оплату жилых помещений и коммунальных услуг, - за счет собственных средств с </w:t>
      </w:r>
      <w:r w:rsidRPr="000B6567">
        <w:rPr>
          <w:rFonts w:ascii="Times New Roman" w:eastAsia="Times New Roman" w:hAnsi="Times New Roman" w:cs="Times New Roman"/>
          <w:spacing w:val="2"/>
          <w:sz w:val="24"/>
          <w:szCs w:val="24"/>
          <w:lang w:eastAsia="ru-RU"/>
        </w:rPr>
        <w:lastRenderedPageBreak/>
        <w:t>использованием предоставленных им субсидий;</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в) собственниками жилых помещений - физическими лицами, получившими (получающими) в соответствии с федеральными законами, законами субъектов Российской Федерации и нормативными правовыми актами органов местного самоуправления компенсацию расходов (части расходов) на оплату жилых помещений и коммунальных услуг или на денежные выплаты, предоставляемые в качестве мер социальной поддержки граждан по оплате жилых помещений и коммунальных услуг, предоставляемых из соответствующих бюджетов, - за счет собственных</w:t>
      </w:r>
      <w:proofErr w:type="gramEnd"/>
      <w:r w:rsidRPr="000B6567">
        <w:rPr>
          <w:rFonts w:ascii="Times New Roman" w:eastAsia="Times New Roman" w:hAnsi="Times New Roman" w:cs="Times New Roman"/>
          <w:spacing w:val="2"/>
          <w:sz w:val="24"/>
          <w:szCs w:val="24"/>
          <w:lang w:eastAsia="ru-RU"/>
        </w:rPr>
        <w:t xml:space="preserve"> средств с использованием компенсаций расходов на оплату жилых помещений и коммунальных услуг или соответствующих денежных выплат;</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proofErr w:type="gramStart"/>
      <w:r w:rsidRPr="000B6567">
        <w:rPr>
          <w:rFonts w:ascii="Times New Roman" w:eastAsia="Times New Roman" w:hAnsi="Times New Roman" w:cs="Times New Roman"/>
          <w:spacing w:val="2"/>
          <w:sz w:val="24"/>
          <w:szCs w:val="24"/>
          <w:lang w:eastAsia="ru-RU"/>
        </w:rPr>
        <w:t>г) собственниками жилых помещений - гражданами, получившими (получающими) льготы по оплате жилых помещений и коммунальных услуг, до внесения изменений в федеральные законы и иные нормативные правовые акты в части замены порядка предоставления гражданам льгот по оплате жилых помещений и коммунальных услуг на порядок предоставления в соответствии со </w:t>
      </w:r>
      <w:hyperlink r:id="rId75" w:history="1">
        <w:r w:rsidRPr="000B6567">
          <w:rPr>
            <w:rFonts w:ascii="Times New Roman" w:eastAsia="Times New Roman" w:hAnsi="Times New Roman" w:cs="Times New Roman"/>
            <w:spacing w:val="2"/>
            <w:sz w:val="24"/>
            <w:szCs w:val="24"/>
            <w:u w:val="single"/>
            <w:lang w:eastAsia="ru-RU"/>
          </w:rPr>
          <w:t>статьей 160 Жилищного кодекса Российской Федерации</w:t>
        </w:r>
      </w:hyperlink>
      <w:r w:rsidRPr="000B6567">
        <w:rPr>
          <w:rFonts w:ascii="Times New Roman" w:eastAsia="Times New Roman" w:hAnsi="Times New Roman" w:cs="Times New Roman"/>
          <w:spacing w:val="2"/>
          <w:sz w:val="24"/>
          <w:szCs w:val="24"/>
          <w:lang w:eastAsia="ru-RU"/>
        </w:rPr>
        <w:t> компенсаций - за счет собственных средств с учетом скидок</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установленных федеральными законами и иными нормативными правовыми актами, принятыми до введения в действие </w:t>
      </w:r>
      <w:hyperlink r:id="rId76" w:history="1">
        <w:r w:rsidRPr="000B6567">
          <w:rPr>
            <w:rFonts w:ascii="Times New Roman" w:eastAsia="Times New Roman" w:hAnsi="Times New Roman" w:cs="Times New Roman"/>
            <w:spacing w:val="2"/>
            <w:sz w:val="24"/>
            <w:szCs w:val="24"/>
            <w:u w:val="single"/>
            <w:lang w:eastAsia="ru-RU"/>
          </w:rPr>
          <w:t>Жилищного кодекса Российской Федерации</w:t>
        </w:r>
      </w:hyperlink>
      <w:r w:rsidRPr="000B6567">
        <w:rPr>
          <w:rFonts w:ascii="Times New Roman" w:eastAsia="Times New Roman" w:hAnsi="Times New Roman" w:cs="Times New Roman"/>
          <w:spacing w:val="2"/>
          <w:sz w:val="24"/>
          <w:szCs w:val="24"/>
          <w:lang w:eastAsia="ru-RU"/>
        </w:rPr>
        <w:t>, и субвенций, предоставляемых из соответствующих бюджетов на осуществление целевых расходов, связанных с предоставлением указанных скидок.</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31. При определении размера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решение общего собрания собственников помещений в таком доме принимается на срок не менее чем один год с учетом предложений управляющей организации. Управляющая организация обязана представить собственникам помещений в таком доме предложение о размере платы за содержание жилого помещения в многоквартирном доме не </w:t>
      </w:r>
      <w:proofErr w:type="gramStart"/>
      <w:r w:rsidRPr="000B6567">
        <w:rPr>
          <w:rFonts w:ascii="Times New Roman" w:eastAsia="Times New Roman" w:hAnsi="Times New Roman" w:cs="Times New Roman"/>
          <w:spacing w:val="2"/>
          <w:sz w:val="24"/>
          <w:szCs w:val="24"/>
          <w:lang w:eastAsia="ru-RU"/>
        </w:rPr>
        <w:t>позднее</w:t>
      </w:r>
      <w:proofErr w:type="gramEnd"/>
      <w:r w:rsidRPr="000B6567">
        <w:rPr>
          <w:rFonts w:ascii="Times New Roman" w:eastAsia="Times New Roman" w:hAnsi="Times New Roman" w:cs="Times New Roman"/>
          <w:spacing w:val="2"/>
          <w:sz w:val="24"/>
          <w:szCs w:val="24"/>
          <w:lang w:eastAsia="ru-RU"/>
        </w:rPr>
        <w:t xml:space="preserve"> чем за 30 дней до дня проведения общего собрания собственников помещений в этом доме в целях принятия решения по вопросу об определении размера платы за содержание жилого помещения в многоквартирном доме посредством размещения такого предложения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w:t>
      </w:r>
      <w:proofErr w:type="gramStart"/>
      <w:r w:rsidRPr="000B6567">
        <w:rPr>
          <w:rFonts w:ascii="Times New Roman" w:eastAsia="Times New Roman" w:hAnsi="Times New Roman" w:cs="Times New Roman"/>
          <w:spacing w:val="2"/>
          <w:sz w:val="24"/>
          <w:szCs w:val="24"/>
          <w:lang w:eastAsia="ru-RU"/>
        </w:rPr>
        <w:t>В предложении управляющей организации о размере платы за содержание жилого помещения в многоквартирном доме должны содержаться расчет (смета) и обоснование размера платы за содержание жилого помещения, а в случае, если размер такой платы превышает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установленный органом местного самоуправления (в субъектах</w:t>
      </w:r>
      <w:proofErr w:type="gramEnd"/>
      <w:r w:rsidRPr="000B6567">
        <w:rPr>
          <w:rFonts w:ascii="Times New Roman" w:eastAsia="Times New Roman" w:hAnsi="Times New Roman" w:cs="Times New Roman"/>
          <w:spacing w:val="2"/>
          <w:sz w:val="24"/>
          <w:szCs w:val="24"/>
          <w:lang w:eastAsia="ru-RU"/>
        </w:rPr>
        <w:t xml:space="preserve"> Российской Федерации - гг</w:t>
      </w:r>
      <w:proofErr w:type="gramStart"/>
      <w:r w:rsidRPr="000B6567">
        <w:rPr>
          <w:rFonts w:ascii="Times New Roman" w:eastAsia="Times New Roman" w:hAnsi="Times New Roman" w:cs="Times New Roman"/>
          <w:spacing w:val="2"/>
          <w:sz w:val="24"/>
          <w:szCs w:val="24"/>
          <w:lang w:eastAsia="ru-RU"/>
        </w:rPr>
        <w:t>.М</w:t>
      </w:r>
      <w:proofErr w:type="gramEnd"/>
      <w:r w:rsidRPr="000B6567">
        <w:rPr>
          <w:rFonts w:ascii="Times New Roman" w:eastAsia="Times New Roman" w:hAnsi="Times New Roman" w:cs="Times New Roman"/>
          <w:spacing w:val="2"/>
          <w:sz w:val="24"/>
          <w:szCs w:val="24"/>
          <w:lang w:eastAsia="ru-RU"/>
        </w:rPr>
        <w:t xml:space="preserve">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 в том числе обоснование такого превышения, предусматривающее детализацию размера платы с указанием расчета годовой стоимости каждого вида работ и услуг по содержанию и ремонту общего имущества в многоквартирном </w:t>
      </w:r>
      <w:proofErr w:type="gramStart"/>
      <w:r w:rsidRPr="000B6567">
        <w:rPr>
          <w:rFonts w:ascii="Times New Roman" w:eastAsia="Times New Roman" w:hAnsi="Times New Roman" w:cs="Times New Roman"/>
          <w:spacing w:val="2"/>
          <w:sz w:val="24"/>
          <w:szCs w:val="24"/>
          <w:lang w:eastAsia="ru-RU"/>
        </w:rPr>
        <w:t>доме</w:t>
      </w:r>
      <w:proofErr w:type="gramEnd"/>
      <w:r w:rsidRPr="000B6567">
        <w:rPr>
          <w:rFonts w:ascii="Times New Roman" w:eastAsia="Times New Roman" w:hAnsi="Times New Roman" w:cs="Times New Roman"/>
          <w:spacing w:val="2"/>
          <w:sz w:val="24"/>
          <w:szCs w:val="24"/>
          <w:lang w:eastAsia="ru-RU"/>
        </w:rPr>
        <w:t xml:space="preserve"> с указанием периодичности их выполнения. Указанный размер платы устанавливается одинаковым для всех собственников </w:t>
      </w:r>
      <w:r w:rsidRPr="000B6567">
        <w:rPr>
          <w:rFonts w:ascii="Times New Roman" w:eastAsia="Times New Roman" w:hAnsi="Times New Roman" w:cs="Times New Roman"/>
          <w:spacing w:val="2"/>
          <w:sz w:val="24"/>
          <w:szCs w:val="24"/>
          <w:lang w:eastAsia="ru-RU"/>
        </w:rPr>
        <w:lastRenderedPageBreak/>
        <w:t>помещений.</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11 апреля 2018 года </w:t>
      </w:r>
      <w:hyperlink r:id="rId7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27 марта 2018 года N 331</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32. При непосредственном управлении многоквартирным домом собственниками помещений размер платы за содержание жилого помещения соответствует размеру платы за услуги и работы в соответствии с договорами, заключенными собственниками помещений с лицами, оказывающими услуги и (или) выполняющими работы на основании решения (решений) общего собрания собственников помещений.</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7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При этом в состав указанной платы не включаются расходы на оплату коммунальных ресурсов, потребляемых при содержании общего имущества в многоквартирном доме.</w:t>
      </w:r>
      <w:proofErr w:type="gramEnd"/>
      <w:r w:rsidRPr="000B6567">
        <w:rPr>
          <w:rFonts w:ascii="Times New Roman" w:eastAsia="Times New Roman" w:hAnsi="Times New Roman" w:cs="Times New Roman"/>
          <w:spacing w:val="2"/>
          <w:sz w:val="24"/>
          <w:szCs w:val="24"/>
          <w:lang w:eastAsia="ru-RU"/>
        </w:rPr>
        <w:br/>
        <w:t>(Абзац дополнительно включен с 1 января 2017 года </w:t>
      </w:r>
      <w:hyperlink r:id="rId7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33. </w:t>
      </w:r>
      <w:proofErr w:type="gramStart"/>
      <w:r w:rsidRPr="000B6567">
        <w:rPr>
          <w:rFonts w:ascii="Times New Roman" w:eastAsia="Times New Roman" w:hAnsi="Times New Roman" w:cs="Times New Roman"/>
          <w:spacing w:val="2"/>
          <w:sz w:val="24"/>
          <w:szCs w:val="24"/>
          <w:lang w:eastAsia="ru-RU"/>
        </w:rPr>
        <w:t>Размер обязательных платежей и (или) взносов, связанных с оплатой расходов на содержание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органами управления жилищного, жилищно-строительного или иного специализированного потребительского</w:t>
      </w:r>
      <w:proofErr w:type="gramEnd"/>
      <w:r w:rsidRPr="000B6567">
        <w:rPr>
          <w:rFonts w:ascii="Times New Roman" w:eastAsia="Times New Roman" w:hAnsi="Times New Roman" w:cs="Times New Roman"/>
          <w:spacing w:val="2"/>
          <w:sz w:val="24"/>
          <w:szCs w:val="24"/>
          <w:lang w:eastAsia="ru-RU"/>
        </w:rPr>
        <w:t xml:space="preserve"> кооператива на основе утвержденной органами управления сметы доходов и расходов на содержание общего имущества на соответствующий год.</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8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В указанный размер платежей и (или) взносов с 1 января 2017 года также включаются расходы товарищества собственников жилья, жилищного, жилищно-строительного или иного специализированного потребительского кооператива на оплату коммунальных ресурсов, потребляемых при содержании общего имущества в многоквартирном доме в</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соответствии</w:t>
      </w:r>
      <w:proofErr w:type="gramEnd"/>
      <w:r w:rsidRPr="000B6567">
        <w:rPr>
          <w:rFonts w:ascii="Times New Roman" w:eastAsia="Times New Roman" w:hAnsi="Times New Roman" w:cs="Times New Roman"/>
          <w:spacing w:val="2"/>
          <w:sz w:val="24"/>
          <w:szCs w:val="24"/>
          <w:lang w:eastAsia="ru-RU"/>
        </w:rPr>
        <w:t xml:space="preserve"> с пунктом 29 настоящих Правил.</w:t>
      </w:r>
      <w:r w:rsidRPr="000B6567">
        <w:rPr>
          <w:rFonts w:ascii="Times New Roman" w:eastAsia="Times New Roman" w:hAnsi="Times New Roman" w:cs="Times New Roman"/>
          <w:spacing w:val="2"/>
          <w:sz w:val="24"/>
          <w:szCs w:val="24"/>
          <w:lang w:eastAsia="ru-RU"/>
        </w:rPr>
        <w:br/>
        <w:t>(Абзац дополнительно включен с 1 января 2017 года </w:t>
      </w:r>
      <w:hyperlink r:id="rId8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34. </w:t>
      </w:r>
      <w:proofErr w:type="gramStart"/>
      <w:r w:rsidRPr="000B6567">
        <w:rPr>
          <w:rFonts w:ascii="Times New Roman" w:eastAsia="Times New Roman" w:hAnsi="Times New Roman" w:cs="Times New Roman"/>
          <w:spacing w:val="2"/>
          <w:sz w:val="24"/>
          <w:szCs w:val="24"/>
          <w:lang w:eastAsia="ru-RU"/>
        </w:rPr>
        <w:t>В случае если собственники помещений не приняли решение о способе управления многоквартирным домом, размер платы за содержание жилого помещения, вносимой собственниками помещений,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указанные полномочия осуществляются органами местного самоуправления внутригородских</w:t>
      </w:r>
      <w:proofErr w:type="gramEnd"/>
      <w:r w:rsidRPr="000B6567">
        <w:rPr>
          <w:rFonts w:ascii="Times New Roman" w:eastAsia="Times New Roman" w:hAnsi="Times New Roman" w:cs="Times New Roman"/>
          <w:spacing w:val="2"/>
          <w:sz w:val="24"/>
          <w:szCs w:val="24"/>
          <w:lang w:eastAsia="ru-RU"/>
        </w:rPr>
        <w:t xml:space="preserve"> муниципальных образований) по результатам открытого конкурса, проводимого в установленном порядке, равной цене договора управления многоквартирным домом. Цена договора управления многоквартирным домом устанавливается равной размеру платы за содержание жилого помещения, указанной в конкурсной документации.</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lastRenderedPageBreak/>
        <w:t>(Пункт в редакции, введенной в действие с 1 января 2017 года </w:t>
      </w:r>
      <w:hyperlink r:id="rId8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35. Указанные в пунктах 31-34 настоящих Правил размеры платы за содержание жилого помещения и размеры обязательных платежей и (или) взносов, связанных с оплатой расходов на содержание общего имущества, должны быть соразмерны утвержденному перечню, объемам и качеству услуг и работ.</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 января 2017 года </w:t>
      </w:r>
      <w:hyperlink r:id="rId8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36. </w:t>
      </w:r>
      <w:proofErr w:type="gramStart"/>
      <w:r w:rsidRPr="000B6567">
        <w:rPr>
          <w:rFonts w:ascii="Times New Roman" w:eastAsia="Times New Roman" w:hAnsi="Times New Roman" w:cs="Times New Roman"/>
          <w:spacing w:val="2"/>
          <w:sz w:val="24"/>
          <w:szCs w:val="24"/>
          <w:lang w:eastAsia="ru-RU"/>
        </w:rPr>
        <w:t>В случае если собственники помещений на общем собрании выбрали способ непосредственного управления многоквартирным домом, но не приняли решение об установлении размера платы за содержание и ремонт жилого помещения, органы местного самоуправления (в субъектах Российской Федерации - городах федерального значения Москве и Санкт-Петербурге - органы государственной власти соответствующего субъекта Российской Федерации) в соответствии с </w:t>
      </w:r>
      <w:hyperlink r:id="rId84" w:history="1">
        <w:r w:rsidRPr="000B6567">
          <w:rPr>
            <w:rFonts w:ascii="Times New Roman" w:eastAsia="Times New Roman" w:hAnsi="Times New Roman" w:cs="Times New Roman"/>
            <w:spacing w:val="2"/>
            <w:sz w:val="24"/>
            <w:szCs w:val="24"/>
            <w:u w:val="single"/>
            <w:lang w:eastAsia="ru-RU"/>
          </w:rPr>
          <w:t>частью 4 статьи 158 Жилищного кодекса Российской Федерации</w:t>
        </w:r>
      </w:hyperlink>
      <w:r w:rsidRPr="000B6567">
        <w:rPr>
          <w:rFonts w:ascii="Times New Roman" w:eastAsia="Times New Roman" w:hAnsi="Times New Roman" w:cs="Times New Roman"/>
          <w:spacing w:val="2"/>
          <w:sz w:val="24"/>
          <w:szCs w:val="24"/>
          <w:lang w:eastAsia="ru-RU"/>
        </w:rPr>
        <w:t> устанавливают</w:t>
      </w:r>
      <w:proofErr w:type="gramEnd"/>
      <w:r w:rsidRPr="000B6567">
        <w:rPr>
          <w:rFonts w:ascii="Times New Roman" w:eastAsia="Times New Roman" w:hAnsi="Times New Roman" w:cs="Times New Roman"/>
          <w:spacing w:val="2"/>
          <w:sz w:val="24"/>
          <w:szCs w:val="24"/>
          <w:lang w:eastAsia="ru-RU"/>
        </w:rPr>
        <w:t xml:space="preserve"> размер платы за содержание и ремонт жилого помещения, вносимой собственниками помещений, исходя из стоимости услуг и работ, входящих в утвержденные решением общего собрания собственников помещений перечни услуг и работ, выполняемых лицами, осуществляющими соответствующие виды деятельности.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37. </w:t>
      </w:r>
      <w:proofErr w:type="gramStart"/>
      <w:r w:rsidRPr="000B6567">
        <w:rPr>
          <w:rFonts w:ascii="Times New Roman" w:eastAsia="Times New Roman" w:hAnsi="Times New Roman" w:cs="Times New Roman"/>
          <w:spacing w:val="2"/>
          <w:sz w:val="24"/>
          <w:szCs w:val="24"/>
          <w:lang w:eastAsia="ru-RU"/>
        </w:rPr>
        <w:t>При принятии общим собранием собственников помещений решения об оплате расходов на проведение капитального ремонта многоквартирного дома в соответствии со </w:t>
      </w:r>
      <w:hyperlink r:id="rId85" w:history="1">
        <w:r w:rsidRPr="000B6567">
          <w:rPr>
            <w:rFonts w:ascii="Times New Roman" w:eastAsia="Times New Roman" w:hAnsi="Times New Roman" w:cs="Times New Roman"/>
            <w:spacing w:val="2"/>
            <w:sz w:val="24"/>
            <w:szCs w:val="24"/>
            <w:u w:val="single"/>
            <w:lang w:eastAsia="ru-RU"/>
          </w:rPr>
          <w:t>статьей 158 Жилищного кодекса Российской Федерации</w:t>
        </w:r>
      </w:hyperlink>
      <w:r w:rsidRPr="000B6567">
        <w:rPr>
          <w:rFonts w:ascii="Times New Roman" w:eastAsia="Times New Roman" w:hAnsi="Times New Roman" w:cs="Times New Roman"/>
          <w:spacing w:val="2"/>
          <w:sz w:val="24"/>
          <w:szCs w:val="24"/>
          <w:lang w:eastAsia="ru-RU"/>
        </w:rPr>
        <w:t> размер платы за проведение капитального ремонта определяется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w:t>
      </w:r>
      <w:proofErr w:type="gramEnd"/>
      <w:r w:rsidRPr="000B6567">
        <w:rPr>
          <w:rFonts w:ascii="Times New Roman" w:eastAsia="Times New Roman" w:hAnsi="Times New Roman" w:cs="Times New Roman"/>
          <w:spacing w:val="2"/>
          <w:sz w:val="24"/>
          <w:szCs w:val="24"/>
          <w:lang w:eastAsia="ru-RU"/>
        </w:rPr>
        <w:t xml:space="preserve"> капитального ремонта.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38. При управлении многоквартирным домом управляющей организацией собственники помещений, находящихся в государственной или муниципальной собственности, в соответствии с </w:t>
      </w:r>
      <w:hyperlink r:id="rId86" w:history="1">
        <w:r w:rsidRPr="000B6567">
          <w:rPr>
            <w:rFonts w:ascii="Times New Roman" w:eastAsia="Times New Roman" w:hAnsi="Times New Roman" w:cs="Times New Roman"/>
            <w:spacing w:val="2"/>
            <w:sz w:val="24"/>
            <w:szCs w:val="24"/>
            <w:u w:val="single"/>
            <w:lang w:eastAsia="ru-RU"/>
          </w:rPr>
          <w:t>частью 4 статьи 155 Жилищного кодекса Российской Федерации</w:t>
        </w:r>
      </w:hyperlink>
      <w:r w:rsidRPr="000B6567">
        <w:rPr>
          <w:rFonts w:ascii="Times New Roman" w:eastAsia="Times New Roman" w:hAnsi="Times New Roman" w:cs="Times New Roman"/>
          <w:spacing w:val="2"/>
          <w:sz w:val="24"/>
          <w:szCs w:val="24"/>
          <w:lang w:eastAsia="ru-RU"/>
        </w:rPr>
        <w:t xml:space="preserve"> несут расходы на содержание общего имущества с учетом внесения платы за содержание жилого помещения нанимателями жилых помещений государственного или муниципального жилищного фонда. Если размер вносимой нанимателями таких жилых помещений платы меньше, чем размер платы, установленной в договоре управления, оставшаяся часть платы вносится </w:t>
      </w:r>
      <w:proofErr w:type="spellStart"/>
      <w:r w:rsidRPr="000B6567">
        <w:rPr>
          <w:rFonts w:ascii="Times New Roman" w:eastAsia="Times New Roman" w:hAnsi="Times New Roman" w:cs="Times New Roman"/>
          <w:spacing w:val="2"/>
          <w:sz w:val="24"/>
          <w:szCs w:val="24"/>
          <w:lang w:eastAsia="ru-RU"/>
        </w:rPr>
        <w:t>наймодателем</w:t>
      </w:r>
      <w:proofErr w:type="spellEnd"/>
      <w:r w:rsidRPr="000B6567">
        <w:rPr>
          <w:rFonts w:ascii="Times New Roman" w:eastAsia="Times New Roman" w:hAnsi="Times New Roman" w:cs="Times New Roman"/>
          <w:spacing w:val="2"/>
          <w:sz w:val="24"/>
          <w:szCs w:val="24"/>
          <w:lang w:eastAsia="ru-RU"/>
        </w:rPr>
        <w:t xml:space="preserve"> указанных жилых помещений в согласованном с управляющей организацией порядке.</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 января 2017 года </w:t>
      </w:r>
      <w:hyperlink r:id="rId8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38_1. </w:t>
      </w:r>
      <w:proofErr w:type="gramStart"/>
      <w:r w:rsidRPr="000B6567">
        <w:rPr>
          <w:rFonts w:ascii="Times New Roman" w:eastAsia="Times New Roman" w:hAnsi="Times New Roman" w:cs="Times New Roman"/>
          <w:spacing w:val="2"/>
          <w:sz w:val="24"/>
          <w:szCs w:val="24"/>
          <w:lang w:eastAsia="ru-RU"/>
        </w:rPr>
        <w:t>В случае если собственники помещений в многоквартирном доме до 1 января 2013 года не обеспечили оснащение такого дома коллективным (</w:t>
      </w:r>
      <w:proofErr w:type="spellStart"/>
      <w:r w:rsidRPr="000B6567">
        <w:rPr>
          <w:rFonts w:ascii="Times New Roman" w:eastAsia="Times New Roman" w:hAnsi="Times New Roman" w:cs="Times New Roman"/>
          <w:spacing w:val="2"/>
          <w:sz w:val="24"/>
          <w:szCs w:val="24"/>
          <w:lang w:eastAsia="ru-RU"/>
        </w:rPr>
        <w:t>общедомовым</w:t>
      </w:r>
      <w:proofErr w:type="spellEnd"/>
      <w:r w:rsidRPr="000B6567">
        <w:rPr>
          <w:rFonts w:ascii="Times New Roman" w:eastAsia="Times New Roman" w:hAnsi="Times New Roman" w:cs="Times New Roman"/>
          <w:spacing w:val="2"/>
          <w:sz w:val="24"/>
          <w:szCs w:val="24"/>
          <w:lang w:eastAsia="ru-RU"/>
        </w:rPr>
        <w:t>) прибором учета используемого коммунального ресурса и при этом в соответствии с </w:t>
      </w:r>
      <w:hyperlink r:id="rId88" w:history="1">
        <w:r w:rsidRPr="000B6567">
          <w:rPr>
            <w:rFonts w:ascii="Times New Roman" w:eastAsia="Times New Roman" w:hAnsi="Times New Roman" w:cs="Times New Roman"/>
            <w:spacing w:val="2"/>
            <w:sz w:val="24"/>
            <w:szCs w:val="24"/>
            <w:u w:val="single"/>
            <w:lang w:eastAsia="ru-RU"/>
          </w:rPr>
          <w:t>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0B6567">
        <w:rPr>
          <w:rFonts w:ascii="Times New Roman" w:eastAsia="Times New Roman" w:hAnsi="Times New Roman" w:cs="Times New Roman"/>
          <w:spacing w:val="2"/>
          <w:sz w:val="24"/>
          <w:szCs w:val="24"/>
          <w:lang w:eastAsia="ru-RU"/>
        </w:rPr>
        <w:t> был установлен коллективный (</w:t>
      </w:r>
      <w:proofErr w:type="spellStart"/>
      <w:r w:rsidRPr="000B6567">
        <w:rPr>
          <w:rFonts w:ascii="Times New Roman" w:eastAsia="Times New Roman" w:hAnsi="Times New Roman" w:cs="Times New Roman"/>
          <w:spacing w:val="2"/>
          <w:sz w:val="24"/>
          <w:szCs w:val="24"/>
          <w:lang w:eastAsia="ru-RU"/>
        </w:rPr>
        <w:t>общедомовой</w:t>
      </w:r>
      <w:proofErr w:type="spellEnd"/>
      <w:r w:rsidRPr="000B6567">
        <w:rPr>
          <w:rFonts w:ascii="Times New Roman" w:eastAsia="Times New Roman" w:hAnsi="Times New Roman" w:cs="Times New Roman"/>
          <w:spacing w:val="2"/>
          <w:sz w:val="24"/>
          <w:szCs w:val="24"/>
          <w:lang w:eastAsia="ru-RU"/>
        </w:rPr>
        <w:t>) прибор учета</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 xml:space="preserve">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w:t>
      </w:r>
      <w:r w:rsidRPr="000B6567">
        <w:rPr>
          <w:rFonts w:ascii="Times New Roman" w:eastAsia="Times New Roman" w:hAnsi="Times New Roman" w:cs="Times New Roman"/>
          <w:spacing w:val="2"/>
          <w:sz w:val="24"/>
          <w:szCs w:val="24"/>
          <w:lang w:eastAsia="ru-RU"/>
        </w:rPr>
        <w:lastRenderedPageBreak/>
        <w:t>случаев, когда такие расходы были учтены в составе платы за содержание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w:t>
      </w:r>
      <w:proofErr w:type="gramEnd"/>
      <w:r w:rsidRPr="000B6567">
        <w:rPr>
          <w:rFonts w:ascii="Times New Roman" w:eastAsia="Times New Roman" w:hAnsi="Times New Roman" w:cs="Times New Roman"/>
          <w:spacing w:val="2"/>
          <w:sz w:val="24"/>
          <w:szCs w:val="24"/>
          <w:lang w:eastAsia="ru-RU"/>
        </w:rPr>
        <w:t>, связанных с оплатой расходов на содержание, текущий и капитальный ремонт общего имущества.</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8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Счета на оплату расходов на установку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w:t>
      </w:r>
      <w:proofErr w:type="gramEnd"/>
      <w:r w:rsidRPr="000B6567">
        <w:rPr>
          <w:rFonts w:ascii="Times New Roman" w:eastAsia="Times New Roman" w:hAnsi="Times New Roman" w:cs="Times New Roman"/>
          <w:spacing w:val="2"/>
          <w:sz w:val="24"/>
          <w:szCs w:val="24"/>
          <w:lang w:eastAsia="ru-RU"/>
        </w:rPr>
        <w:t xml:space="preserve"> в соответствии с </w:t>
      </w:r>
      <w:hyperlink r:id="rId90" w:history="1">
        <w:r w:rsidRPr="000B6567">
          <w:rPr>
            <w:rFonts w:ascii="Times New Roman" w:eastAsia="Times New Roman" w:hAnsi="Times New Roman" w:cs="Times New Roman"/>
            <w:spacing w:val="2"/>
            <w:sz w:val="24"/>
            <w:szCs w:val="24"/>
            <w:u w:val="single"/>
            <w:lang w:eastAsia="ru-RU"/>
          </w:rPr>
          <w:t>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0B6567">
        <w:rPr>
          <w:rFonts w:ascii="Times New Roman" w:eastAsia="Times New Roman" w:hAnsi="Times New Roman" w:cs="Times New Roman"/>
          <w:spacing w:val="2"/>
          <w:sz w:val="24"/>
          <w:szCs w:val="24"/>
          <w:lang w:eastAsia="ru-RU"/>
        </w:rPr>
        <w:t> установку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прибора учета. Доля расходов на установку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прибора учета, бремя которых несет собственник помещения, определяется исходя из его доли в праве общей собственности на общее имущество.</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При несогласии с указанным в счете размером расходов на установку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xml:space="preserve">)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w:t>
      </w:r>
      <w:proofErr w:type="spellStart"/>
      <w:r w:rsidRPr="000B6567">
        <w:rPr>
          <w:rFonts w:ascii="Times New Roman" w:eastAsia="Times New Roman" w:hAnsi="Times New Roman" w:cs="Times New Roman"/>
          <w:spacing w:val="2"/>
          <w:sz w:val="24"/>
          <w:szCs w:val="24"/>
          <w:lang w:eastAsia="ru-RU"/>
        </w:rPr>
        <w:t>неурегулировании</w:t>
      </w:r>
      <w:proofErr w:type="spellEnd"/>
      <w:r w:rsidRPr="000B6567">
        <w:rPr>
          <w:rFonts w:ascii="Times New Roman" w:eastAsia="Times New Roman" w:hAnsi="Times New Roman" w:cs="Times New Roman"/>
          <w:spacing w:val="2"/>
          <w:sz w:val="24"/>
          <w:szCs w:val="24"/>
          <w:lang w:eastAsia="ru-RU"/>
        </w:rPr>
        <w:t xml:space="preserve"> разногласий вправе обжаловать выставленный счет в порядке, установленном законодательством Российской Федерации.</w:t>
      </w:r>
      <w:proofErr w:type="gramEnd"/>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Граждане - собственники помещений в многоквартирном доме производят оплату выставленных счетов в соответствии с </w:t>
      </w:r>
      <w:hyperlink r:id="rId91" w:history="1">
        <w:r w:rsidRPr="000B6567">
          <w:rPr>
            <w:rFonts w:ascii="Times New Roman" w:eastAsia="Times New Roman" w:hAnsi="Times New Roman" w:cs="Times New Roman"/>
            <w:spacing w:val="2"/>
            <w:sz w:val="24"/>
            <w:szCs w:val="24"/>
            <w:u w:val="single"/>
            <w:lang w:eastAsia="ru-RU"/>
          </w:rPr>
          <w:t>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(Пункт дополнительно включен с 9 июня 2011 года </w:t>
      </w:r>
      <w:hyperlink r:id="rId9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38_2. </w:t>
      </w:r>
      <w:proofErr w:type="gramStart"/>
      <w:r w:rsidRPr="000B6567">
        <w:rPr>
          <w:rFonts w:ascii="Times New Roman" w:eastAsia="Times New Roman" w:hAnsi="Times New Roman" w:cs="Times New Roman"/>
          <w:spacing w:val="2"/>
          <w:sz w:val="24"/>
          <w:szCs w:val="24"/>
          <w:lang w:eastAsia="ru-RU"/>
        </w:rPr>
        <w:t xml:space="preserve">Собственники помещений вправе принять решение о заключении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w:t>
      </w:r>
      <w:proofErr w:type="spellStart"/>
      <w:r w:rsidRPr="000B6567">
        <w:rPr>
          <w:rFonts w:ascii="Times New Roman" w:eastAsia="Times New Roman" w:hAnsi="Times New Roman" w:cs="Times New Roman"/>
          <w:spacing w:val="2"/>
          <w:sz w:val="24"/>
          <w:szCs w:val="24"/>
          <w:lang w:eastAsia="ru-RU"/>
        </w:rPr>
        <w:t>энергосервисный</w:t>
      </w:r>
      <w:proofErr w:type="spellEnd"/>
      <w:r w:rsidRPr="000B6567">
        <w:rPr>
          <w:rFonts w:ascii="Times New Roman" w:eastAsia="Times New Roman" w:hAnsi="Times New Roman" w:cs="Times New Roman"/>
          <w:spacing w:val="2"/>
          <w:sz w:val="24"/>
          <w:szCs w:val="24"/>
          <w:lang w:eastAsia="ru-RU"/>
        </w:rPr>
        <w:t xml:space="preserve"> договор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w:t>
      </w:r>
      <w:proofErr w:type="gramEnd"/>
      <w:r w:rsidRPr="000B6567">
        <w:rPr>
          <w:rFonts w:ascii="Times New Roman" w:eastAsia="Times New Roman" w:hAnsi="Times New Roman" w:cs="Times New Roman"/>
          <w:spacing w:val="2"/>
          <w:sz w:val="24"/>
          <w:szCs w:val="24"/>
          <w:lang w:eastAsia="ru-RU"/>
        </w:rPr>
        <w:t xml:space="preserve"> имени или от имени собственников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с организацией, оказывающей </w:t>
      </w:r>
      <w:proofErr w:type="spellStart"/>
      <w:r w:rsidRPr="000B6567">
        <w:rPr>
          <w:rFonts w:ascii="Times New Roman" w:eastAsia="Times New Roman" w:hAnsi="Times New Roman" w:cs="Times New Roman"/>
          <w:spacing w:val="2"/>
          <w:sz w:val="24"/>
          <w:szCs w:val="24"/>
          <w:lang w:eastAsia="ru-RU"/>
        </w:rPr>
        <w:t>энергосервисные</w:t>
      </w:r>
      <w:proofErr w:type="spellEnd"/>
      <w:r w:rsidRPr="000B6567">
        <w:rPr>
          <w:rFonts w:ascii="Times New Roman" w:eastAsia="Times New Roman" w:hAnsi="Times New Roman" w:cs="Times New Roman"/>
          <w:spacing w:val="2"/>
          <w:sz w:val="24"/>
          <w:szCs w:val="24"/>
          <w:lang w:eastAsia="ru-RU"/>
        </w:rPr>
        <w:t xml:space="preserve"> услуги.</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roofErr w:type="spellStart"/>
      <w:r w:rsidRPr="000B6567">
        <w:rPr>
          <w:rFonts w:ascii="Times New Roman" w:eastAsia="Times New Roman" w:hAnsi="Times New Roman" w:cs="Times New Roman"/>
          <w:spacing w:val="2"/>
          <w:sz w:val="24"/>
          <w:szCs w:val="24"/>
          <w:lang w:eastAsia="ru-RU"/>
        </w:rPr>
        <w:t>Энергосервисный</w:t>
      </w:r>
      <w:proofErr w:type="spellEnd"/>
      <w:r w:rsidRPr="000B6567">
        <w:rPr>
          <w:rFonts w:ascii="Times New Roman" w:eastAsia="Times New Roman" w:hAnsi="Times New Roman" w:cs="Times New Roman"/>
          <w:spacing w:val="2"/>
          <w:sz w:val="24"/>
          <w:szCs w:val="24"/>
          <w:lang w:eastAsia="ru-RU"/>
        </w:rPr>
        <w:t xml:space="preserve"> договор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с управляющей организацией заключается отдельно от договора управления многоквартирным домом.</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При непосредственном управлении многоквартирным домом собственники помещений в многоквартирном доме вправе принять решение о заключении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с </w:t>
      </w:r>
      <w:proofErr w:type="spellStart"/>
      <w:r w:rsidRPr="000B6567">
        <w:rPr>
          <w:rFonts w:ascii="Times New Roman" w:eastAsia="Times New Roman" w:hAnsi="Times New Roman" w:cs="Times New Roman"/>
          <w:spacing w:val="2"/>
          <w:sz w:val="24"/>
          <w:szCs w:val="24"/>
          <w:lang w:eastAsia="ru-RU"/>
        </w:rPr>
        <w:t>ресурсоснабжающей</w:t>
      </w:r>
      <w:proofErr w:type="spellEnd"/>
      <w:r w:rsidRPr="000B6567">
        <w:rPr>
          <w:rFonts w:ascii="Times New Roman" w:eastAsia="Times New Roman" w:hAnsi="Times New Roman" w:cs="Times New Roman"/>
          <w:spacing w:val="2"/>
          <w:sz w:val="24"/>
          <w:szCs w:val="24"/>
          <w:lang w:eastAsia="ru-RU"/>
        </w:rPr>
        <w:t xml:space="preserve"> организацией или иной </w:t>
      </w:r>
      <w:r w:rsidRPr="000B6567">
        <w:rPr>
          <w:rFonts w:ascii="Times New Roman" w:eastAsia="Times New Roman" w:hAnsi="Times New Roman" w:cs="Times New Roman"/>
          <w:spacing w:val="2"/>
          <w:sz w:val="24"/>
          <w:szCs w:val="24"/>
          <w:lang w:eastAsia="ru-RU"/>
        </w:rPr>
        <w:lastRenderedPageBreak/>
        <w:t xml:space="preserve">организацией, оказывающей </w:t>
      </w:r>
      <w:proofErr w:type="spellStart"/>
      <w:r w:rsidRPr="000B6567">
        <w:rPr>
          <w:rFonts w:ascii="Times New Roman" w:eastAsia="Times New Roman" w:hAnsi="Times New Roman" w:cs="Times New Roman"/>
          <w:spacing w:val="2"/>
          <w:sz w:val="24"/>
          <w:szCs w:val="24"/>
          <w:lang w:eastAsia="ru-RU"/>
        </w:rPr>
        <w:t>энергосервисные</w:t>
      </w:r>
      <w:proofErr w:type="spellEnd"/>
      <w:r w:rsidRPr="000B6567">
        <w:rPr>
          <w:rFonts w:ascii="Times New Roman" w:eastAsia="Times New Roman" w:hAnsi="Times New Roman" w:cs="Times New Roman"/>
          <w:spacing w:val="2"/>
          <w:sz w:val="24"/>
          <w:szCs w:val="24"/>
          <w:lang w:eastAsia="ru-RU"/>
        </w:rPr>
        <w:t xml:space="preserve"> услуги.</w:t>
      </w:r>
      <w:r w:rsidRPr="000B6567">
        <w:rPr>
          <w:rFonts w:ascii="Times New Roman" w:eastAsia="Times New Roman" w:hAnsi="Times New Roman" w:cs="Times New Roman"/>
          <w:spacing w:val="2"/>
          <w:sz w:val="24"/>
          <w:szCs w:val="24"/>
          <w:lang w:eastAsia="ru-RU"/>
        </w:rPr>
        <w:br/>
        <w:t>(Пункт дополнительно включен с 9 июня 2011 года </w:t>
      </w:r>
      <w:hyperlink r:id="rId9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38_3. Решение собственников помещений, указанное в пункте 38_2 настоящих Правил, принимается на общем собрании собственников помещений и должно </w:t>
      </w:r>
      <w:proofErr w:type="gramStart"/>
      <w:r w:rsidRPr="000B6567">
        <w:rPr>
          <w:rFonts w:ascii="Times New Roman" w:eastAsia="Times New Roman" w:hAnsi="Times New Roman" w:cs="Times New Roman"/>
          <w:spacing w:val="2"/>
          <w:sz w:val="24"/>
          <w:szCs w:val="24"/>
          <w:lang w:eastAsia="ru-RU"/>
        </w:rPr>
        <w:t>содержать</w:t>
      </w:r>
      <w:proofErr w:type="gramEnd"/>
      <w:r w:rsidRPr="000B6567">
        <w:rPr>
          <w:rFonts w:ascii="Times New Roman" w:eastAsia="Times New Roman" w:hAnsi="Times New Roman" w:cs="Times New Roman"/>
          <w:spacing w:val="2"/>
          <w:sz w:val="24"/>
          <w:szCs w:val="24"/>
          <w:lang w:eastAsia="ru-RU"/>
        </w:rPr>
        <w:t xml:space="preserve"> в том числе следующие условия заключения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величина экономии коммунальных ресурсов в натуральном выражении (уменьшение в сопоставимых условиях объема (количества) потребленных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коммунальных ресурсов), которая должна быть обеспечена в результате исполнения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и срок, необходимый для достижения такой величины экономии;</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цена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и порядок ее оплаты;</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срок действия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Примерные условия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утверждаются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8 апреля 2014 года </w:t>
      </w:r>
      <w:hyperlink r:id="rId94"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марта 2014 года N 230</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(Пункт дополнительно включен с 9 июня 2011 года </w:t>
      </w:r>
      <w:hyperlink r:id="rId95"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 </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38_4. Оплата цены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осуществляется отдельно от платы за коммунальные услуги и платы за содержание жилого помещения.</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дополнительно включен с 9 июня 2011 года </w:t>
      </w:r>
      <w:hyperlink r:id="rId96"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 в редакции, введенной в действие с 1 января 2017 года </w:t>
      </w:r>
      <w:hyperlink r:id="rId9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38_5. Цена </w:t>
      </w:r>
      <w:proofErr w:type="spellStart"/>
      <w:r w:rsidRPr="000B6567">
        <w:rPr>
          <w:rFonts w:ascii="Times New Roman" w:eastAsia="Times New Roman" w:hAnsi="Times New Roman" w:cs="Times New Roman"/>
          <w:spacing w:val="2"/>
          <w:sz w:val="24"/>
          <w:szCs w:val="24"/>
          <w:lang w:eastAsia="ru-RU"/>
        </w:rPr>
        <w:t>энергосервисного</w:t>
      </w:r>
      <w:proofErr w:type="spellEnd"/>
      <w:r w:rsidRPr="000B6567">
        <w:rPr>
          <w:rFonts w:ascii="Times New Roman" w:eastAsia="Times New Roman" w:hAnsi="Times New Roman" w:cs="Times New Roman"/>
          <w:spacing w:val="2"/>
          <w:sz w:val="24"/>
          <w:szCs w:val="24"/>
          <w:lang w:eastAsia="ru-RU"/>
        </w:rPr>
        <w:t xml:space="preserve"> договора на </w:t>
      </w:r>
      <w:proofErr w:type="spellStart"/>
      <w:r w:rsidRPr="000B6567">
        <w:rPr>
          <w:rFonts w:ascii="Times New Roman" w:eastAsia="Times New Roman" w:hAnsi="Times New Roman" w:cs="Times New Roman"/>
          <w:spacing w:val="2"/>
          <w:sz w:val="24"/>
          <w:szCs w:val="24"/>
          <w:lang w:eastAsia="ru-RU"/>
        </w:rPr>
        <w:t>общедомовые</w:t>
      </w:r>
      <w:proofErr w:type="spellEnd"/>
      <w:r w:rsidRPr="000B6567">
        <w:rPr>
          <w:rFonts w:ascii="Times New Roman" w:eastAsia="Times New Roman" w:hAnsi="Times New Roman" w:cs="Times New Roman"/>
          <w:spacing w:val="2"/>
          <w:sz w:val="24"/>
          <w:szCs w:val="24"/>
          <w:lang w:eastAsia="ru-RU"/>
        </w:rPr>
        <w:t xml:space="preserve"> нужды определяется соглашением сторон такого договора (пункт дополнительно включен с 9 июня 2011 года </w:t>
      </w:r>
      <w:hyperlink r:id="rId9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before="346" w:after="208" w:line="240" w:lineRule="auto"/>
        <w:jc w:val="center"/>
        <w:textAlignment w:val="baseline"/>
        <w:outlineLvl w:val="2"/>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IV. </w:t>
      </w:r>
      <w:proofErr w:type="gramStart"/>
      <w:r w:rsidRPr="000B6567">
        <w:rPr>
          <w:rFonts w:ascii="Times New Roman" w:eastAsia="Times New Roman" w:hAnsi="Times New Roman" w:cs="Times New Roman"/>
          <w:spacing w:val="2"/>
          <w:sz w:val="24"/>
          <w:szCs w:val="24"/>
          <w:lang w:eastAsia="ru-RU"/>
        </w:rPr>
        <w:t>Контроль за</w:t>
      </w:r>
      <w:proofErr w:type="gramEnd"/>
      <w:r w:rsidRPr="000B6567">
        <w:rPr>
          <w:rFonts w:ascii="Times New Roman" w:eastAsia="Times New Roman" w:hAnsi="Times New Roman" w:cs="Times New Roman"/>
          <w:spacing w:val="2"/>
          <w:sz w:val="24"/>
          <w:szCs w:val="24"/>
          <w:lang w:eastAsia="ru-RU"/>
        </w:rPr>
        <w:t xml:space="preserve"> содержанием общего имущества</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39. Государственный </w:t>
      </w:r>
      <w:proofErr w:type="gramStart"/>
      <w:r w:rsidRPr="000B6567">
        <w:rPr>
          <w:rFonts w:ascii="Times New Roman" w:eastAsia="Times New Roman" w:hAnsi="Times New Roman" w:cs="Times New Roman"/>
          <w:spacing w:val="2"/>
          <w:sz w:val="24"/>
          <w:szCs w:val="24"/>
          <w:lang w:eastAsia="ru-RU"/>
        </w:rPr>
        <w:t>контроль за</w:t>
      </w:r>
      <w:proofErr w:type="gramEnd"/>
      <w:r w:rsidRPr="000B6567">
        <w:rPr>
          <w:rFonts w:ascii="Times New Roman" w:eastAsia="Times New Roman" w:hAnsi="Times New Roman" w:cs="Times New Roman"/>
          <w:spacing w:val="2"/>
          <w:sz w:val="24"/>
          <w:szCs w:val="24"/>
          <w:lang w:eastAsia="ru-RU"/>
        </w:rPr>
        <w:t xml:space="preserve"> содержанием общего имущества осуществляется федеральными органами исполнительной власти и органами исполнительной власти субъектов Российской Федерации в пределах своей компетенции в соответствии с законодательством Российской Федерации.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40. Собственники помещений в соответствии с условиями договора или учредительными документами товарищества собственников жилья, жилищного, жилищно-строительного </w:t>
      </w:r>
      <w:r w:rsidRPr="000B6567">
        <w:rPr>
          <w:rFonts w:ascii="Times New Roman" w:eastAsia="Times New Roman" w:hAnsi="Times New Roman" w:cs="Times New Roman"/>
          <w:spacing w:val="2"/>
          <w:sz w:val="24"/>
          <w:szCs w:val="24"/>
          <w:lang w:eastAsia="ru-RU"/>
        </w:rPr>
        <w:lastRenderedPageBreak/>
        <w:t>кооператива или иного специализированного потребительского кооператива вправе:</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а) получать от ответственных лиц не позднее 5 рабочих дней </w:t>
      </w:r>
      <w:proofErr w:type="gramStart"/>
      <w:r w:rsidRPr="000B6567">
        <w:rPr>
          <w:rFonts w:ascii="Times New Roman" w:eastAsia="Times New Roman" w:hAnsi="Times New Roman" w:cs="Times New Roman"/>
          <w:spacing w:val="2"/>
          <w:sz w:val="24"/>
          <w:szCs w:val="24"/>
          <w:lang w:eastAsia="ru-RU"/>
        </w:rPr>
        <w:t>с даты обращения</w:t>
      </w:r>
      <w:proofErr w:type="gramEnd"/>
      <w:r w:rsidRPr="000B6567">
        <w:rPr>
          <w:rFonts w:ascii="Times New Roman" w:eastAsia="Times New Roman" w:hAnsi="Times New Roman" w:cs="Times New Roman"/>
          <w:spacing w:val="2"/>
          <w:sz w:val="24"/>
          <w:szCs w:val="24"/>
          <w:lang w:eastAsia="ru-RU"/>
        </w:rPr>
        <w:t xml:space="preserve"> информацию о перечнях, объемах, качестве и периодичности оказанных услуг и (или) выполненных работ. В договоре указанный срок может быть уменьшен;</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б) проверять объемы, качество и периодичность оказания услуг и выполнения работ (в том числе путем проведения соответствующей экспертизы);</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в) требовать от ответственных лиц устранения выявленных дефектов и проверять полноту и своевременность их устранения.</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41. Собственники помещений несут ответственность за надлежащее содержание общего имущества в соответствии с законодательством Российской Федерации.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42.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40" w:lineRule="auto"/>
        <w:jc w:val="center"/>
        <w:textAlignment w:val="baseline"/>
        <w:outlineLvl w:val="1"/>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w:t>
      </w:r>
      <w:r w:rsidRPr="000B6567">
        <w:rPr>
          <w:rFonts w:ascii="Times New Roman" w:eastAsia="Times New Roman" w:hAnsi="Times New Roman" w:cs="Times New Roman"/>
          <w:spacing w:val="2"/>
          <w:sz w:val="24"/>
          <w:szCs w:val="24"/>
          <w:lang w:eastAsia="ru-RU"/>
        </w:rPr>
        <w:br/>
        <w:t>ПРАВИЛА</w:t>
      </w:r>
      <w:r w:rsidRPr="000B6567">
        <w:rPr>
          <w:rFonts w:ascii="Times New Roman" w:eastAsia="Times New Roman" w:hAnsi="Times New Roman" w:cs="Times New Roman"/>
          <w:spacing w:val="2"/>
          <w:sz w:val="24"/>
          <w:szCs w:val="24"/>
          <w:lang w:eastAsia="ru-RU"/>
        </w:rPr>
        <w:b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   </w:t>
      </w:r>
    </w:p>
    <w:p w:rsidR="000B6567" w:rsidRP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(с изменениями на 12 октября 2018 года)</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________________</w:t>
      </w:r>
      <w:r w:rsidRPr="000B6567">
        <w:rPr>
          <w:rFonts w:ascii="Times New Roman" w:eastAsia="Times New Roman" w:hAnsi="Times New Roman" w:cs="Times New Roman"/>
          <w:spacing w:val="2"/>
          <w:sz w:val="24"/>
          <w:szCs w:val="24"/>
          <w:lang w:eastAsia="ru-RU"/>
        </w:rPr>
        <w:br/>
        <w:t>* Наименование в редакции, введенной в действие с 1 января 2017 года </w:t>
      </w:r>
      <w:hyperlink r:id="rId9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 Настоящие Правила устанавливают основания и порядок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(далее соответственно - услуги, работы, общее имущество) ненадлежащего качества и (или) с перерывами, превышающими установленную продолжительность (далее - изменение размера платы).</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 января 2017 года </w:t>
      </w:r>
      <w:hyperlink r:id="rId10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2. </w:t>
      </w:r>
      <w:proofErr w:type="gramStart"/>
      <w:r w:rsidRPr="000B6567">
        <w:rPr>
          <w:rFonts w:ascii="Times New Roman" w:eastAsia="Times New Roman" w:hAnsi="Times New Roman" w:cs="Times New Roman"/>
          <w:spacing w:val="2"/>
          <w:sz w:val="24"/>
          <w:szCs w:val="24"/>
          <w:lang w:eastAsia="ru-RU"/>
        </w:rPr>
        <w:t>Настоящие Правила не распространяются на отношения, возникающие в связи с оплатой расходов на содержание и ремонт общего имущества собственниками помещений в многоквартирном доме (далее - собственники помещений), являющимися членами товарищества собственников жилья, жилищного, жилищно-строительного кооператива или иного специализированного потребительского кооператива.</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3. Для целей настоящих Правил услуги и работы считаются оказанными или выполненными с ненадлежащим качеством в случае их несоответствия требованиям Правил содержания общего имущества в многоквартирном доме, Правил </w:t>
      </w:r>
      <w:r w:rsidRPr="000B6567">
        <w:rPr>
          <w:rFonts w:ascii="Times New Roman" w:eastAsia="Times New Roman" w:hAnsi="Times New Roman" w:cs="Times New Roman"/>
          <w:spacing w:val="2"/>
          <w:sz w:val="24"/>
          <w:szCs w:val="24"/>
          <w:lang w:eastAsia="ru-RU"/>
        </w:rPr>
        <w:lastRenderedPageBreak/>
        <w:t>предоставления коммунальных услуг гражданам, иным требованиям законодательства Российской Федерации и условиям договоров, указанных в пункте 5 настоящих Правил.</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4. </w:t>
      </w:r>
      <w:proofErr w:type="gramStart"/>
      <w:r w:rsidRPr="000B6567">
        <w:rPr>
          <w:rFonts w:ascii="Times New Roman" w:eastAsia="Times New Roman" w:hAnsi="Times New Roman" w:cs="Times New Roman"/>
          <w:spacing w:val="2"/>
          <w:sz w:val="24"/>
          <w:szCs w:val="24"/>
          <w:lang w:eastAsia="ru-RU"/>
        </w:rPr>
        <w:t>Для целей настоящих Правил установленной продолжительностью перерывов в оказании услуг и выполнении работ является предельная длительность перерывов в оказании услуг и выполнении работ, определенная в соответствии с требованиями Правил содержания общего имущества в многоквартирном доме, Правил предоставления коммунальных услуг гражданам, иными требованиями законодательства Российской Федерации и условиями договоров, указанных в пункте 5 настоящих Правил.</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5. </w:t>
      </w:r>
      <w:proofErr w:type="gramStart"/>
      <w:r w:rsidRPr="000B6567">
        <w:rPr>
          <w:rFonts w:ascii="Times New Roman" w:eastAsia="Times New Roman" w:hAnsi="Times New Roman" w:cs="Times New Roman"/>
          <w:spacing w:val="2"/>
          <w:sz w:val="24"/>
          <w:szCs w:val="24"/>
          <w:lang w:eastAsia="ru-RU"/>
        </w:rPr>
        <w:t>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сравнению с</w:t>
      </w:r>
      <w:proofErr w:type="gramEnd"/>
      <w:r w:rsidRPr="000B6567">
        <w:rPr>
          <w:rFonts w:ascii="Times New Roman" w:eastAsia="Times New Roman" w:hAnsi="Times New Roman" w:cs="Times New Roman"/>
          <w:spacing w:val="2"/>
          <w:sz w:val="24"/>
          <w:szCs w:val="24"/>
          <w:lang w:eastAsia="ru-RU"/>
        </w:rPr>
        <w:t xml:space="preserve"> требованиями, указанными в пункте 4 настоящих Правил, если это не приводит к снижению качества содержания и ремонта общего имущества.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6. </w:t>
      </w:r>
      <w:proofErr w:type="gramStart"/>
      <w:r w:rsidRPr="000B6567">
        <w:rPr>
          <w:rFonts w:ascii="Times New Roman" w:eastAsia="Times New Roman" w:hAnsi="Times New Roman" w:cs="Times New Roman"/>
          <w:spacing w:val="2"/>
          <w:sz w:val="24"/>
          <w:szCs w:val="24"/>
          <w:lang w:eastAsia="ru-RU"/>
        </w:rPr>
        <w:t>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жилого помещения собственникам помещений в</w:t>
      </w:r>
      <w:proofErr w:type="gramEnd"/>
      <w:r w:rsidRPr="000B6567">
        <w:rPr>
          <w:rFonts w:ascii="Times New Roman" w:eastAsia="Times New Roman" w:hAnsi="Times New Roman" w:cs="Times New Roman"/>
          <w:spacing w:val="2"/>
          <w:sz w:val="24"/>
          <w:szCs w:val="24"/>
          <w:lang w:eastAsia="ru-RU"/>
        </w:rPr>
        <w:t xml:space="preserve"> </w:t>
      </w:r>
      <w:proofErr w:type="gramStart"/>
      <w:r w:rsidRPr="000B6567">
        <w:rPr>
          <w:rFonts w:ascii="Times New Roman" w:eastAsia="Times New Roman" w:hAnsi="Times New Roman" w:cs="Times New Roman"/>
          <w:spacing w:val="2"/>
          <w:sz w:val="24"/>
          <w:szCs w:val="24"/>
          <w:lang w:eastAsia="ru-RU"/>
        </w:rPr>
        <w:t>порядке</w:t>
      </w:r>
      <w:proofErr w:type="gramEnd"/>
      <w:r w:rsidRPr="000B6567">
        <w:rPr>
          <w:rFonts w:ascii="Times New Roman" w:eastAsia="Times New Roman" w:hAnsi="Times New Roman" w:cs="Times New Roman"/>
          <w:spacing w:val="2"/>
          <w:sz w:val="24"/>
          <w:szCs w:val="24"/>
          <w:lang w:eastAsia="ru-RU"/>
        </w:rPr>
        <w:t>, установленном настоящими Правилами.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6_1. </w:t>
      </w:r>
      <w:proofErr w:type="gramStart"/>
      <w:r w:rsidRPr="000B6567">
        <w:rPr>
          <w:rFonts w:ascii="Times New Roman" w:eastAsia="Times New Roman" w:hAnsi="Times New Roman" w:cs="Times New Roman"/>
          <w:spacing w:val="2"/>
          <w:sz w:val="24"/>
          <w:szCs w:val="24"/>
          <w:lang w:eastAsia="ru-RU"/>
        </w:rPr>
        <w:t>В случае невыполнения работ по оснащению многоквартирного дома коллективным (</w:t>
      </w:r>
      <w:proofErr w:type="spellStart"/>
      <w:r w:rsidRPr="000B6567">
        <w:rPr>
          <w:rFonts w:ascii="Times New Roman" w:eastAsia="Times New Roman" w:hAnsi="Times New Roman" w:cs="Times New Roman"/>
          <w:spacing w:val="2"/>
          <w:sz w:val="24"/>
          <w:szCs w:val="24"/>
          <w:lang w:eastAsia="ru-RU"/>
        </w:rPr>
        <w:t>общедомовым</w:t>
      </w:r>
      <w:proofErr w:type="spellEnd"/>
      <w:r w:rsidRPr="000B6567">
        <w:rPr>
          <w:rFonts w:ascii="Times New Roman" w:eastAsia="Times New Roman" w:hAnsi="Times New Roman" w:cs="Times New Roman"/>
          <w:spacing w:val="2"/>
          <w:sz w:val="24"/>
          <w:szCs w:val="24"/>
          <w:lang w:eastAsia="ru-RU"/>
        </w:rPr>
        <w:t>)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жилого помещения размер платы за содержание жилого помещения, начисленный собственникам помещений, должен быть снижен на сумму, определенную в соответствии с пунктом 10 настоящих Правил.</w:t>
      </w:r>
      <w:proofErr w:type="gramEnd"/>
      <w:r w:rsidRPr="000B6567">
        <w:rPr>
          <w:rFonts w:ascii="Times New Roman" w:eastAsia="Times New Roman" w:hAnsi="Times New Roman" w:cs="Times New Roman"/>
          <w:spacing w:val="2"/>
          <w:sz w:val="24"/>
          <w:szCs w:val="24"/>
          <w:lang w:eastAsia="ru-RU"/>
        </w:rPr>
        <w:br/>
        <w:t>(Абзац в редакции, введенной в действие с 1 января 2017 года </w:t>
      </w:r>
      <w:hyperlink r:id="rId101"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 xml:space="preserve">При снижении размера платы за содержание жилого помещения в указанном случае лицо, ответственное за содержание многоквартирного дома, не вправе требовать от собственников помещений </w:t>
      </w:r>
      <w:proofErr w:type="gramStart"/>
      <w:r w:rsidRPr="000B6567">
        <w:rPr>
          <w:rFonts w:ascii="Times New Roman" w:eastAsia="Times New Roman" w:hAnsi="Times New Roman" w:cs="Times New Roman"/>
          <w:spacing w:val="2"/>
          <w:sz w:val="24"/>
          <w:szCs w:val="24"/>
          <w:lang w:eastAsia="ru-RU"/>
        </w:rPr>
        <w:t>компенсации</w:t>
      </w:r>
      <w:proofErr w:type="gramEnd"/>
      <w:r w:rsidRPr="000B6567">
        <w:rPr>
          <w:rFonts w:ascii="Times New Roman" w:eastAsia="Times New Roman" w:hAnsi="Times New Roman" w:cs="Times New Roman"/>
          <w:spacing w:val="2"/>
          <w:sz w:val="24"/>
          <w:szCs w:val="24"/>
          <w:lang w:eastAsia="ru-RU"/>
        </w:rPr>
        <w:t xml:space="preserve"> фактически понесенных им расходов на установку коллективного (</w:t>
      </w:r>
      <w:proofErr w:type="spellStart"/>
      <w:r w:rsidRPr="000B6567">
        <w:rPr>
          <w:rFonts w:ascii="Times New Roman" w:eastAsia="Times New Roman" w:hAnsi="Times New Roman" w:cs="Times New Roman"/>
          <w:spacing w:val="2"/>
          <w:sz w:val="24"/>
          <w:szCs w:val="24"/>
          <w:lang w:eastAsia="ru-RU"/>
        </w:rPr>
        <w:t>общедомового</w:t>
      </w:r>
      <w:proofErr w:type="spellEnd"/>
      <w:r w:rsidRPr="000B6567">
        <w:rPr>
          <w:rFonts w:ascii="Times New Roman" w:eastAsia="Times New Roman" w:hAnsi="Times New Roman" w:cs="Times New Roman"/>
          <w:spacing w:val="2"/>
          <w:sz w:val="24"/>
          <w:szCs w:val="24"/>
          <w:lang w:eastAsia="ru-RU"/>
        </w:rPr>
        <w:t>) прибора учета, не обеспеченных в составе платы за содержание жилых помещений.</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10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t>(Пункт дополнительно включен с 9 июня 2011 года </w:t>
      </w:r>
      <w:hyperlink r:id="rId103"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6 мая 2011 года N 354</w:t>
        </w:r>
      </w:hyperlink>
      <w:r w:rsidRPr="000B6567">
        <w:rPr>
          <w:rFonts w:ascii="Times New Roman" w:eastAsia="Times New Roman" w:hAnsi="Times New Roman" w:cs="Times New Roman"/>
          <w:spacing w:val="2"/>
          <w:sz w:val="24"/>
          <w:szCs w:val="24"/>
          <w:lang w:eastAsia="ru-RU"/>
        </w:rPr>
        <w:t>) </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lastRenderedPageBreak/>
        <w:t xml:space="preserve">7. Собственники помещений вправе обратиться с заявлением об изменении размера платы к ответственному лицу, а наниматели жилых помещений, занимаемых по договору социального найма или договору найма жилых помещений государственного или муниципального жилищного фонда (далее - наниматель), - к </w:t>
      </w:r>
      <w:proofErr w:type="spellStart"/>
      <w:r w:rsidRPr="000B6567">
        <w:rPr>
          <w:rFonts w:ascii="Times New Roman" w:eastAsia="Times New Roman" w:hAnsi="Times New Roman" w:cs="Times New Roman"/>
          <w:spacing w:val="2"/>
          <w:sz w:val="24"/>
          <w:szCs w:val="24"/>
          <w:lang w:eastAsia="ru-RU"/>
        </w:rPr>
        <w:t>наймодателю</w:t>
      </w:r>
      <w:proofErr w:type="spellEnd"/>
      <w:r w:rsidRPr="000B6567">
        <w:rPr>
          <w:rFonts w:ascii="Times New Roman" w:eastAsia="Times New Roman" w:hAnsi="Times New Roman" w:cs="Times New Roman"/>
          <w:spacing w:val="2"/>
          <w:sz w:val="24"/>
          <w:szCs w:val="24"/>
          <w:lang w:eastAsia="ru-RU"/>
        </w:rPr>
        <w:t>. При управлении многоквартирным домом управляющей организацией наниматели вправе обратиться с заявлением об изменении размера платы к соответствующей управляющей организации.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8. Заявление об изменении размера платы может быть направлено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9. </w:t>
      </w:r>
      <w:proofErr w:type="gramStart"/>
      <w:r w:rsidRPr="000B6567">
        <w:rPr>
          <w:rFonts w:ascii="Times New Roman" w:eastAsia="Times New Roman" w:hAnsi="Times New Roman" w:cs="Times New Roman"/>
          <w:spacing w:val="2"/>
          <w:sz w:val="24"/>
          <w:szCs w:val="24"/>
          <w:lang w:eastAsia="ru-RU"/>
        </w:rPr>
        <w:t>Лицо, которому в соответствии с пунктом 7 настоящих Правил направлено в письменной форме или сделано устно заявление, обязано в течение 2 рабочих дней с даты его получения направить соответственно собственнику помещения или нанимателю извещение о дате его получения, регистрационном номере и последующем удовлетворении либо об отказе в его удовлетворении с указанием причин отказа.</w:t>
      </w:r>
      <w:proofErr w:type="gramEnd"/>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t>При личном обращении на экземпляре заявления собственника помещения или нанимателя жилого помещения делается отметка о дате его приема и регистрационном номере.</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10. В случаях, указанных в пункте 6 настоящих Правил, размер платы за содержание жилого помещения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за содержание жилого помещения. Размер уменьшения платы за содержание жилого помещения определяется по формуле:</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104"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proofErr w:type="gramEnd"/>
    </w:p>
    <w:p w:rsidR="000B6567" w:rsidRPr="000B6567" w:rsidRDefault="000B6567" w:rsidP="000B6567">
      <w:pPr>
        <w:shd w:val="clear" w:color="auto" w:fill="FFFFFF"/>
        <w:spacing w:after="0" w:line="291" w:lineRule="atLeast"/>
        <w:jc w:val="center"/>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noProof/>
          <w:spacing w:val="2"/>
          <w:sz w:val="24"/>
          <w:szCs w:val="24"/>
          <w:lang w:eastAsia="ru-RU"/>
        </w:rPr>
        <w:drawing>
          <wp:inline distT="0" distB="0" distL="0" distR="0">
            <wp:extent cx="967105" cy="536575"/>
            <wp:effectExtent l="19050" t="0" r="4445" b="0"/>
            <wp:docPr id="1" name="Рисунок 1" descr="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pic:cNvPicPr>
                      <a:picLocks noChangeAspect="1" noChangeArrowheads="1"/>
                    </pic:cNvPicPr>
                  </pic:nvPicPr>
                  <pic:blipFill>
                    <a:blip r:embed="rId105" cstate="print"/>
                    <a:srcRect/>
                    <a:stretch>
                      <a:fillRect/>
                    </a:stretch>
                  </pic:blipFill>
                  <pic:spPr bwMode="auto">
                    <a:xfrm>
                      <a:off x="0" y="0"/>
                      <a:ext cx="967105" cy="536575"/>
                    </a:xfrm>
                    <a:prstGeom prst="rect">
                      <a:avLst/>
                    </a:prstGeom>
                    <a:noFill/>
                    <a:ln w="9525">
                      <a:noFill/>
                      <a:miter lim="800000"/>
                      <a:headEnd/>
                      <a:tailEnd/>
                    </a:ln>
                  </pic:spPr>
                </pic:pic>
              </a:graphicData>
            </a:graphic>
          </wp:inline>
        </w:drawing>
      </w:r>
      <w:r w:rsidRPr="000B6567">
        <w:rPr>
          <w:rFonts w:ascii="Times New Roman" w:eastAsia="Times New Roman" w:hAnsi="Times New Roman" w:cs="Times New Roman"/>
          <w:spacing w:val="2"/>
          <w:sz w:val="24"/>
          <w:szCs w:val="24"/>
          <w:lang w:eastAsia="ru-RU"/>
        </w:rPr>
        <w:t> ,</w:t>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где: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r w:rsidR="00C350D4" w:rsidRPr="00C350D4">
        <w:rPr>
          <w:rFonts w:ascii="Times New Roman" w:eastAsia="Times New Roman" w:hAnsi="Times New Roman" w:cs="Times New Roman"/>
          <w:spacing w:val="2"/>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style="width:24.25pt;height:23.5pt"/>
        </w:pict>
      </w:r>
      <w:r w:rsidRPr="000B6567">
        <w:rPr>
          <w:rFonts w:ascii="Times New Roman" w:eastAsia="Times New Roman" w:hAnsi="Times New Roman" w:cs="Times New Roman"/>
          <w:spacing w:val="2"/>
          <w:sz w:val="24"/>
          <w:szCs w:val="24"/>
          <w:lang w:eastAsia="ru-RU"/>
        </w:rPr>
        <w:t>- размер уменьшения платы за содержание жилого помещения (рублей);</w:t>
      </w:r>
      <w:r w:rsidRPr="000B6567">
        <w:rPr>
          <w:rFonts w:ascii="Times New Roman" w:eastAsia="Times New Roman" w:hAnsi="Times New Roman" w:cs="Times New Roman"/>
          <w:spacing w:val="2"/>
          <w:sz w:val="24"/>
          <w:szCs w:val="24"/>
          <w:lang w:eastAsia="ru-RU"/>
        </w:rPr>
        <w:br/>
        <w:t>(Абзац в редакции, введенной в действие с 1 января 2017 года </w:t>
      </w:r>
      <w:hyperlink r:id="rId106"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r w:rsidR="00C350D4" w:rsidRPr="00C350D4">
        <w:rPr>
          <w:rFonts w:ascii="Times New Roman" w:eastAsia="Times New Roman" w:hAnsi="Times New Roman" w:cs="Times New Roman"/>
          <w:spacing w:val="2"/>
          <w:sz w:val="24"/>
          <w:szCs w:val="24"/>
          <w:lang w:eastAsia="ru-RU"/>
        </w:rPr>
        <w:pict>
          <v:shape id="_x0000_i1026" type="#_x0000_t75" al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style="width:11.75pt;height:21.15pt"/>
        </w:pict>
      </w:r>
      <w:r w:rsidRPr="000B6567">
        <w:rPr>
          <w:rFonts w:ascii="Times New Roman" w:eastAsia="Times New Roman" w:hAnsi="Times New Roman" w:cs="Times New Roman"/>
          <w:spacing w:val="2"/>
          <w:sz w:val="24"/>
          <w:szCs w:val="24"/>
          <w:lang w:eastAsia="ru-RU"/>
        </w:rPr>
        <w:t> - стоимость соответствующей услуги или работы в составе ежемесячной платы за содержание жилого помещения (рублей);</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(Абзац в редакции, введенной в действие с 1 января 2017 года </w:t>
      </w:r>
      <w:hyperlink r:id="rId107"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r w:rsidR="00C350D4" w:rsidRPr="00C350D4">
        <w:rPr>
          <w:rFonts w:ascii="Times New Roman" w:eastAsia="Times New Roman" w:hAnsi="Times New Roman" w:cs="Times New Roman"/>
          <w:spacing w:val="2"/>
          <w:sz w:val="24"/>
          <w:szCs w:val="24"/>
          <w:lang w:eastAsia="ru-RU"/>
        </w:rPr>
        <w:pict>
          <v:shape id="_x0000_i1027" type="#_x0000_t75" al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style="width:15.65pt;height:21.9pt"/>
        </w:pict>
      </w:r>
      <w:r w:rsidRPr="000B6567">
        <w:rPr>
          <w:rFonts w:ascii="Times New Roman" w:eastAsia="Times New Roman" w:hAnsi="Times New Roman" w:cs="Times New Roman"/>
          <w:spacing w:val="2"/>
          <w:sz w:val="24"/>
          <w:szCs w:val="24"/>
          <w:lang w:eastAsia="ru-RU"/>
        </w:rPr>
        <w:t> - количество календарных дней в месяце;</w:t>
      </w:r>
      <w:r w:rsidRPr="000B6567">
        <w:rPr>
          <w:rFonts w:ascii="Times New Roman" w:eastAsia="Times New Roman" w:hAnsi="Times New Roman" w:cs="Times New Roman"/>
          <w:spacing w:val="2"/>
          <w:sz w:val="24"/>
          <w:szCs w:val="24"/>
          <w:lang w:eastAsia="ru-RU"/>
        </w:rPr>
        <w:br/>
      </w:r>
      <w:r w:rsidRPr="000B6567">
        <w:rPr>
          <w:rFonts w:ascii="Times New Roman" w:eastAsia="Times New Roman" w:hAnsi="Times New Roman" w:cs="Times New Roman"/>
          <w:spacing w:val="2"/>
          <w:sz w:val="24"/>
          <w:szCs w:val="24"/>
          <w:lang w:eastAsia="ru-RU"/>
        </w:rPr>
        <w:br/>
      </w:r>
      <w:r w:rsidR="00C350D4" w:rsidRPr="00C350D4">
        <w:rPr>
          <w:rFonts w:ascii="Times New Roman" w:eastAsia="Times New Roman" w:hAnsi="Times New Roman" w:cs="Times New Roman"/>
          <w:spacing w:val="2"/>
          <w:sz w:val="24"/>
          <w:szCs w:val="24"/>
          <w:lang w:eastAsia="ru-RU"/>
        </w:rPr>
        <w:pict>
          <v:shape id="_x0000_i1028" type="#_x0000_t75" al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style="width:16.45pt;height:21.9pt"/>
        </w:pict>
      </w:r>
      <w:r w:rsidRPr="000B6567">
        <w:rPr>
          <w:rFonts w:ascii="Times New Roman" w:eastAsia="Times New Roman" w:hAnsi="Times New Roman" w:cs="Times New Roman"/>
          <w:spacing w:val="2"/>
          <w:sz w:val="24"/>
          <w:szCs w:val="24"/>
          <w:lang w:eastAsia="ru-RU"/>
        </w:rPr>
        <w:t xml:space="preserve"> - количество полных календарных дней, в течение которых оказывались и (или) </w:t>
      </w:r>
      <w:r w:rsidRPr="000B6567">
        <w:rPr>
          <w:rFonts w:ascii="Times New Roman" w:eastAsia="Times New Roman" w:hAnsi="Times New Roman" w:cs="Times New Roman"/>
          <w:spacing w:val="2"/>
          <w:sz w:val="24"/>
          <w:szCs w:val="24"/>
          <w:lang w:eastAsia="ru-RU"/>
        </w:rPr>
        <w:lastRenderedPageBreak/>
        <w:t>выполнялись услуги или работы ненадлежащего качества и (или) с перерывами, превышающими установленную продолжительность.</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11. </w:t>
      </w:r>
      <w:proofErr w:type="gramStart"/>
      <w:r w:rsidRPr="000B6567">
        <w:rPr>
          <w:rFonts w:ascii="Times New Roman" w:eastAsia="Times New Roman" w:hAnsi="Times New Roman" w:cs="Times New Roman"/>
          <w:spacing w:val="2"/>
          <w:sz w:val="24"/>
          <w:szCs w:val="24"/>
          <w:lang w:eastAsia="ru-RU"/>
        </w:rPr>
        <w:t>При управлении многоквартирным домом управляющей организацией стоимость отдельных услуг или работ (</w:t>
      </w:r>
      <w:r w:rsidRPr="000B6567">
        <w:rPr>
          <w:rFonts w:ascii="Times New Roman" w:eastAsia="Times New Roman" w:hAnsi="Times New Roman" w:cs="Times New Roman"/>
          <w:i/>
          <w:iCs/>
          <w:spacing w:val="2"/>
          <w:sz w:val="24"/>
          <w:szCs w:val="24"/>
          <w:lang w:eastAsia="ru-RU"/>
        </w:rPr>
        <w:t>P</w:t>
      </w:r>
      <w:r w:rsidR="00C350D4" w:rsidRPr="00C350D4">
        <w:rPr>
          <w:rFonts w:ascii="Times New Roman" w:eastAsia="Times New Roman" w:hAnsi="Times New Roman" w:cs="Times New Roman"/>
          <w:spacing w:val="2"/>
          <w:sz w:val="24"/>
          <w:szCs w:val="24"/>
          <w:lang w:eastAsia="ru-RU"/>
        </w:rPr>
        <w:pict>
          <v:shape id="_x0000_i1029" type="#_x0000_t75" al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style="width:7.85pt;height:18.8pt"/>
        </w:pict>
      </w:r>
      <w:r w:rsidRPr="000B6567">
        <w:rPr>
          <w:rFonts w:ascii="Times New Roman" w:eastAsia="Times New Roman" w:hAnsi="Times New Roman" w:cs="Times New Roman"/>
          <w:spacing w:val="2"/>
          <w:sz w:val="24"/>
          <w:szCs w:val="24"/>
          <w:lang w:eastAsia="ru-RU"/>
        </w:rPr>
        <w:t>), входящих в перечень услуг и работ по содержанию и ремонту общего имущества, включаемых в плату за содержание жилого помещения, установленную для нанимателей уполномоченным органом местного самоуправления, отражается в смете, направляемой управляющей 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течение</w:t>
      </w:r>
      <w:proofErr w:type="gramEnd"/>
      <w:r w:rsidRPr="000B6567">
        <w:rPr>
          <w:rFonts w:ascii="Times New Roman" w:eastAsia="Times New Roman" w:hAnsi="Times New Roman" w:cs="Times New Roman"/>
          <w:spacing w:val="2"/>
          <w:sz w:val="24"/>
          <w:szCs w:val="24"/>
          <w:lang w:eastAsia="ru-RU"/>
        </w:rPr>
        <w:t xml:space="preserve"> 10 рабочих дней после установления для нанимателей размера платы за содержание жилого помещения.</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 января 2017 года </w:t>
      </w:r>
      <w:hyperlink r:id="rId108"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12. Для уменьшения размера платы за содержание жилого помещения, установленной для нанимателей, управляющая организация использует сведения о стоимости отдельных услуг или работ (</w:t>
      </w:r>
      <w:r w:rsidRPr="000B6567">
        <w:rPr>
          <w:rFonts w:ascii="Times New Roman" w:eastAsia="Times New Roman" w:hAnsi="Times New Roman" w:cs="Times New Roman"/>
          <w:i/>
          <w:iCs/>
          <w:spacing w:val="2"/>
          <w:sz w:val="24"/>
          <w:szCs w:val="24"/>
          <w:lang w:eastAsia="ru-RU"/>
        </w:rPr>
        <w:t>P</w:t>
      </w:r>
      <w:r w:rsidR="00C350D4" w:rsidRPr="00C350D4">
        <w:rPr>
          <w:rFonts w:ascii="Times New Roman" w:eastAsia="Times New Roman" w:hAnsi="Times New Roman" w:cs="Times New Roman"/>
          <w:spacing w:val="2"/>
          <w:sz w:val="24"/>
          <w:szCs w:val="24"/>
          <w:lang w:eastAsia="ru-RU"/>
        </w:rPr>
        <w:pict>
          <v:shape id="_x0000_i1030" type="#_x0000_t75" al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 изменениями на 23 ноября 2019 года)" style="width:7.85pt;height:18.8pt"/>
        </w:pict>
      </w:r>
      <w:r w:rsidRPr="000B6567">
        <w:rPr>
          <w:rFonts w:ascii="Times New Roman" w:eastAsia="Times New Roman" w:hAnsi="Times New Roman" w:cs="Times New Roman"/>
          <w:spacing w:val="2"/>
          <w:sz w:val="24"/>
          <w:szCs w:val="24"/>
          <w:lang w:eastAsia="ru-RU"/>
        </w:rPr>
        <w:t>), содержащиеся в смете, направленной уполномоченным органом местного самоуправления в соответствии с пунктом 11 настоящих Правил.</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 января 2017 года </w:t>
      </w:r>
      <w:hyperlink r:id="rId109"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13. При управлении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 либо при непосредственном его управлении собственниками помещений изменение размера платы нанимателей осуществляется </w:t>
      </w:r>
      <w:proofErr w:type="spellStart"/>
      <w:r w:rsidRPr="000B6567">
        <w:rPr>
          <w:rFonts w:ascii="Times New Roman" w:eastAsia="Times New Roman" w:hAnsi="Times New Roman" w:cs="Times New Roman"/>
          <w:spacing w:val="2"/>
          <w:sz w:val="24"/>
          <w:szCs w:val="24"/>
          <w:lang w:eastAsia="ru-RU"/>
        </w:rPr>
        <w:t>наймодателем</w:t>
      </w:r>
      <w:proofErr w:type="spellEnd"/>
      <w:r w:rsidRPr="000B6567">
        <w:rPr>
          <w:rFonts w:ascii="Times New Roman" w:eastAsia="Times New Roman" w:hAnsi="Times New Roman" w:cs="Times New Roman"/>
          <w:spacing w:val="2"/>
          <w:sz w:val="24"/>
          <w:szCs w:val="24"/>
          <w:lang w:eastAsia="ru-RU"/>
        </w:rPr>
        <w:t xml:space="preserve"> в соответствии с настоящими Правилами.</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14. Не допускается изменение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15. 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содержание жилого помещения.</w:t>
      </w:r>
      <w:r w:rsidRPr="000B6567">
        <w:rPr>
          <w:rFonts w:ascii="Times New Roman" w:eastAsia="Times New Roman" w:hAnsi="Times New Roman" w:cs="Times New Roman"/>
          <w:spacing w:val="2"/>
          <w:sz w:val="24"/>
          <w:szCs w:val="24"/>
          <w:lang w:eastAsia="ru-RU"/>
        </w:rPr>
        <w:br/>
      </w:r>
      <w:proofErr w:type="gramStart"/>
      <w:r w:rsidRPr="000B6567">
        <w:rPr>
          <w:rFonts w:ascii="Times New Roman" w:eastAsia="Times New Roman" w:hAnsi="Times New Roman" w:cs="Times New Roman"/>
          <w:spacing w:val="2"/>
          <w:sz w:val="24"/>
          <w:szCs w:val="24"/>
          <w:lang w:eastAsia="ru-RU"/>
        </w:rPr>
        <w:t>(Пункт в редакции, введенной в действие с 1 января 2017 года </w:t>
      </w:r>
      <w:hyperlink r:id="rId110"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26 декабря 2016 года N 1498</w:t>
        </w:r>
      </w:hyperlink>
      <w:r w:rsidRPr="000B6567">
        <w:rPr>
          <w:rFonts w:ascii="Times New Roman" w:eastAsia="Times New Roman" w:hAnsi="Times New Roman" w:cs="Times New Roman"/>
          <w:spacing w:val="2"/>
          <w:sz w:val="24"/>
          <w:szCs w:val="24"/>
          <w:lang w:eastAsia="ru-RU"/>
        </w:rPr>
        <w:t>.</w:t>
      </w:r>
      <w:r w:rsidRPr="000B6567">
        <w:rPr>
          <w:rFonts w:ascii="Times New Roman" w:eastAsia="Times New Roman" w:hAnsi="Times New Roman" w:cs="Times New Roman"/>
          <w:spacing w:val="2"/>
          <w:sz w:val="24"/>
          <w:szCs w:val="24"/>
          <w:lang w:eastAsia="ru-RU"/>
        </w:rPr>
        <w:br/>
      </w:r>
      <w:proofErr w:type="gramEnd"/>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16. 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Правилами предоставления коммунальных услуг гражданам для составления акта </w:t>
      </w:r>
      <w:proofErr w:type="spellStart"/>
      <w:r w:rsidRPr="000B6567">
        <w:rPr>
          <w:rFonts w:ascii="Times New Roman" w:eastAsia="Times New Roman" w:hAnsi="Times New Roman" w:cs="Times New Roman"/>
          <w:spacing w:val="2"/>
          <w:sz w:val="24"/>
          <w:szCs w:val="24"/>
          <w:lang w:eastAsia="ru-RU"/>
        </w:rPr>
        <w:t>непредоставления</w:t>
      </w:r>
      <w:proofErr w:type="spellEnd"/>
      <w:r w:rsidRPr="000B6567">
        <w:rPr>
          <w:rFonts w:ascii="Times New Roman" w:eastAsia="Times New Roman" w:hAnsi="Times New Roman" w:cs="Times New Roman"/>
          <w:spacing w:val="2"/>
          <w:sz w:val="24"/>
          <w:szCs w:val="24"/>
          <w:lang w:eastAsia="ru-RU"/>
        </w:rPr>
        <w:t xml:space="preserve"> или предоставления коммунальных услуг ненадлежащего качества.</w:t>
      </w:r>
      <w:r w:rsidRPr="000B6567">
        <w:rPr>
          <w:rFonts w:ascii="Times New Roman" w:eastAsia="Times New Roman" w:hAnsi="Times New Roman" w:cs="Times New Roman"/>
          <w:spacing w:val="2"/>
          <w:sz w:val="24"/>
          <w:szCs w:val="24"/>
          <w:lang w:eastAsia="ru-RU"/>
        </w:rPr>
        <w:br/>
      </w:r>
    </w:p>
    <w:p w:rsidR="000B6567" w:rsidRPr="000B6567" w:rsidRDefault="000B6567" w:rsidP="000B6567">
      <w:pPr>
        <w:shd w:val="clear" w:color="auto" w:fill="FFFFFF"/>
        <w:spacing w:after="0" w:line="291" w:lineRule="atLeast"/>
        <w:textAlignment w:val="baseline"/>
        <w:rPr>
          <w:rFonts w:ascii="Times New Roman" w:eastAsia="Times New Roman" w:hAnsi="Times New Roman" w:cs="Times New Roman"/>
          <w:spacing w:val="2"/>
          <w:sz w:val="24"/>
          <w:szCs w:val="24"/>
          <w:lang w:eastAsia="ru-RU"/>
        </w:rPr>
      </w:pPr>
      <w:r w:rsidRPr="000B6567">
        <w:rPr>
          <w:rFonts w:ascii="Times New Roman" w:eastAsia="Times New Roman" w:hAnsi="Times New Roman" w:cs="Times New Roman"/>
          <w:spacing w:val="2"/>
          <w:sz w:val="24"/>
          <w:szCs w:val="24"/>
          <w:lang w:eastAsia="ru-RU"/>
        </w:rPr>
        <w:t xml:space="preserve">17. </w:t>
      </w:r>
      <w:proofErr w:type="gramStart"/>
      <w:r w:rsidRPr="000B6567">
        <w:rPr>
          <w:rFonts w:ascii="Times New Roman" w:eastAsia="Times New Roman" w:hAnsi="Times New Roman" w:cs="Times New Roman"/>
          <w:spacing w:val="2"/>
          <w:sz w:val="24"/>
          <w:szCs w:val="24"/>
          <w:lang w:eastAsia="ru-RU"/>
        </w:rPr>
        <w:t>В случае если по результатам исполнения договора управления многоквартирным домом управляющей организацией получена экономия в соответствии с </w:t>
      </w:r>
      <w:hyperlink r:id="rId111" w:history="1">
        <w:r w:rsidRPr="000B6567">
          <w:rPr>
            <w:rFonts w:ascii="Times New Roman" w:eastAsia="Times New Roman" w:hAnsi="Times New Roman" w:cs="Times New Roman"/>
            <w:spacing w:val="2"/>
            <w:sz w:val="24"/>
            <w:szCs w:val="24"/>
            <w:u w:val="single"/>
            <w:lang w:eastAsia="ru-RU"/>
          </w:rPr>
          <w:t xml:space="preserve">частью 12 </w:t>
        </w:r>
        <w:r w:rsidRPr="000B6567">
          <w:rPr>
            <w:rFonts w:ascii="Times New Roman" w:eastAsia="Times New Roman" w:hAnsi="Times New Roman" w:cs="Times New Roman"/>
            <w:spacing w:val="2"/>
            <w:sz w:val="24"/>
            <w:szCs w:val="24"/>
            <w:u w:val="single"/>
            <w:lang w:eastAsia="ru-RU"/>
          </w:rPr>
          <w:lastRenderedPageBreak/>
          <w:t>статьи 162 Жилищного кодекса Российской Федерации</w:t>
        </w:r>
      </w:hyperlink>
      <w:r w:rsidRPr="000B6567">
        <w:rPr>
          <w:rFonts w:ascii="Times New Roman" w:eastAsia="Times New Roman" w:hAnsi="Times New Roman" w:cs="Times New Roman"/>
          <w:spacing w:val="2"/>
          <w:sz w:val="24"/>
          <w:szCs w:val="24"/>
          <w:lang w:eastAsia="ru-RU"/>
        </w:rPr>
        <w:t>, при определении качества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договором управления многоквартирным домом, качество таких</w:t>
      </w:r>
      <w:proofErr w:type="gramEnd"/>
      <w:r w:rsidRPr="000B6567">
        <w:rPr>
          <w:rFonts w:ascii="Times New Roman" w:eastAsia="Times New Roman" w:hAnsi="Times New Roman" w:cs="Times New Roman"/>
          <w:spacing w:val="2"/>
          <w:sz w:val="24"/>
          <w:szCs w:val="24"/>
          <w:lang w:eastAsia="ru-RU"/>
        </w:rPr>
        <w:t xml:space="preserve"> услуг и (или) работ считается ненадлежащим, если о ненадлежащем качестве таких услуг и (или) работ в период, за который управляющей организацией представлен отчет о выполнении указанного договора, составлялся акт нарушения качества или превышения установленной продолжительности перерыва в оказании услуг или выполнении работ.</w:t>
      </w:r>
      <w:r w:rsidRPr="000B6567">
        <w:rPr>
          <w:rFonts w:ascii="Times New Roman" w:eastAsia="Times New Roman" w:hAnsi="Times New Roman" w:cs="Times New Roman"/>
          <w:spacing w:val="2"/>
          <w:sz w:val="24"/>
          <w:szCs w:val="24"/>
          <w:lang w:eastAsia="ru-RU"/>
        </w:rPr>
        <w:br/>
        <w:t>(Пункт дополнительно включен с 24 октября 2018 года </w:t>
      </w:r>
      <w:hyperlink r:id="rId112" w:history="1">
        <w:r w:rsidRPr="000B6567">
          <w:rPr>
            <w:rFonts w:ascii="Times New Roman" w:eastAsia="Times New Roman" w:hAnsi="Times New Roman" w:cs="Times New Roman"/>
            <w:spacing w:val="2"/>
            <w:sz w:val="24"/>
            <w:szCs w:val="24"/>
            <w:u w:val="single"/>
            <w:lang w:eastAsia="ru-RU"/>
          </w:rPr>
          <w:t>постановлением Правительства Российской Федерации от 12 октября 2018 года N 1221</w:t>
        </w:r>
      </w:hyperlink>
      <w:r w:rsidRPr="000B6567">
        <w:rPr>
          <w:rFonts w:ascii="Times New Roman" w:eastAsia="Times New Roman" w:hAnsi="Times New Roman" w:cs="Times New Roman"/>
          <w:spacing w:val="2"/>
          <w:sz w:val="24"/>
          <w:szCs w:val="24"/>
          <w:lang w:eastAsia="ru-RU"/>
        </w:rPr>
        <w:t>)</w:t>
      </w:r>
    </w:p>
    <w:p w:rsidR="000B6567" w:rsidRPr="000B6567" w:rsidRDefault="000B6567" w:rsidP="000B6567">
      <w:pPr>
        <w:shd w:val="clear" w:color="auto" w:fill="FFFFFF"/>
        <w:spacing w:after="0" w:line="291" w:lineRule="atLeast"/>
        <w:textAlignment w:val="baseline"/>
        <w:rPr>
          <w:rFonts w:ascii="Arial" w:eastAsia="Times New Roman" w:hAnsi="Arial" w:cs="Arial"/>
          <w:color w:val="2D2D2D"/>
          <w:spacing w:val="2"/>
          <w:sz w:val="19"/>
          <w:szCs w:val="19"/>
          <w:lang w:eastAsia="ru-RU"/>
        </w:rPr>
      </w:pPr>
    </w:p>
    <w:p w:rsidR="00864009" w:rsidRDefault="00864009"/>
    <w:sectPr w:rsidR="00864009"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0B6567"/>
    <w:rsid w:val="000B6567"/>
    <w:rsid w:val="00864009"/>
    <w:rsid w:val="00960D87"/>
    <w:rsid w:val="00C350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paragraph" w:styleId="1">
    <w:name w:val="heading 1"/>
    <w:basedOn w:val="a"/>
    <w:link w:val="10"/>
    <w:uiPriority w:val="9"/>
    <w:qFormat/>
    <w:rsid w:val="000B65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B65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B65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56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B656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B6567"/>
    <w:rPr>
      <w:rFonts w:ascii="Times New Roman" w:eastAsia="Times New Roman" w:hAnsi="Times New Roman" w:cs="Times New Roman"/>
      <w:b/>
      <w:bCs/>
      <w:sz w:val="27"/>
      <w:szCs w:val="27"/>
      <w:lang w:eastAsia="ru-RU"/>
    </w:rPr>
  </w:style>
  <w:style w:type="paragraph" w:customStyle="1" w:styleId="formattext">
    <w:name w:val="formattext"/>
    <w:basedOn w:val="a"/>
    <w:rsid w:val="000B65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0B65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B6567"/>
    <w:rPr>
      <w:color w:val="0000FF"/>
      <w:u w:val="single"/>
    </w:rPr>
  </w:style>
  <w:style w:type="character" w:styleId="a4">
    <w:name w:val="FollowedHyperlink"/>
    <w:basedOn w:val="a0"/>
    <w:uiPriority w:val="99"/>
    <w:semiHidden/>
    <w:unhideWhenUsed/>
    <w:rsid w:val="000B6567"/>
    <w:rPr>
      <w:color w:val="800080"/>
      <w:u w:val="single"/>
    </w:rPr>
  </w:style>
  <w:style w:type="paragraph" w:styleId="a5">
    <w:name w:val="Balloon Text"/>
    <w:basedOn w:val="a"/>
    <w:link w:val="a6"/>
    <w:uiPriority w:val="99"/>
    <w:semiHidden/>
    <w:unhideWhenUsed/>
    <w:rsid w:val="000B65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65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41287886">
      <w:bodyDiv w:val="1"/>
      <w:marLeft w:val="0"/>
      <w:marRight w:val="0"/>
      <w:marTop w:val="0"/>
      <w:marBottom w:val="0"/>
      <w:divBdr>
        <w:top w:val="none" w:sz="0" w:space="0" w:color="auto"/>
        <w:left w:val="none" w:sz="0" w:space="0" w:color="auto"/>
        <w:bottom w:val="none" w:sz="0" w:space="0" w:color="auto"/>
        <w:right w:val="none" w:sz="0" w:space="0" w:color="auto"/>
      </w:divBdr>
      <w:divsChild>
        <w:div w:id="1115903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902280037" TargetMode="External"/><Relationship Id="rId21" Type="http://schemas.openxmlformats.org/officeDocument/2006/relationships/hyperlink" Target="http://docs.cntd.ru/document/901919946" TargetMode="External"/><Relationship Id="rId42" Type="http://schemas.openxmlformats.org/officeDocument/2006/relationships/hyperlink" Target="http://docs.cntd.ru/document/901919946" TargetMode="External"/><Relationship Id="rId47" Type="http://schemas.openxmlformats.org/officeDocument/2006/relationships/hyperlink" Target="http://docs.cntd.ru/document/901919946" TargetMode="External"/><Relationship Id="rId63" Type="http://schemas.openxmlformats.org/officeDocument/2006/relationships/hyperlink" Target="http://docs.cntd.ru/document/420327131" TargetMode="External"/><Relationship Id="rId68" Type="http://schemas.openxmlformats.org/officeDocument/2006/relationships/hyperlink" Target="http://docs.cntd.ru/document/420387918" TargetMode="External"/><Relationship Id="rId84" Type="http://schemas.openxmlformats.org/officeDocument/2006/relationships/hyperlink" Target="http://docs.cntd.ru/document/901919946" TargetMode="External"/><Relationship Id="rId89" Type="http://schemas.openxmlformats.org/officeDocument/2006/relationships/hyperlink" Target="http://docs.cntd.ru/document/420387918" TargetMode="External"/><Relationship Id="rId112" Type="http://schemas.openxmlformats.org/officeDocument/2006/relationships/hyperlink" Target="http://docs.cntd.ru/document/551382164" TargetMode="External"/><Relationship Id="rId2" Type="http://schemas.openxmlformats.org/officeDocument/2006/relationships/settings" Target="settings.xml"/><Relationship Id="rId16" Type="http://schemas.openxmlformats.org/officeDocument/2006/relationships/hyperlink" Target="http://docs.cntd.ru/document/499021521" TargetMode="External"/><Relationship Id="rId29" Type="http://schemas.openxmlformats.org/officeDocument/2006/relationships/hyperlink" Target="http://docs.cntd.ru/document/902280037" TargetMode="External"/><Relationship Id="rId107" Type="http://schemas.openxmlformats.org/officeDocument/2006/relationships/hyperlink" Target="http://docs.cntd.ru/document/420387918" TargetMode="External"/><Relationship Id="rId11" Type="http://schemas.openxmlformats.org/officeDocument/2006/relationships/hyperlink" Target="http://docs.cntd.ru/document/901919946" TargetMode="External"/><Relationship Id="rId24" Type="http://schemas.openxmlformats.org/officeDocument/2006/relationships/hyperlink" Target="http://docs.cntd.ru/document/420387918" TargetMode="External"/><Relationship Id="rId32" Type="http://schemas.openxmlformats.org/officeDocument/2006/relationships/hyperlink" Target="http://docs.cntd.ru/document/420393190" TargetMode="External"/><Relationship Id="rId37" Type="http://schemas.openxmlformats.org/officeDocument/2006/relationships/hyperlink" Target="http://docs.cntd.ru/document/499012340" TargetMode="External"/><Relationship Id="rId40" Type="http://schemas.openxmlformats.org/officeDocument/2006/relationships/hyperlink" Target="http://docs.cntd.ru/document/557011031" TargetMode="External"/><Relationship Id="rId45" Type="http://schemas.openxmlformats.org/officeDocument/2006/relationships/hyperlink" Target="http://docs.cntd.ru/document/901919946" TargetMode="External"/><Relationship Id="rId53" Type="http://schemas.openxmlformats.org/officeDocument/2006/relationships/hyperlink" Target="http://docs.cntd.ru/document/420327131" TargetMode="External"/><Relationship Id="rId58" Type="http://schemas.openxmlformats.org/officeDocument/2006/relationships/hyperlink" Target="http://docs.cntd.ru/document/420387918" TargetMode="External"/><Relationship Id="rId66" Type="http://schemas.openxmlformats.org/officeDocument/2006/relationships/hyperlink" Target="http://docs.cntd.ru/document/420387918" TargetMode="External"/><Relationship Id="rId74" Type="http://schemas.openxmlformats.org/officeDocument/2006/relationships/hyperlink" Target="http://docs.cntd.ru/document/902280037" TargetMode="External"/><Relationship Id="rId79" Type="http://schemas.openxmlformats.org/officeDocument/2006/relationships/hyperlink" Target="http://docs.cntd.ru/document/420387918" TargetMode="External"/><Relationship Id="rId87" Type="http://schemas.openxmlformats.org/officeDocument/2006/relationships/hyperlink" Target="http://docs.cntd.ru/document/420387918" TargetMode="External"/><Relationship Id="rId102" Type="http://schemas.openxmlformats.org/officeDocument/2006/relationships/hyperlink" Target="http://docs.cntd.ru/document/420387918" TargetMode="External"/><Relationship Id="rId110" Type="http://schemas.openxmlformats.org/officeDocument/2006/relationships/hyperlink" Target="http://docs.cntd.ru/document/420387918" TargetMode="External"/><Relationship Id="rId5" Type="http://schemas.openxmlformats.org/officeDocument/2006/relationships/hyperlink" Target="http://docs.cntd.ru/document/901919946" TargetMode="External"/><Relationship Id="rId61" Type="http://schemas.openxmlformats.org/officeDocument/2006/relationships/hyperlink" Target="http://docs.cntd.ru/document/551152849" TargetMode="External"/><Relationship Id="rId82" Type="http://schemas.openxmlformats.org/officeDocument/2006/relationships/hyperlink" Target="http://docs.cntd.ru/document/420387918" TargetMode="External"/><Relationship Id="rId90" Type="http://schemas.openxmlformats.org/officeDocument/2006/relationships/hyperlink" Target="http://docs.cntd.ru/document/902186281" TargetMode="External"/><Relationship Id="rId95" Type="http://schemas.openxmlformats.org/officeDocument/2006/relationships/hyperlink" Target="http://docs.cntd.ru/document/902280037" TargetMode="External"/><Relationship Id="rId19" Type="http://schemas.openxmlformats.org/officeDocument/2006/relationships/hyperlink" Target="http://docs.cntd.ru/document/436765181" TargetMode="External"/><Relationship Id="rId14" Type="http://schemas.openxmlformats.org/officeDocument/2006/relationships/hyperlink" Target="http://docs.cntd.ru/document/902186281" TargetMode="External"/><Relationship Id="rId22" Type="http://schemas.openxmlformats.org/officeDocument/2006/relationships/hyperlink" Target="http://docs.cntd.ru/document/901919946" TargetMode="External"/><Relationship Id="rId27" Type="http://schemas.openxmlformats.org/officeDocument/2006/relationships/hyperlink" Target="http://docs.cntd.ru/document/563854904" TargetMode="External"/><Relationship Id="rId30" Type="http://schemas.openxmlformats.org/officeDocument/2006/relationships/hyperlink" Target="http://docs.cntd.ru/document/420382731" TargetMode="External"/><Relationship Id="rId35" Type="http://schemas.openxmlformats.org/officeDocument/2006/relationships/hyperlink" Target="http://docs.cntd.ru/document/902280037" TargetMode="External"/><Relationship Id="rId43" Type="http://schemas.openxmlformats.org/officeDocument/2006/relationships/hyperlink" Target="http://docs.cntd.ru/document/901919946" TargetMode="External"/><Relationship Id="rId48" Type="http://schemas.openxmlformats.org/officeDocument/2006/relationships/hyperlink" Target="http://docs.cntd.ru/document/901919946" TargetMode="External"/><Relationship Id="rId56" Type="http://schemas.openxmlformats.org/officeDocument/2006/relationships/hyperlink" Target="http://docs.cntd.ru/document/420327131" TargetMode="External"/><Relationship Id="rId64" Type="http://schemas.openxmlformats.org/officeDocument/2006/relationships/hyperlink" Target="http://docs.cntd.ru/document/551152849" TargetMode="External"/><Relationship Id="rId69" Type="http://schemas.openxmlformats.org/officeDocument/2006/relationships/hyperlink" Target="http://docs.cntd.ru/document/420387918" TargetMode="External"/><Relationship Id="rId77" Type="http://schemas.openxmlformats.org/officeDocument/2006/relationships/hyperlink" Target="http://docs.cntd.ru/document/557011031" TargetMode="External"/><Relationship Id="rId100" Type="http://schemas.openxmlformats.org/officeDocument/2006/relationships/hyperlink" Target="http://docs.cntd.ru/document/420387918" TargetMode="External"/><Relationship Id="rId105" Type="http://schemas.openxmlformats.org/officeDocument/2006/relationships/image" Target="media/image1.jpeg"/><Relationship Id="rId113" Type="http://schemas.openxmlformats.org/officeDocument/2006/relationships/fontTable" Target="fontTable.xml"/><Relationship Id="rId8" Type="http://schemas.openxmlformats.org/officeDocument/2006/relationships/hyperlink" Target="http://docs.cntd.ru/document/901904701" TargetMode="External"/><Relationship Id="rId51" Type="http://schemas.openxmlformats.org/officeDocument/2006/relationships/hyperlink" Target="http://docs.cntd.ru/document/420387918" TargetMode="External"/><Relationship Id="rId72" Type="http://schemas.openxmlformats.org/officeDocument/2006/relationships/hyperlink" Target="http://docs.cntd.ru/document/420387918" TargetMode="External"/><Relationship Id="rId80" Type="http://schemas.openxmlformats.org/officeDocument/2006/relationships/hyperlink" Target="http://docs.cntd.ru/document/420387918" TargetMode="External"/><Relationship Id="rId85" Type="http://schemas.openxmlformats.org/officeDocument/2006/relationships/hyperlink" Target="http://docs.cntd.ru/document/901919946" TargetMode="External"/><Relationship Id="rId93" Type="http://schemas.openxmlformats.org/officeDocument/2006/relationships/hyperlink" Target="http://docs.cntd.ru/document/902280037" TargetMode="External"/><Relationship Id="rId98" Type="http://schemas.openxmlformats.org/officeDocument/2006/relationships/hyperlink" Target="http://docs.cntd.ru/document/902280037" TargetMode="External"/><Relationship Id="rId3" Type="http://schemas.openxmlformats.org/officeDocument/2006/relationships/webSettings" Target="webSettings.xml"/><Relationship Id="rId12" Type="http://schemas.openxmlformats.org/officeDocument/2006/relationships/hyperlink" Target="http://docs.cntd.ru/document/420393190" TargetMode="External"/><Relationship Id="rId17" Type="http://schemas.openxmlformats.org/officeDocument/2006/relationships/hyperlink" Target="http://docs.cntd.ru/document/902280037" TargetMode="External"/><Relationship Id="rId25" Type="http://schemas.openxmlformats.org/officeDocument/2006/relationships/hyperlink" Target="http://docs.cntd.ru/document/902280037" TargetMode="External"/><Relationship Id="rId33" Type="http://schemas.openxmlformats.org/officeDocument/2006/relationships/hyperlink" Target="http://docs.cntd.ru/document/551976491" TargetMode="External"/><Relationship Id="rId38" Type="http://schemas.openxmlformats.org/officeDocument/2006/relationships/hyperlink" Target="http://docs.cntd.ru/document/902280037" TargetMode="External"/><Relationship Id="rId46" Type="http://schemas.openxmlformats.org/officeDocument/2006/relationships/hyperlink" Target="http://docs.cntd.ru/document/901919946" TargetMode="External"/><Relationship Id="rId59" Type="http://schemas.openxmlformats.org/officeDocument/2006/relationships/hyperlink" Target="http://docs.cntd.ru/document/901919946" TargetMode="External"/><Relationship Id="rId67" Type="http://schemas.openxmlformats.org/officeDocument/2006/relationships/hyperlink" Target="http://docs.cntd.ru/document/901919946" TargetMode="External"/><Relationship Id="rId103" Type="http://schemas.openxmlformats.org/officeDocument/2006/relationships/hyperlink" Target="http://docs.cntd.ru/document/902280037" TargetMode="External"/><Relationship Id="rId108" Type="http://schemas.openxmlformats.org/officeDocument/2006/relationships/hyperlink" Target="http://docs.cntd.ru/document/420387918" TargetMode="External"/><Relationship Id="rId20" Type="http://schemas.openxmlformats.org/officeDocument/2006/relationships/hyperlink" Target="http://docs.cntd.ru/document/420357169" TargetMode="External"/><Relationship Id="rId41" Type="http://schemas.openxmlformats.org/officeDocument/2006/relationships/hyperlink" Target="http://docs.cntd.ru/document/557011031" TargetMode="External"/><Relationship Id="rId54" Type="http://schemas.openxmlformats.org/officeDocument/2006/relationships/hyperlink" Target="http://docs.cntd.ru/document/420366270" TargetMode="External"/><Relationship Id="rId62" Type="http://schemas.openxmlformats.org/officeDocument/2006/relationships/hyperlink" Target="http://docs.cntd.ru/document/420327131" TargetMode="External"/><Relationship Id="rId70" Type="http://schemas.openxmlformats.org/officeDocument/2006/relationships/hyperlink" Target="http://docs.cntd.ru/document/420387918" TargetMode="External"/><Relationship Id="rId75" Type="http://schemas.openxmlformats.org/officeDocument/2006/relationships/hyperlink" Target="http://docs.cntd.ru/document/901919946" TargetMode="External"/><Relationship Id="rId83" Type="http://schemas.openxmlformats.org/officeDocument/2006/relationships/hyperlink" Target="http://docs.cntd.ru/document/420387918" TargetMode="External"/><Relationship Id="rId88" Type="http://schemas.openxmlformats.org/officeDocument/2006/relationships/hyperlink" Target="http://docs.cntd.ru/document/902186281" TargetMode="External"/><Relationship Id="rId91" Type="http://schemas.openxmlformats.org/officeDocument/2006/relationships/hyperlink" Target="http://docs.cntd.ru/document/902186281" TargetMode="External"/><Relationship Id="rId96" Type="http://schemas.openxmlformats.org/officeDocument/2006/relationships/hyperlink" Target="http://docs.cntd.ru/document/902280037" TargetMode="External"/><Relationship Id="rId111" Type="http://schemas.openxmlformats.org/officeDocument/2006/relationships/hyperlink" Target="http://docs.cntd.ru/document/901919946" TargetMode="External"/><Relationship Id="rId1" Type="http://schemas.openxmlformats.org/officeDocument/2006/relationships/styles" Target="styles.xml"/><Relationship Id="rId6" Type="http://schemas.openxmlformats.org/officeDocument/2006/relationships/hyperlink" Target="http://docs.cntd.ru/document/420387918" TargetMode="External"/><Relationship Id="rId15" Type="http://schemas.openxmlformats.org/officeDocument/2006/relationships/hyperlink" Target="http://docs.cntd.ru/document/420387918" TargetMode="External"/><Relationship Id="rId23" Type="http://schemas.openxmlformats.org/officeDocument/2006/relationships/hyperlink" Target="http://docs.cntd.ru/document/420366270" TargetMode="External"/><Relationship Id="rId28" Type="http://schemas.openxmlformats.org/officeDocument/2006/relationships/hyperlink" Target="http://docs.cntd.ru/document/420393190" TargetMode="External"/><Relationship Id="rId36" Type="http://schemas.openxmlformats.org/officeDocument/2006/relationships/hyperlink" Target="http://docs.cntd.ru/document/420387918" TargetMode="External"/><Relationship Id="rId49" Type="http://schemas.openxmlformats.org/officeDocument/2006/relationships/hyperlink" Target="http://docs.cntd.ru/document/420387918" TargetMode="External"/><Relationship Id="rId57" Type="http://schemas.openxmlformats.org/officeDocument/2006/relationships/hyperlink" Target="http://docs.cntd.ru/document/901919946" TargetMode="External"/><Relationship Id="rId106" Type="http://schemas.openxmlformats.org/officeDocument/2006/relationships/hyperlink" Target="http://docs.cntd.ru/document/420387918" TargetMode="External"/><Relationship Id="rId114" Type="http://schemas.openxmlformats.org/officeDocument/2006/relationships/theme" Target="theme/theme1.xml"/><Relationship Id="rId10" Type="http://schemas.openxmlformats.org/officeDocument/2006/relationships/hyperlink" Target="http://docs.cntd.ru/document/499085462" TargetMode="External"/><Relationship Id="rId31" Type="http://schemas.openxmlformats.org/officeDocument/2006/relationships/hyperlink" Target="http://docs.cntd.ru/document/420382731" TargetMode="External"/><Relationship Id="rId44" Type="http://schemas.openxmlformats.org/officeDocument/2006/relationships/hyperlink" Target="http://docs.cntd.ru/document/901919946" TargetMode="External"/><Relationship Id="rId52" Type="http://schemas.openxmlformats.org/officeDocument/2006/relationships/hyperlink" Target="http://docs.cntd.ru/document/420327131" TargetMode="External"/><Relationship Id="rId60" Type="http://schemas.openxmlformats.org/officeDocument/2006/relationships/hyperlink" Target="http://docs.cntd.ru/document/420327131" TargetMode="External"/><Relationship Id="rId65" Type="http://schemas.openxmlformats.org/officeDocument/2006/relationships/hyperlink" Target="http://docs.cntd.ru/document/420387918" TargetMode="External"/><Relationship Id="rId73" Type="http://schemas.openxmlformats.org/officeDocument/2006/relationships/hyperlink" Target="http://docs.cntd.ru/document/420387918" TargetMode="External"/><Relationship Id="rId78" Type="http://schemas.openxmlformats.org/officeDocument/2006/relationships/hyperlink" Target="http://docs.cntd.ru/document/420387918" TargetMode="External"/><Relationship Id="rId81" Type="http://schemas.openxmlformats.org/officeDocument/2006/relationships/hyperlink" Target="http://docs.cntd.ru/document/420387918" TargetMode="External"/><Relationship Id="rId86" Type="http://schemas.openxmlformats.org/officeDocument/2006/relationships/hyperlink" Target="http://docs.cntd.ru/document/901919946" TargetMode="External"/><Relationship Id="rId94" Type="http://schemas.openxmlformats.org/officeDocument/2006/relationships/hyperlink" Target="http://docs.cntd.ru/document/499085462" TargetMode="External"/><Relationship Id="rId99" Type="http://schemas.openxmlformats.org/officeDocument/2006/relationships/hyperlink" Target="http://docs.cntd.ru/document/420387918" TargetMode="External"/><Relationship Id="rId101" Type="http://schemas.openxmlformats.org/officeDocument/2006/relationships/hyperlink" Target="http://docs.cntd.ru/document/420387918" TargetMode="External"/><Relationship Id="rId4" Type="http://schemas.openxmlformats.org/officeDocument/2006/relationships/hyperlink" Target="http://docs.cntd.ru/document/901919946" TargetMode="External"/><Relationship Id="rId9" Type="http://schemas.openxmlformats.org/officeDocument/2006/relationships/hyperlink" Target="http://docs.cntd.ru/document/901702773" TargetMode="External"/><Relationship Id="rId13" Type="http://schemas.openxmlformats.org/officeDocument/2006/relationships/hyperlink" Target="http://docs.cntd.ru/document/420366270" TargetMode="External"/><Relationship Id="rId18" Type="http://schemas.openxmlformats.org/officeDocument/2006/relationships/hyperlink" Target="http://docs.cntd.ru/document/499021521" TargetMode="External"/><Relationship Id="rId39" Type="http://schemas.openxmlformats.org/officeDocument/2006/relationships/hyperlink" Target="http://docs.cntd.ru/document/420387918" TargetMode="External"/><Relationship Id="rId109" Type="http://schemas.openxmlformats.org/officeDocument/2006/relationships/hyperlink" Target="http://docs.cntd.ru/document/420387918" TargetMode="External"/><Relationship Id="rId34" Type="http://schemas.openxmlformats.org/officeDocument/2006/relationships/hyperlink" Target="http://docs.cntd.ru/document/902280037" TargetMode="External"/><Relationship Id="rId50" Type="http://schemas.openxmlformats.org/officeDocument/2006/relationships/hyperlink" Target="http://docs.cntd.ru/document/901919946" TargetMode="External"/><Relationship Id="rId55" Type="http://schemas.openxmlformats.org/officeDocument/2006/relationships/hyperlink" Target="http://docs.cntd.ru/document/557011031" TargetMode="External"/><Relationship Id="rId76" Type="http://schemas.openxmlformats.org/officeDocument/2006/relationships/hyperlink" Target="http://docs.cntd.ru/document/901919946" TargetMode="External"/><Relationship Id="rId97" Type="http://schemas.openxmlformats.org/officeDocument/2006/relationships/hyperlink" Target="http://docs.cntd.ru/document/420387918" TargetMode="External"/><Relationship Id="rId104" Type="http://schemas.openxmlformats.org/officeDocument/2006/relationships/hyperlink" Target="http://docs.cntd.ru/document/420387918" TargetMode="External"/><Relationship Id="rId7" Type="http://schemas.openxmlformats.org/officeDocument/2006/relationships/hyperlink" Target="http://docs.cntd.ru/document/901888242" TargetMode="External"/><Relationship Id="rId71" Type="http://schemas.openxmlformats.org/officeDocument/2006/relationships/hyperlink" Target="http://docs.cntd.ru/document/420387918" TargetMode="External"/><Relationship Id="rId92" Type="http://schemas.openxmlformats.org/officeDocument/2006/relationships/hyperlink" Target="http://docs.cntd.ru/document/9022800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27</Pages>
  <Words>12043</Words>
  <Characters>68647</Characters>
  <Application>Microsoft Office Word</Application>
  <DocSecurity>0</DocSecurity>
  <Lines>572</Lines>
  <Paragraphs>161</Paragraphs>
  <ScaleCrop>false</ScaleCrop>
  <Company/>
  <LinksUpToDate>false</LinksUpToDate>
  <CharactersWithSpaces>80529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2020-06-16T11:27:00Z</dcterms:created>
  <dcterms:modified xsi:type="dcterms:W3CDTF">2020-06-17T07:22:00Z</dcterms:modified>
</cp:coreProperties>
</file>