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ПРАВИТЕЛЬСТВО РОССИЙСКОЙ ФЕДЕРАЦИИ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3 апреля 2013 г. N 290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МИНИМАЛЬНОМ ПЕРЕЧНЕ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 И РАБОТ, НЕОБХОДИМЫХ ДЛЯ ОБЕСПЕЧЕНИЯ НАДЛЕЖАЩЕГО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СОДЕРЖАНИЯ ОБЩЕГО ИМУЩЕСТВА В МНОГОКВАРТИРНОМ ДОМЕ,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</w:t>
      </w:r>
      <w:proofErr w:type="gramStart"/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ПОРЯДКЕ</w:t>
      </w:r>
      <w:proofErr w:type="gramEnd"/>
      <w:r w:rsidRPr="00E80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ИХ ОКАЗАНИЯ И ВЫПОЛНЕНИЯ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4" w:history="1">
        <w:r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частью 1.2 статьи 161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 Правительство Российской Федерации постановляет: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"http://www.consultant.ru/cons/cgi/online.cgi?rnd=A3BBBA7A13A2382896BE0232F712D42D&amp;req=query&amp;REFDOC=313895&amp;REFBASE=LAW&amp;REFPAGE=0&amp;REFTYPE=CDLT_MAIN_BACKREFS&amp;ts=32542159231203221622&amp;mode=backrefs&amp;REFDST=100005"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прилагаемые: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"http://www.consultant.ru/cons/cgi/online.cgi?rnd=A3BBBA7A13A2382896BE0232F712D42D&amp;req=query&amp;REFDOC=313895&amp;REFBASE=LAW&amp;REFPAGE=0&amp;REFTYPE=CDLT_MAIN_BACKREFS&amp;ts=21991159231203214558&amp;mode=backrefs&amp;REFDST=100006"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минимальный </w:t>
      </w:r>
      <w:hyperlink r:id="rId5" w:history="1">
        <w:r w:rsidR="00E8082A"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перечень</w:t>
        </w:r>
      </w:hyperlink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услуг и работ, необходимых для обеспечения надлежащего содержания общего имущества в многоквартирном доме;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"http://www.consultant.ru/cons/cgi/online.cgi?rnd=A3BBBA7A13A2382896BE0232F712D42D&amp;req=query&amp;REFDOC=313895&amp;REFBASE=LAW&amp;REFPAGE=0&amp;REFTYPE=CDLT_MAIN_BACKREFS&amp;ts=20727159231203231134&amp;mode=backrefs&amp;REFDST=100007"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hyperlink r:id="rId6" w:history="1">
        <w:r w:rsidR="00E8082A"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Правила</w:t>
        </w:r>
      </w:hyperlink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оказания услуг и выполнения работ, необходимых для обеспечения надлежащего содержания общего имущества в многоквартирном доме;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E8082A"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изменения</w:t>
        </w:r>
      </w:hyperlink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вносятся в акты Правительства Российской Федерации по вопросам содержания общего имущества в многоквартирном доме.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"http://www.consultant.ru/cons/cgi/online.cgi?rnd=A3BBBA7A13A2382896BE0232F712D42D&amp;req=query&amp;REFDOC=313895&amp;REFBASE=LAW&amp;REFPAGE=0&amp;REFTYPE=CDLT_MAIN_BACKREFS&amp;ts=18702159231203210908&amp;mode=backrefs&amp;REFDST=100009"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Установить, что </w:t>
      </w:r>
      <w:hyperlink r:id="rId8" w:history="1">
        <w:r w:rsidR="00E8082A"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перечень</w:t>
        </w:r>
      </w:hyperlink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9" w:history="1">
        <w:r w:rsidR="00E8082A"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Правила</w:t>
        </w:r>
      </w:hyperlink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утвержденные настоящим постановлением, применяются к правоотношениям, вытекающим из договоров управления многоквартирным домом и договоров оказания услуг по содержанию и (или) выполнению работ по ремонту общего имущества в многоквартирном доме и возникшим после дня вступления в силу настоящего постановления.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Правительства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Д.МЕДВЕДЕВ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"http://www.consultant.ru/cons/cgi/online.cgi?rnd=A3BBBA7A13A2382896BE0232F712D42D&amp;req=query&amp;REFDOC=313895&amp;REFBASE=LAW&amp;REFPAGE=0&amp;REFTYPE=CDLT_CHILDLESS_CONTENTS_ITEM_MAIN_BACKREFS&amp;ts=17636159231203219526&amp;mode=backrefs&amp;REFDST=100011"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Default="00A26A58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апреля 2013 г. N 290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"http://www.consultant.ru/cons/cgi/online.cgi?rnd=A3BBBA7A13A2382896BE0232F712D42D&amp;req=query&amp;REFDOC=313895&amp;REFBASE=LAW&amp;REFPAGE=0&amp;REFTYPE=CDLT_MAIN_BACKREFS&amp;ts=18704159231203214958&amp;mode=backrefs&amp;REFDST=100012" </w:instrText>
      </w: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МИНИМАЛЬНЫЙ ПЕРЕЧЕНЬ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РАБОТ, НЕОБХОДИМЫХ ДЛЯ ОБЕСПЕЧЕНИЯ НАДЛЕЖАЩЕГО</w:t>
      </w:r>
    </w:p>
    <w:p w:rsidR="00E8082A" w:rsidRPr="00E8082A" w:rsidRDefault="00E8082A" w:rsidP="00E8082A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СОДЕРЖАНИЯ ОБЩЕГО ИМУЩЕСТВА В МНОГОКВАРТИРНОМ ДОМЕ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7"/>
      </w:tblGrid>
      <w:tr w:rsidR="00E8082A" w:rsidRPr="00E8082A" w:rsidTr="00E8082A">
        <w:trPr>
          <w:jc w:val="center"/>
        </w:trPr>
        <w:tc>
          <w:tcPr>
            <w:tcW w:w="0" w:type="auto"/>
            <w:tcMar>
              <w:top w:w="15" w:type="dxa"/>
              <w:left w:w="120" w:type="dxa"/>
              <w:bottom w:w="15" w:type="dxa"/>
              <w:right w:w="111" w:type="dxa"/>
            </w:tcMar>
            <w:vAlign w:val="center"/>
            <w:hideMark/>
          </w:tcPr>
          <w:p w:rsidR="00E8082A" w:rsidRPr="00E8082A" w:rsidRDefault="00E8082A" w:rsidP="00E8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"http://www.consultant.ru/cons/cgi/online.cgi?rnd=A3BBBA7A13A2382896BE0232F712D42D&amp;req=query&amp;REFDOC=313895&amp;REFBASE=LAW&amp;REFPAGE=0&amp;REFTYPE=CDLT_CHILDLESS_CONTENTS_ITEM_MAIN_BACKREFS&amp;ts=10301159231203226388&amp;mode=backrefs&amp;REFDST=100013"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Работы, необходимые для надлежащего содержания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несущих конструкций (фундаментов, стен, колонн и столбов,</w:t>
      </w:r>
      <w:proofErr w:type="gramEnd"/>
    </w:p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перекрытий и покрытий, балок, ригелей, лестниц, несущих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элементов крыш) и ненесущих конструкций (перегородок,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внутренней отделки, полов) многоквартирных домов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"http://www.consultant.ru/cons/cgi/online.cgi?rnd=A3BBBA7A13A2382896BE0232F712D42D&amp;req=query&amp;REFDOC=313895&amp;REFBASE=LAW&amp;REFPAGE=0&amp;REFTYPE=CDLT_MAIN_BACKREFS&amp;ts=23997159231203226709&amp;mode=backrefs&amp;REFDST=100014"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Работы, выполняемые в отношении всех видов фундаментов: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"http://www.consultant.ru/cons/cgi/online.cgi?rnd=A3BBBA7A13A2382896BE0232F712D42D&amp;req=query&amp;REFDOC=313895&amp;REFBASE=LAW&amp;REFPAGE=0&amp;REFTYPE=CDLT_MAIN_BACKREFS&amp;ts=3581159231203223334&amp;mode=backrefs&amp;REFDST=100015"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соответствия параметров вертикальной планировки территории вокруг здания проектным параметрам. Устранение выявленных нарушений;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"http://www.consultant.ru/cons/cgi/online.cgi?rnd=A3BBBA7A13A2382896BE0232F712D42D&amp;req=query&amp;REFDOC=313895&amp;REFBASE=LAW&amp;REFPAGE=0&amp;REFTYPE=CDLT_MAIN_BACKREFS&amp;ts=25454159231203226745&amp;mode=backrefs&amp;REFDST=100016"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технического состояния видимых частей конструкций с выявлением: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признаков неравномерных осадок фундаментов всех типов;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коррозии арматуры, расслаивания, трещин, выпучивания, отклонения от вертикали в домах с бетонными, железобетонными и каменными фундаментами;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поражения гнилью и частичного разрушения деревянного основания в домах со столбчатыми или свайными деревянными фундаментами;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"http://www.consultant.ru/cons/cgi/online.cgi?rnd=A3BBBA7A13A2382896BE0232F712D42D&amp;req=query&amp;REFDOC=313895&amp;REFBASE=LAW&amp;REFPAGE=0&amp;REFTYPE=CDLT_MAIN_BACKREFS&amp;ts=29659159231203226883&amp;mode=backrefs&amp;REFDST=100021"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состояния гидроизоляции фундаментов и систем водоотвода фундамента. При выявлении нарушений - восстановление их работоспособности;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и документальное фиксирование температуры вечномерзлых грунтов для фундаментов в условиях вечномерзлых грунтов.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"http://www.consultant.ru/cons/cgi/online.cgi?rnd=A3BBBA7A13A2382896BE0232F712D42D&amp;req=query&amp;REFDOC=313895&amp;REFBASE=LAW&amp;REFPAGE=0&amp;REFTYPE=CDLT_MAIN_BACKREFS&amp;ts=31045159231203217342&amp;mode=backrefs&amp;REFDST=100023"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Работы, выполняемые в зданиях с подвалами: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"http://www.consultant.ru/cons/cgi/online.cgi?rnd=A3BBBA7A13A2382896BE0232F712D42D&amp;req=query&amp;REFDOC=313895&amp;REFBASE=LAW&amp;REFPAGE=0&amp;REFTYPE=CDLT_MAIN_BACKREFS&amp;ts=17078159231203217873&amp;mode=backrefs&amp;REFDST=100024"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температурно-влажностного режима подвальных помещений и при выявлении нарушений устранение причин его нарушения;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"http://www.consultant.ru/cons/cgi/online.cgi?rnd=A3BBBA7A13A2382896BE0232F712D42D&amp;req=query&amp;REFDOC=313895&amp;REFBASE=LAW&amp;REFPAGE=0&amp;REFTYPE=CDLT_MAIN_BACKREFS&amp;ts=9397159231203226263&amp;mode=backrefs&amp;REFDST=100025"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дверей подвалов и технических подполий, запорных устройств на них. Устранение выявленных неисправностей.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"http://www.consultant.ru/cons/cgi/online.cgi?rnd=A3BBBA7A13A2382896BE0232F712D42D&amp;req=query&amp;REFDOC=313895&amp;REFBASE=LAW&amp;REFPAGE=0&amp;REFTYPE=CDLT_MAIN_BACKREFS&amp;ts=11830159231203216585&amp;mode=backrefs&amp;REFDST=100027"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Работы, выполняемые для надлежащего содержания стен многоквартирных домов: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"http://www.consultant.ru/cons/cgi/online.cgi?rnd=A3BBBA7A13A2382896BE0232F712D42D&amp;req=query&amp;REFDOC=313895&amp;REFBASE=LAW&amp;REFPAGE=0&amp;REFTYPE=CDLT_MAIN_BACKREFS&amp;ts=2003615923120324639&amp;mode=backrefs&amp;REFDST=100030"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наличия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"http://www.consultant.ru/cons/cgi/online.cgi?rnd=A3BBBA7A13A2382896BE0232F712D42D&amp;req=query&amp;REFDOC=313895&amp;REFBASE=LAW&amp;REFPAGE=0&amp;REFTYPE=CDLT_MAIN_BACKREFS&amp;ts=14257159231203223785&amp;mode=backrefs&amp;REFDST=100032"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"http://www.consultant.ru/cons/cgi/online.cgi?rnd=A3BBBA7A13A2382896BE0232F712D42D&amp;req=query&amp;REFDOC=313895&amp;REFBASE=LAW&amp;REFPAGE=0&amp;REFTYPE=CDLT_MAIN_BACKREFS&amp;ts=31631159231203225446&amp;mode=backrefs&amp;REFDST=100033"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Работы, выполняемые в целях надлежащего содержания перекрытий и покрытий многоквартирных домов: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"http://www.consultant.ru/cons/cgi/online.cgi?rnd=A3BBBA7A13A2382896BE0232F712D42D&amp;req=query&amp;REFDOC=313895&amp;REFBASE=LAW&amp;REFPAGE=0&amp;REFTYPE=CDLT_MAIN_BACKREFS&amp;ts=22603159231203213032&amp;mode=backrefs&amp;REFDST=100034"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нарушений условий эксплуатации, несанкционированных изменений конструктивного решения, выявления прогибов, трещин и колебаний;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опирания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наличия, характера и величины трещин в сводах, изменений состояния кладки, коррозии балок в домах с перекрытиями из кирпичных сводов;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опирания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состояния утеплителя, гидроизоляции и звукоизоляции, адгезии отделочных слоев к конструкциям перекрытия (покрытия);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"http://www.consultant.ru/cons/cgi/online.cgi?rnd=A3BBBA7A13A2382896BE0232F712D42D&amp;req=query&amp;REFDOC=313895&amp;REFBASE=LAW&amp;REFPAGE=0&amp;REFTYPE=CDLT_MAIN_BACKREFS&amp;ts=27279159231203225864&amp;mode=backrefs&amp;REFDST=100041"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Работы, выполняемые в целях надлежащего содержания колонн и столбов многоквартирных домов: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металлических закладных деталей в домах со сборными и монолитными железобетонными колоннами;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"http://www.consultant.ru/cons/cgi/online.cgi?rnd=A3BBBA7A13A2382896BE0232F712D42D&amp;req=query&amp;REFDOC=313895&amp;REFBASE=LAW&amp;REFPAGE=0&amp;REFTYPE=CDLT_MAIN_BACKREFS&amp;ts=5730159231203212143&amp;mode=backrefs&amp;REFDST=100048"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Работы, выполняемые в целях надлежащего содержания балок (ригелей) перекрытий и покрытий многоквартирных домов: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"http://www.consultant.ru/cons/cgi/online.cgi?rnd=A3BBBA7A13A2382896BE0232F712D42D&amp;req=query&amp;REFDOC=313895&amp;REFBASE=LAW&amp;REFPAGE=0&amp;REFTYPE=CDLT_MAIN_BACKREFS&amp;ts=29212159231203224325&amp;mode=backrefs&amp;REFDST=100052"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"http://www.consultant.ru/cons/cgi/online.cgi?rnd=A3BBBA7A13A2382896BE0232F712D42D&amp;req=query&amp;REFDOC=313895&amp;REFBASE=LAW&amp;REFPAGE=0&amp;REFTYPE=CDLT_MAIN_BACKREFS&amp;ts=26011592312032390&amp;mode=backrefs&amp;REFDST=100054"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Работы, выполняемые в целях надлежащего содержания крыш многоквартирных домов: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"http://www.consultant.ru/cons/cgi/online.cgi?rnd=A3BBBA7A13A2382896BE0232F712D42D&amp;req=query&amp;REFDOC=313895&amp;REFBASE=LAW&amp;REFPAGE=0&amp;REFTYPE=CDLT_MAIN_BACKREFS&amp;ts=19375159231203222732&amp;mode=backrefs&amp;REFDST=100055"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кровли на отсутствие протечек;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молниезащитных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устройств, заземления мачт и другого оборудования, расположенного на крыше;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</w: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состояния защитных бетонных плит и ограждений, фильтрующей способности дренирующего слоя, мест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опирания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железобетонных коробов и других элементов на эксплуатируемых крышах;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температурно-влажностного режима и воздухообмена на чердаке;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оборудования или устройств, предотвращающих образование наледи и сосулек;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 потолков верхних этажей домов с совмещенными (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бесчердачными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"http://www.consultant.ru/cons/cgi/online.cgi?rnd=A3BBBA7A13A2382896BE0232F712D42D&amp;req=query&amp;REFDOC=313895&amp;REFBASE=LAW&amp;REFPAGE=0&amp;REFTYPE=CDLT_MAIN_BACKREFS&amp;ts=5522159231203219789&amp;mode=backrefs&amp;REFDST=100062"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при необходимости очистка кровли и водоотводящих устройств от мусора, грязи и наледи, препятствующих стоку дождевых и талых вод;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"http://www.consultant.ru/cons/cgi/online.cgi?rnd=A3BBBA7A13A2382896BE0232F712D42D&amp;req=query&amp;REFDOC=313895&amp;REFBASE=LAW&amp;REFPAGE=0&amp;REFTYPE=CDLT_MAIN_BACKREFS&amp;ts=108601592312032409&amp;mode=backrefs&amp;REFDST=100063"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при необходимости очистка кровли от скопления снега и наледи;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и при необходимости восстановление насыпного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пригрузочного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защитного слоя для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эластомерных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термопластичных мембран балластного способа соединения кровель;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и при необходимости восстановление пешеходных дорожек в местах пешеходных зон кровель из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эластомерных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термопластичных материалов;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"http://www.consultant.ru/cons/cgi/online.cgi?rnd=A3BBBA7A13A2382896BE0232F712D42D&amp;req=query&amp;REFDOC=313895&amp;REFBASE=LAW&amp;REFPAGE=0&amp;REFTYPE=CDLT_MAIN_BACKREFS&amp;ts=21362159231203230444&amp;mode=backrefs&amp;REFDST=100067"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"http://www.consultant.ru/cons/cgi/online.cgi?rnd=A3BBBA7A13A2382896BE0232F712D42D&amp;req=query&amp;REFDOC=313895&amp;REFBASE=LAW&amp;REFPAGE=0&amp;REFTYPE=CDLT_MAIN_BACKREFS&amp;ts=17248159231203229441&amp;mode=backrefs&amp;REFDST=100068"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"http://www.consultant.ru/cons/cgi/online.cgi?rnd=A3BBBA7A13A2382896BE0232F712D42D&amp;req=query&amp;REFDOC=313895&amp;REFBASE=LAW&amp;REFPAGE=0&amp;REFTYPE=CDLT_MAIN_BACKREFS&amp;ts=48015923120326604&amp;mode=backrefs&amp;REFDST=100069"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Работы, выполняемые в целях надлежащего содержания лестниц многоквартирных домов: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деформации и повреждений в несущих конструкциях, надежности крепления ограждений, выбоин и сколов в ступенях;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проступях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домах с железобетонными лестницами;</w:t>
      </w:r>
      <w:proofErr w:type="gramEnd"/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прогибов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косоуров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нарушения связи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косоуров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площадками, коррозии металлических конструкций в домах с лестницами по 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стальным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косоурам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прогибов несущих конструкций, нарушений крепления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тетив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проверка состояния и при необходимости восстановление штукатурного слоя или окраска металлических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косоуров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краской, обеспечивающей предел огнестойкости 1 час в домах с лестницами по 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стальным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косоурам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состояния и при необходимости обработка деревянных поверхностей антисептическими и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антипереновыми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составами в домах с деревянными лестницами.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"http://www.consultant.ru/cons/cgi/online.cgi?rnd=A3BBBA7A13A2382896BE0232F712D42D&amp;req=query&amp;REFDOC=313895&amp;REFBASE=LAW&amp;REFPAGE=0&amp;REFTYPE=CDLT_MAIN_BACKREFS&amp;ts=110151592312032460&amp;mode=backrefs&amp;REFDST=100077"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Работы, выполняемые в целях надлежащего содержания фасадов многоквартирных домов: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нарушений отделки фасадов и их отдельных элементов, ослабления связи отделочных слоев со стенами, нарушений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сплошности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герметичности наружных водостоков;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работоспособности подсветки информационных знаков, входов в подъезды (домовые знаки и т.д.);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"http://www.consultant.ru/cons/cgi/online.cgi?rnd=A3BBBA7A13A2382896BE0232F712D42D&amp;req=query&amp;REFDOC=313895&amp;REFBASE=LAW&amp;REFPAGE=0&amp;REFTYPE=CDLT_MAIN_BACKREFS&amp;ts=2761315923120328&amp;mode=backrefs&amp;REFDST=100080"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"http://www.consultant.ru/cons/cgi/online.cgi?rnd=A3BBBA7A13A2382896BE0232F712D42D&amp;req=query&amp;REFDOC=313895&amp;REFBASE=LAW&amp;REFPAGE=0&amp;REFTYPE=CDLT_MAIN_BACKREFS&amp;ts=1128115923120324354&amp;mode=backrefs&amp;REFDST=100081"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восстановление или замена отдельных элементов крылец и зонтов над входами в здание, в подвалы и над балконами;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"http://www.consultant.ru/cons/cgi/online.cgi?rnd=A3BBBA7A13A2382896BE0232F712D42D&amp;req=query&amp;REFDOC=313895&amp;REFBASE=LAW&amp;REFPAGE=0&amp;REFTYPE=CDLT_MAIN_BACKREFS&amp;ts=5691159231203211806&amp;mode=backrefs&amp;REFDST=100083"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"http://www.consultant.ru/cons/cgi/online.cgi?rnd=A3BBBA7A13A2382896BE0232F712D42D&amp;req=query&amp;REFDOC=313895&amp;REFBASE=LAW&amp;REFPAGE=0&amp;REFTYPE=CDLT_MAIN_BACKREFS&amp;ts=3158915923120326984&amp;mode=backrefs&amp;REFDST=100084"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10. Работы, выполняемые в целях надлежащего содержания перегородок в многоквартирных домах: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звукоизоляции и огнезащиты;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"http://www.consultant.ru/cons/cgi/online.cgi?rnd=A3BBBA7A13A2382896BE0232F712D42D&amp;req=query&amp;REFDOC=313895&amp;REFBASE=LAW&amp;REFPAGE=0&amp;REFTYPE=CDLT_MAIN_BACKREFS&amp;ts=13239159231203222251&amp;mode=backrefs&amp;REFDST=100088"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"http://www.consultant.ru/cons/cgi/online.cgi?rnd=A3BBBA7A13A2382896BE0232F712D42D&amp;req=query&amp;REFDOC=313895&amp;REFBASE=LAW&amp;REFPAGE=0&amp;REFTYPE=CDLT_MAIN_BACKREFS&amp;ts=28007159231203226221&amp;mode=backrefs&amp;REFDST=100089"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12. Работы, выполняемые в целях надлежащего содержания полов помещений, относящихся к общему имуществу в многоквартирном доме: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состояния основания, поверхностного слоя и работоспособности системы вентиляции (для деревянных полов);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"http://www.consultant.ru/cons/cgi/online.cgi?rnd=A3BBBA7A13A2382896BE0232F712D42D&amp;req=query&amp;REFDOC=313895&amp;REFBASE=LAW&amp;REFPAGE=0&amp;REFTYPE=CDLT_MAIN_BACKREFS&amp;ts=9321159231203219414&amp;mode=backrefs&amp;REFDST=100092"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"http://www.consultant.ru/cons/cgi/online.cgi?rnd=A3BBBA7A13A2382896BE0232F712D42D&amp;req=query&amp;REFDOC=313895&amp;REFBASE=LAW&amp;REFPAGE=0&amp;REFTYPE=CDLT_CHILDLESS_CONTENTS_ITEM_MAIN_BACKREFS&amp;ts=421415923120325441&amp;mode=backrefs&amp;REFDST=100095"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Работы, необходимые для надлежащего содержания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оборудования и систем инженерно-технического обеспечения,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входящих в состав общего имущества в многоквартирном доме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"http://www.consultant.ru/cons/cgi/online.cgi?rnd=A3BBBA7A13A2382896BE0232F712D42D&amp;req=query&amp;REFDOC=313895&amp;REFBASE=LAW&amp;REFPAGE=0&amp;REFTYPE=CDLT_MAIN_BACKREFS&amp;ts=1118159231203215691&amp;mode=backrefs&amp;REFDST=100096"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Работы, выполняемые в целях надлежащего содержания мусоропроводов многоквартирных домов: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технического состояния и работоспособности элементов мусоропровода;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засоров - незамедлительное их устранение;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чистка, промывка и дезинфекция загрузочных клапанов стволов мусоропроводов,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мусоросборной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камеры и ее оборудования;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"http://www.consultant.ru/cons/cgi/online.cgi?rnd=A3BBBA7A13A2382896BE0232F712D42D&amp;req=query&amp;REFDOC=313895&amp;REFBASE=LAW&amp;REFPAGE=0&amp;REFTYPE=CDLT_MAIN_BACKREFS&amp;ts=2066515923120322982&amp;mode=backrefs&amp;REFDST=100101"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Работы, выполняемые в целях надлежащего содержания систем вентиляции и </w:t>
      </w:r>
      <w:proofErr w:type="spellStart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дымоудаления</w:t>
      </w:r>
      <w:proofErr w:type="spellEnd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многоквартирных домов: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"http://www.consultant.ru/cons/cgi/online.cgi?rnd=A3BBBA7A13A2382896BE0232F712D42D&amp;req=query&amp;REFDOC=313895&amp;REFBASE=LAW&amp;REFPAGE=0&amp;REFTYPE=CDLT_MAIN_BACKREFS&amp;ts=3459159231203224427&amp;mode=backrefs&amp;REFDST=100102"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обслуживание и сезонное управление оборудованием систем вентиляции и </w:t>
      </w:r>
      <w:proofErr w:type="spellStart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дымоудаления</w:t>
      </w:r>
      <w:proofErr w:type="spellEnd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определение работоспособности оборудования и элементов систем;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состояния, выявление и устранение причин недопустимых вибраций и шума при работе вентиляционной установки;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утепления теплых чердаков, плотности закрытия входов на них;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устранение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неплотностей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вентиляционных каналах и шахтах, устранение засоров в каналах, устранение неисправностей шиберов и </w:t>
      </w:r>
      <w:proofErr w:type="spellStart"/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дроссель-клапанов</w:t>
      </w:r>
      <w:proofErr w:type="spellEnd"/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вытяжных шахтах, зонтов над шахтами и дефлекторов, замена дефективных вытяжных решеток и их креплений;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исправности, техническое обслуживание и ремонт оборудования системы холодоснабжения;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 обеспечение исправного состояния систем автоматического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дымоудаления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сезонное открытие и закрытие калорифера со стороны подвода воздуха;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восстановление антикоррозионной окраски металлических вытяжных каналов, труб, поддонов и дефлекторов;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"http://www.consultant.ru/cons/cgi/online.cgi?rnd=A3BBBA7A13A2382896BE0232F712D42D&amp;req=query&amp;REFDOC=313895&amp;REFBASE=LAW&amp;REFPAGE=0&amp;REFTYPE=CDLT_MAIN_BACKREFS&amp;ts=2332159231203222761&amp;mode=backrefs&amp;REFDST=100111"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16. Работы, выполняемые в целях надлежащего содержания печей, каминов и очагов в многоквартирных домах: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определение целостности конструкций и проверка работоспособности дымоходов печей, каминов и очагов;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 (дымоходов);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от сажи дымоходов и труб печей;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завалов в дымовых каналах.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"http://www.consultant.ru/cons/cgi/online.cgi?rnd=A3BBBA7A13A2382896BE0232F712D42D&amp;req=query&amp;REFDOC=313895&amp;REFBASE=LAW&amp;REFPAGE=0&amp;REFTYPE=CDLT_MAIN_BACKREFS&amp;ts=20676159231203218177&amp;mode=backrefs&amp;REFDST=100116"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Работы, выполняемые в целях надлежащего содержания индивидуальных тепловых пунктов и </w:t>
      </w:r>
      <w:proofErr w:type="spellStart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водоподкачек</w:t>
      </w:r>
      <w:proofErr w:type="spellEnd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многоквартирных домах: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водоподкачках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многоквартирных домах;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гидравлические и тепловые испытания оборудования индивидуальных тепловых пунктов и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водоподкачек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по очистке теплообменного оборудования для удаления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накипно-коррозионных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отложений;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"http://www.consultant.ru/cons/cgi/online.cgi?rnd=A3BBBA7A13A2382896BE0232F712D42D&amp;req=query&amp;REFDOC=313895&amp;REFBASE=LAW&amp;REFPAGE=0&amp;REFTYPE=CDLT_MAIN_BACKREFS&amp;ts=962115923120327250&amp;mode=backrefs&amp;REFDST=100122"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"http://www.consultant.ru/cons/cgi/online.cgi?rnd=A3BBBA7A13A2382896BE0232F712D42D&amp;req=query&amp;REFDOC=313895&amp;REFBASE=LAW&amp;REFPAGE=0&amp;REFTYPE=CDLT_MAIN_BACKREFS&amp;ts=267815923120324792&amp;mode=backrefs&amp;REFDST=100123"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</w:t>
      </w:r>
      <w:proofErr w:type="spellStart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общедомовых</w:t>
      </w:r>
      <w:proofErr w:type="spellEnd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"http://www.consultant.ru/cons/cgi/online.cgi?rnd=A3BBBA7A13A2382896BE0232F712D42D&amp;req=query&amp;REFDOC=313895&amp;REFBASE=LAW&amp;REFPAGE=0&amp;REFTYPE=CDLT_MAIN_BACKREFS&amp;ts=1502015923120326137&amp;mode=backrefs&amp;REFDST=100124"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"http://www.consultant.ru/cons/cgi/online.cgi?rnd=A3BBBA7A13A2382896BE0232F712D42D&amp;req=query&amp;REFDOC=313895&amp;REFBASE=LAW&amp;REFPAGE=0&amp;REFTYPE=CDLT_MAIN_BACKREFS&amp;ts=5618159231203213452&amp;mode=backrefs&amp;REFDST=100125"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замена неисправных контрольно-измерительных приборов (манометров, термометров и т.п.);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"http://www.consultant.ru/cons/cgi/online.cgi?rnd=A3BBBA7A13A2382896BE0232F712D42D&amp;req=query&amp;REFDOC=313895&amp;REFBASE=LAW&amp;REFPAGE=0&amp;REFTYPE=CDLT_MAIN_BACKREFS&amp;ts=13882159231203226076&amp;mode=backrefs&amp;REFDST=100126"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"http://www.consultant.ru/cons/cgi/online.cgi?rnd=A3BBBA7A13A2382896BE0232F712D42D&amp;req=query&amp;REFDOC=313895&amp;REFBASE=LAW&amp;REFPAGE=0&amp;REFTYPE=CDLT_MAIN_BACKREFS&amp;ts=17539159231203228543&amp;mode=backrefs&amp;REFDST=100127"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"http://www.consultant.ru/cons/cgi/online.cgi?rnd=A3BBBA7A13A2382896BE0232F712D42D&amp;req=query&amp;REFDOC=313895&amp;REFBASE=LAW&amp;REFPAGE=0&amp;REFTYPE=CDLT_MAIN_BACKREFS&amp;ts=34411592312032815&amp;mode=backrefs&amp;REFDST=100128"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переключение в целях надежной эксплуатации режимов работы внутреннего водостока, гидравлического затвора внутреннего водостока;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промывка участков водопровода после выполнения ремонтно-строительных работ на водопроводе;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и промывка водонапорных баков;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обеспечение работоспособности местных локальных очистных сооружений (септики) и дворовых туалетов;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промывка систем водоснабжения для удаления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накипно-коррозионных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отложений.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"http://www.consultant.ru/cons/cgi/online.cgi?rnd=A3BBBA7A13A2382896BE0232F712D42D&amp;req=query&amp;REFDOC=313895&amp;REFBASE=LAW&amp;REFPAGE=0&amp;REFTYPE=CDLT_MAIN_BACKREFS&amp;ts=7043159231203223949&amp;mode=backrefs&amp;REFDST=100134"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19. 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"http://www.consultant.ru/cons/cgi/online.cgi?rnd=A3BBBA7A13A2382896BE0232F712D42D&amp;req=query&amp;REFDOC=313895&amp;REFBASE=LAW&amp;REFPAGE=0&amp;REFTYPE=CDLT_MAIN_BACKREFS&amp;ts=310015923120329715&amp;mode=backrefs&amp;REFDST=100135"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испытания на прочность и плотность (гидравлические испытания) узлов ввода и систем отопления, промывка и регулировка систем отопления;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пробных пусконаладочных работ (пробные топки);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удаление воздуха из системы отопления;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промывка централизованных систем теплоснабжения для удаления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накипно-коррозионных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отложений.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"http://www.consultant.ru/cons/cgi/online.cgi?rnd=A3BBBA7A13A2382896BE0232F712D42D&amp;req=query&amp;REFDOC=313895&amp;REFBASE=LAW&amp;REFPAGE=0&amp;REFTYPE=CDLT_MAIN_BACKREFS&amp;ts=1580815923120324577&amp;mode=backrefs&amp;REFDST=100139"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заземления оболочки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электрокабеля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и обеспечение работоспособности устройств защитного отключения;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обслуживание и ремонт силовых и осветительных установок, электрических установок систем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дымоудаления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молниезащиты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и замена вышедших из строя датчиков, проводки и оборудования пожарной и охранной сигнализации.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"http://www.consultant.ru/cons/cgi/online.cgi?rnd=A3BBBA7A13A2382896BE0232F712D42D&amp;req=query&amp;REFDOC=313895&amp;REFBASE=LAW&amp;REFPAGE=0&amp;REFTYPE=CDLT_MAIN_BACKREFS&amp;ts=1053615923120324298&amp;mode=backrefs&amp;REFDST=100144"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21. Работы, выполняемые в целях надлежащего содержания систем внутридомового газового оборудования в многоквартирном доме: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проверки состояния системы внутридомового газового оборудования и ее отдельных элементов;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технического обслуживания и ремонта систем контроля загазованности помещений;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выявлении нарушений и неисправностей внутридомового газового оборудования, систем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дымоудаления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вентиляции, способных повлечь скопление газа в помещениях, - организация проведения работ по их устранению.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"http://www.consultant.ru/cons/cgi/online.cgi?rnd=A3BBBA7A13A2382896BE0232F712D42D&amp;req=query&amp;REFDOC=313895&amp;REFBASE=LAW&amp;REFPAGE=0&amp;REFTYPE=CDLT_MAIN_BACKREFS&amp;ts=1061159231203211081&amp;mode=backrefs&amp;REFDST=100148"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22. Работы, выполняемые в целях надлежащего содержания и ремонта лифта (лифтов) в многоквартирном доме: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"http://www.consultant.ru/cons/cgi/online.cgi?rnd=A3BBBA7A13A2382896BE0232F712D42D&amp;req=query&amp;REFDOC=313895&amp;REFBASE=LAW&amp;REFPAGE=0&amp;REFTYPE=CDLT_MAIN_BACKREFS&amp;ts=1124159231203222794&amp;mode=backrefs&amp;REFDST=100149"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системы диспетчерского контроля и обеспечение диспетчерской связи с кабиной лифта;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"http://www.consultant.ru/cons/cgi/online.cgi?rnd=A3BBBA7A13A2382896BE0232F712D42D&amp;req=query&amp;REFDOC=313895&amp;REFBASE=LAW&amp;REFPAGE=0&amp;REFTYPE=CDLT_MAIN_BACKREFS&amp;ts=2454159231203227368&amp;mode=backrefs&amp;REFDST=100150"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проведения осмотров, технического обслуживания и ремонт лифта (лифтов);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проведения аварийного обслуживания лифта (лифтов);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проведения технического освидетельствования лифта (лифтов), в том числе после замены элементов оборудования.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"http://www.consultant.ru/cons/cgi/online.cgi?rnd=A3BBBA7A13A2382896BE0232F712D42D&amp;req=query&amp;REFDOC=313895&amp;REFBASE=LAW&amp;REFPAGE=0&amp;REFTYPE=CDLT_CHILDLESS_CONTENTS_ITEM_MAIN_BACKREFS&amp;ts=29061159231203221264&amp;mode=backrefs&amp;REFDST=100153"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Работы и услуги по содержанию иного общего имущества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"http://www.consultant.ru/cons/cgi/online.cgi?rnd=A3BBBA7A13A2382896BE0232F712D42D&amp;req=query&amp;REFDOC=313895&amp;REFBASE=LAW&amp;REFPAGE=0&amp;REFTYPE=CDLT_MAIN_BACKREFS&amp;ts=1180315923120329003&amp;mode=backrefs&amp;REFDST=100154"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23. Работы по содержанию помещений, входящих в состав общего имущества в многоквартирном доме: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"http://www.consultant.ru/cons/cgi/online.cgi?rnd=A3BBBA7A13A2382896BE0232F712D42D&amp;req=query&amp;REFDOC=313895&amp;REFBASE=LAW&amp;REFPAGE=0&amp;REFTYPE=CDLT_MAIN_BACKREFS&amp;ts=1342115923120326359&amp;mode=backrefs&amp;REFDST=100155"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сухая и влажная уборка тамбуров, холлов, коридоров, галерей, лифтовых площадок и лифтовых холлов и кабин, лестничных площадок и маршей, пандусов;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"http://www.consultant.ru/cons/cgi/online.cgi?rnd=A3BBBA7A13A2382896BE0232F712D42D&amp;req=query&amp;REFDOC=313895&amp;REFBASE=LAW&amp;REFPAGE=0&amp;REFTYPE=CDLT_MAIN_BACKREFS&amp;ts=2182515923120324862&amp;mode=backrefs&amp;REFDST=100156"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мытье окон;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систем защиты от грязи (металлических решеток, ячеистых покрытий, приямков, текстильных матов);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"http://www.consultant.ru/cons/cgi/online.cgi?rnd=A3BBBA7A13A2382896BE0232F712D42D&amp;req=query&amp;REFDOC=313895&amp;REFBASE=LAW&amp;REFPAGE=0&amp;REFTYPE=CDLT_MAIN_BACKREFS&amp;ts=21165159231203224265&amp;mode=backrefs&amp;REFDST=100159"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"http://www.consultant.ru/cons/cgi/online.cgi?rnd=A3BBBA7A13A2382896BE0232F712D42D&amp;req=query&amp;REFDOC=313895&amp;REFBASE=LAW&amp;REFPAGE=0&amp;REFTYPE=CDLT_MAIN_BACKREFS&amp;ts=255331592312032319&amp;mode=backrefs&amp;REFDST=100160"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крышек люков колодцев и пожарных гидрантов от снега и льда толщиной слоя свыше 5 см;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сдвигание свежевыпавшего снега и очистка придомовой территории от снега и льда при наличии </w:t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колейности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5 см;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придомовой территории от снега наносного происхождения (или подметание такой территории, свободной от снежного покрова);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придомовой территории от наледи и льда;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от мусора урн, установленных возле подъездов, и их промывка;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 </w:t>
      </w:r>
      <w:hyperlink r:id="rId10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15.12.2018 N 1572)</w:t>
      </w:r>
    </w:p>
    <w:p w:rsidR="00E8082A" w:rsidRPr="00E8082A" w:rsidRDefault="00E8082A" w:rsidP="00E808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 </w:t>
      </w:r>
      <w:hyperlink r:id="rId11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редакции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крыльца и площадки перед входом в подъезд.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"http://www.consultant.ru/cons/cgi/online.cgi?rnd=A3BBBA7A13A2382896BE0232F712D42D&amp;req=query&amp;REFDOC=313895&amp;REFBASE=LAW&amp;REFPAGE=0&amp;REFTYPE=CDLT_MAIN_BACKREFS&amp;ts=775215923120322772&amp;mode=backrefs&amp;REFDST=100167"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25. Работы по содержанию придомовой территории в теплый период года: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подметание и уборка придомовой территории;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от мусора и промывка урн, установленных возле подъездов;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(в ред. </w:t>
      </w:r>
      <w:hyperlink r:id="rId12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15.12.2018 N 1572)</w:t>
      </w:r>
    </w:p>
    <w:p w:rsidR="00E8082A" w:rsidRPr="00E8082A" w:rsidRDefault="00E8082A" w:rsidP="00E808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 </w:t>
      </w:r>
      <w:hyperlink r:id="rId13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редакции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и выкашивание газонов;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"http://www.consultant.ru/cons/cgi/online.cgi?rnd=A3BBBA7A13A2382896BE0232F712D42D&amp;req=query&amp;REFDOC=313895&amp;REFBASE=LAW&amp;REFPAGE=0&amp;REFTYPE=CDLT_MAIN_BACKREFS&amp;ts=16467159231203211378&amp;mode=backrefs&amp;REFDST=100171"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прочистка ливневой канализации;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крыльца и площадки перед входом в подъезд, очистка металлической решетки и приямка.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"http://www.consultant.ru/cons/cgi/online.cgi?rnd=A3BBBA7A13A2382896BE0232F712D42D&amp;req=query&amp;REFDOC=313895&amp;REFBASE=LAW&amp;REFPAGE=0&amp;REFTYPE=CDLT_MAIN_BACKREFS&amp;ts=23994159231203216833&amp;mode=backrefs&amp;REFDST=100226"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26. Работы по обеспечению вывоза, в том числе откачке, жидких бытовых отходов: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сооружений и оборудования, используемых для накопления жидких бытовых отходов в многоквартирных домах, не подключенных к централизованной системе водоотведения;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вывоз жидких бытовых отходов из дворовых туалетов, находящихся на придомовой территории;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вывоз бытовых сточных вод из септиков, находящихся на придомовой территории.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(п. 26 в ред. </w:t>
      </w:r>
      <w:hyperlink r:id="rId14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27.02.2017 N 232)</w:t>
      </w:r>
    </w:p>
    <w:p w:rsidR="00E8082A" w:rsidRPr="00E8082A" w:rsidRDefault="00E8082A" w:rsidP="00E808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 </w:t>
      </w:r>
      <w:hyperlink r:id="rId15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редакции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"http://www.consultant.ru/cons/cgi/online.cgi?rnd=A3BBBA7A13A2382896BE0232F712D42D&amp;req=query&amp;REFDOC=313895&amp;REFBASE=LAW&amp;REFPAGE=0&amp;REFTYPE=CDLT_MAIN_BACKREFS&amp;ts=23542159231203225271&amp;mode=backrefs&amp;REFDST=5"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26(1). Работы по организации и содержанию мест (площадок) накопления твердых коммунальных отходов, включая обслуживание и очистку мусоропроводов, мусороприемных камер, контейнерных площадок. Указанные работы не включают уборку мест погрузки твердых коммунальных отходов.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перечне понятие "уборка мест погрузки твердых коммунальных отходов" используется в значении, предусмотренном </w:t>
      </w:r>
      <w:hyperlink r:id="rId16" w:history="1">
        <w:r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Правилами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обращения с твердыми коммунальными отходами, утвержденными постановлением Правительства Российской Федерации от 12 ноября 2016 г. N 1156 "Об обращении с твердыми коммунальными отходами и внесении изменения в постановление Правительства Российской Федерации от 25 августа 2008 г. N 641".</w:t>
      </w:r>
      <w:proofErr w:type="gramEnd"/>
    </w:p>
    <w:p w:rsidR="00E8082A" w:rsidRPr="00E8082A" w:rsidRDefault="00E8082A" w:rsidP="00E808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(п. 26(1) в ред. </w:t>
      </w:r>
      <w:hyperlink r:id="rId17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15.12.2018 N 1572)</w:t>
      </w:r>
    </w:p>
    <w:p w:rsidR="00E8082A" w:rsidRPr="00E8082A" w:rsidRDefault="00E8082A" w:rsidP="00E808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 </w:t>
      </w:r>
      <w:hyperlink r:id="rId18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редакции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26(2). 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отходов.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26(2) 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9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15.12.2018 N 1572)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"http://www.consultant.ru/cons/cgi/online.cgi?rnd=A3BBBA7A13A2382896BE0232F712D42D&amp;req=query&amp;REFDOC=313895&amp;REFBASE=LAW&amp;REFPAGE=0&amp;REFTYPE=CDLT_MAIN_BACKREFS&amp;ts=13624159231203224257&amp;mode=backrefs&amp;REFDST=100178"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</w:r>
      <w:proofErr w:type="gramStart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отивопожарной защиты, </w:t>
      </w:r>
      <w:proofErr w:type="spellStart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противодымной</w:t>
      </w:r>
      <w:proofErr w:type="spellEnd"/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защиты.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"http://www.consultant.ru/cons/cgi/online.cgi?rnd=A3BBBA7A13A2382896BE0232F712D42D&amp;req=query&amp;REFDOC=313895&amp;REFBASE=LAW&amp;REFPAGE=0&amp;REFTYPE=CDLT_MAIN_BACKREFS&amp;ts=1329159231203222010&amp;mode=backrefs&amp;REFDST=100179"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29. Проверка состояния и при необходимости выполнение работ по восстановлению конструкций и (или) иного оборудования, предназначенного для обеспечения условий доступности для инвалидов помещения многоквартирного дома.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29 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20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09.07.2016 N 649)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"http://www.consultant.ru/cons/cgi/online.cgi?rnd=A3BBBA7A13A2382896BE0232F712D42D&amp;req=query&amp;REFDOC=313895&amp;REFBASE=LAW&amp;REFPAGE=0&amp;REFTYPE=CDLT_MAIN_BACKREFS&amp;ts=1362615923120322377&amp;mode=backrefs&amp;REFDST=100224"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Pr="00E8082A" w:rsidRDefault="00A26A58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end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30. Работы и услуги, предусмотренные </w:t>
      </w:r>
      <w:hyperlink r:id="rId21" w:history="1">
        <w:r w:rsidR="00E8082A"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разделами I</w:t>
        </w:r>
      </w:hyperlink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22" w:history="1">
        <w:r w:rsidR="00E8082A"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II</w:t>
        </w:r>
      </w:hyperlink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перечня, которые могут повлиять на обеспечение условий доступности для инвалидов помещения многоквартирного дома, выполняются с учетом обеспечения такого доступа.</w:t>
      </w:r>
    </w:p>
    <w:p w:rsidR="00E8082A" w:rsidRPr="00E8082A" w:rsidRDefault="00E8082A" w:rsidP="00E808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30 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23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09.07.2016 N 649)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0E6F" w:rsidRPr="00E8082A" w:rsidRDefault="00E8082A" w:rsidP="00920E6F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20E6F"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920E6F" w:rsidRPr="00E8082A" w:rsidRDefault="00920E6F" w:rsidP="00920E6F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ОКАЗАНИЯ УСЛУГ И ВЫПОЛНЕНИЯ РАБОТ, НЕОБХОДИМЫХ</w:t>
      </w:r>
    </w:p>
    <w:p w:rsidR="00920E6F" w:rsidRPr="00E8082A" w:rsidRDefault="00920E6F" w:rsidP="00920E6F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ОБЕСПЕЧЕНИЯ НАДЛЕЖАЩЕГО СОДЕРЖАНИЯ ОБЩЕГО</w:t>
      </w:r>
    </w:p>
    <w:p w:rsidR="00920E6F" w:rsidRPr="00E8082A" w:rsidRDefault="00920E6F" w:rsidP="00920E6F">
      <w:pPr>
        <w:shd w:val="clear" w:color="auto" w:fill="FFFFFF"/>
        <w:spacing w:after="0" w:line="4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ИМУЩЕСТВА В МНОГОКВАРТИРНОМ ДОМЕ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2"/>
        <w:gridCol w:w="3448"/>
      </w:tblGrid>
      <w:tr w:rsidR="00920E6F" w:rsidRPr="00E8082A" w:rsidTr="00205159">
        <w:trPr>
          <w:jc w:val="center"/>
        </w:trPr>
        <w:tc>
          <w:tcPr>
            <w:tcW w:w="332" w:type="dxa"/>
            <w:tcMar>
              <w:top w:w="15" w:type="dxa"/>
              <w:left w:w="120" w:type="dxa"/>
              <w:bottom w:w="15" w:type="dxa"/>
              <w:right w:w="111" w:type="dxa"/>
            </w:tcMar>
            <w:vAlign w:val="center"/>
            <w:hideMark/>
          </w:tcPr>
          <w:p w:rsidR="00920E6F" w:rsidRPr="00E8082A" w:rsidRDefault="00920E6F" w:rsidP="0020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48" w:type="dxa"/>
            <w:tcMar>
              <w:top w:w="15" w:type="dxa"/>
              <w:left w:w="15" w:type="dxa"/>
              <w:bottom w:w="15" w:type="dxa"/>
              <w:right w:w="111" w:type="dxa"/>
            </w:tcMar>
            <w:vAlign w:val="center"/>
            <w:hideMark/>
          </w:tcPr>
          <w:p w:rsidR="00920E6F" w:rsidRPr="00E8082A" w:rsidRDefault="00920E6F" w:rsidP="0020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"http://www.consultant.ru/cons/cgi/online.cgi?rnd=A3BBBA7A13A2382896BE0232F712D42D&amp;req=query&amp;REFDOC=313895&amp;REFBASE=LAW&amp;REFPAGE=0&amp;REFTYPE=CDLT_MAIN_BACKREFS&amp;ts=29076159231203211564&amp;mode=backrefs&amp;REFDST=100182"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устанавливают порядок оказания услуг и выполнения работ, необходимых для обеспечения надлежащего содержания общего имущества в многоквартирном доме.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"http://www.consultant.ru/cons/cgi/online.cgi?rnd=A3BBBA7A13A2382896BE0232F712D42D&amp;req=query&amp;REFDOC=313895&amp;REFBASE=LAW&amp;REFPAGE=0&amp;REFTYPE=CDLT_MAIN_BACKREFS&amp;ts=18863159231203222711&amp;mode=backrefs&amp;REFDST=100183"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услуг и работ из числа включенных в минимальный </w:t>
      </w:r>
      <w:hyperlink r:id="rId24" w:history="1">
        <w:r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перечень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услуг и работ, необходимых для обеспечения надлежащего содержания общего имущества в многоквартирном доме, утвержденный постановлением Правительства Российской Федерации от 3 апреля 2013 г. N 290 (далее - перечень услуг и работ), периодичность их оказания и выполнения определяются и отражаются в зависимости от выбранного и реализованного способа управления многоквартирным домом:</w:t>
      </w:r>
      <w:proofErr w:type="gramEnd"/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"http://www.consultant.ru/cons/cgi/online.cgi?rnd=A3BBBA7A13A2382896BE0232F712D42D&amp;req=query&amp;REFDOC=313895&amp;REFBASE=LAW&amp;REFPAGE=0&amp;REFTYPE=CDLT_MAIN_BACKREFS&amp;ts=16829159231203231056&amp;mode=backrefs&amp;REFDST=100184"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решении общего собрания собственников помещений в многоквартирном доме - в случае, если управление многоквартирным домом осуществляется непосредственно собственниками помещений в многоквартирном доме;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"http://www.consultant.ru/cons/cgi/online.cgi?rnd=A3BBBA7A13A2382896BE0232F712D42D&amp;req=query&amp;REFDOC=313895&amp;REFBASE=LAW&amp;REFPAGE=0&amp;REFTYPE=CDLT_MAIN_BACKREFS&amp;ts=1444715923120321464&amp;mode=backrefs&amp;REFDST=100185"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договоре управления многоквартирным домом - в случае, если в установленном порядке выбран способ управления многоквартирным домом управляющей организацией;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"http://www.consultant.ru/cons/cgi/online.cgi?rnd=A3BBBA7A13A2382896BE0232F712D42D&amp;req=query&amp;REFDOC=313895&amp;REFBASE=LAW&amp;REFPAGE=0&amp;REFTYPE=CDLT_MAIN_BACKREFS&amp;ts=12041159231203224836&amp;mode=backrefs&amp;REFDST=100186"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порядке, определенном уставом товарищества или кооператива, - в случае, если управление общим имуществом в многоквартирном доме осуществляется непосредственно товариществом собственников жилья, жилищным, жилищно-строительным кооперативом или иным специализированным потребительским кооперативом;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"http://www.consultant.ru/cons/cgi/online.cgi?rnd=A3BBBA7A13A2382896BE0232F712D42D&amp;req=query&amp;REFDOC=313895&amp;REFBASE=LAW&amp;REFPAGE=0&amp;REFTYPE=CDLT_MAIN_BACKREFS&amp;ts=2612915923120324065&amp;mode=backrefs&amp;REFDST=100187"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договоре оказания услуг и (или) выполнения работ по содержанию и ремонту общего имущества в многоквартирном доме - в случае, предусмотренном </w:t>
      </w:r>
      <w:hyperlink r:id="rId25" w:history="1">
        <w:r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частью 1.1 статьи 164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"http://www.consultant.ru/cons/cgi/online.cgi?rnd=A3BBBA7A13A2382896BE0232F712D42D&amp;req=query&amp;REFDOC=313895&amp;REFBASE=LAW&amp;REFPAGE=0&amp;REFTYPE=CDLT_MAIN_BACKREFS&amp;ts=8326159231203211527&amp;mode=backrefs&amp;REFDST=100188"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решении застройщика - в случае, предусмотренном </w:t>
      </w:r>
      <w:hyperlink r:id="rId26" w:history="1">
        <w:r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частью 14 статьи 161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Федерации, если застройщик непосредственно управляет многоквартирным домом.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"http://www.consultant.ru/cons/cgi/online.cgi?rnd=A3BBBA7A13A2382896BE0232F712D42D&amp;req=query&amp;REFDOC=313895&amp;REFBASE=LAW&amp;REFPAGE=0&amp;REFTYPE=CDLT_MAIN_BACKREFS&amp;ts=18882159231203215891&amp;mode=backrefs&amp;REFDST=100189"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Перечень услуг и работ в отношении каждого многоквартирного дома определяется с учетом: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конструктивных элементов многоквартирного дома, в том числе конструкций и (или) иного оборудования, предназначенного для обеспечения условий доступности для инвалидов помещения многоквартирного дома;</w:t>
      </w:r>
    </w:p>
    <w:p w:rsidR="00920E6F" w:rsidRPr="00E8082A" w:rsidRDefault="00920E6F" w:rsidP="00920E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 </w:t>
      </w:r>
      <w:hyperlink r:id="rId27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09.07.2016 N 649)</w:t>
      </w:r>
    </w:p>
    <w:p w:rsidR="00920E6F" w:rsidRPr="00E8082A" w:rsidRDefault="00920E6F" w:rsidP="00920E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 </w:t>
      </w:r>
      <w:hyperlink r:id="rId28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редакции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"http://www.consultant.ru/cons/cgi/online.cgi?rnd=A3BBBA7A13A2382896BE0232F712D42D&amp;req=query&amp;REFDOC=313895&amp;REFBASE=LAW&amp;REFPAGE=0&amp;REFTYPE=CDLT_MAIN_BACKREFS&amp;ts=23409159231203221601&amp;mode=backrefs&amp;REFDST=100191"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наличия и состава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наличия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"http://www.consultant.ru/cons/cgi/online.cgi?rnd=A3BBBA7A13A2382896BE0232F712D42D&amp;req=query&amp;REFDOC=313895&amp;REFBASE=LAW&amp;REFPAGE=0&amp;REFTYPE=CDLT_MAIN_BACKREFS&amp;ts=31441592312032422&amp;mode=backrefs&amp;REFDST=100193"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геодезических и природно-климатических условий расположения многоквартирного дома.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"http://www.consultant.ru/cons/cgi/online.cgi?rnd=A3BBBA7A13A2382896BE0232F712D42D&amp;req=query&amp;REFDOC=313895&amp;REFBASE=LAW&amp;REFPAGE=0&amp;REFTYPE=CDLT_MAIN_BACKREFS&amp;ts=2184915923120329810&amp;mode=backrefs&amp;REFDST=100194"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случае применения специальных технологий оказания услуг и выполнения работ в перечне работ и услуг наименование услуг и работ может отличаться от тех, которые указаны в минимальном перечне, указанном в </w:t>
      </w:r>
      <w:hyperlink r:id="rId29" w:history="1">
        <w:r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пункте 2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настоящих Правил, но без изменения цели и результата оказания таких услуг и выполнения таких работ.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"http://www.consultant.ru/cons/cgi/online.cgi?rnd=A3BBBA7A13A2382896BE0232F712D42D&amp;req=query&amp;REFDOC=313895&amp;REFBASE=LAW&amp;REFPAGE=0&amp;REFTYPE=CDLT_MAIN_BACKREFS&amp;ts=288315923120324096&amp;mode=backrefs&amp;REFDST=100195"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Периодичность оказания услуг и выполнения работ, предусмотренных перечнем услуг и работ, определяется с учетом требований, установленных законодательством Российской Федерации. По решению собственников помещений в многоквартирном доме может устанавливаться более частая периодичность оказания услуг и выполнения работ, чем это предусмотрено законодательством Российской Федерации.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"http://www.consultant.ru/cons/cgi/online.cgi?rnd=A3BBBA7A13A2382896BE0232F712D42D&amp;req=query&amp;REFDOC=313895&amp;REFBASE=LAW&amp;REFPAGE=0&amp;REFTYPE=CDLT_MAIN_BACKREFS&amp;ts=29058159231203220616&amp;mode=backrefs&amp;REFDST=100196"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целях обеспечения оказания услуг и выполнения работ, предусмотренных перечнем услуг и работ, лица, ответственные за содержание и ремонт общего имущества в многоквартирном доме, обязаны: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"http://www.consultant.ru/cons/cgi/online.cgi?rnd=A3BBBA7A13A2382896BE0232F712D42D&amp;req=query&amp;REFDOC=313895&amp;REFBASE=LAW&amp;REFPAGE=0&amp;REFTYPE=CDLT_MAIN_BACKREFS&amp;ts=8626159231203214950&amp;mode=backrefs&amp;REFDST=100197"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обеспечить работу аварийно-диспетчерской службы;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"http://www.consultant.ru/cons/cgi/online.cgi?rnd=A3BBBA7A13A2382896BE0232F712D42D&amp;req=query&amp;REFDOC=313895&amp;REFBASE=LAW&amp;REFPAGE=0&amp;REFTYPE=CDLT_MAIN_BACKREFS&amp;ts=1165615923120325524&amp;mode=backrefs&amp;REFDST=100198"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вести и хранить техническую документацию на многоквартирный дом в установленном законодательством Российской Федерации порядке;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"http://www.consultant.ru/cons/cgi/online.cgi?rnd=A3BBBA7A13A2382896BE0232F712D42D&amp;req=query&amp;REFDOC=313895&amp;REFBASE=LAW&amp;REFPAGE=0&amp;REFTYPE=CDLT_MAIN_BACKREFS&amp;ts=22970159231203230737&amp;mode=backrefs&amp;REFDST=100199"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своевременно заключать договоры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многоквартирном доме, не оказывают таких услуг и не выполняют таких работ своими силами, а также осуществлять контроль за выполнением указанными организациями обязательств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таким договорам;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"http://www.consultant.ru/cons/cgi/online.cgi?rnd=A3BBBA7A13A2382896BE0232F712D42D&amp;req=query&amp;REFDOC=313895&amp;REFBASE=LAW&amp;REFPAGE=0&amp;REFTYPE=CDLT_MAIN_BACKREFS&amp;ts=324159231203218335&amp;mode=backrefs&amp;REFDST=1"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осуществлять подготовку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ремонта, в том числе по результатам проведенных осмотров общего имущества в многоквартирном доме, и доводить их до сведения собственников помещений в многоквартирном доме в порядке, установленном жилищным законодательством Российской Федерации;</w:t>
      </w:r>
      <w:proofErr w:type="gramEnd"/>
    </w:p>
    <w:p w:rsidR="00920E6F" w:rsidRPr="00E8082A" w:rsidRDefault="00920E6F" w:rsidP="00920E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 </w:t>
      </w:r>
      <w:hyperlink r:id="rId30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27.03.2018 N 331)</w:t>
      </w:r>
    </w:p>
    <w:p w:rsidR="00920E6F" w:rsidRPr="00E8082A" w:rsidRDefault="00920E6F" w:rsidP="00920E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 </w:t>
      </w:r>
      <w:hyperlink r:id="rId31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редакции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"http://www.consultant.ru/cons/cgi/online.cgi?rnd=A3BBBA7A13A2382896BE0232F712D42D&amp;req=query&amp;REFDOC=313895&amp;REFBASE=LAW&amp;REFPAGE=0&amp;REFTYPE=CDLT_MAIN_BACKREFS&amp;ts=27555159231203222149&amp;mode=backrefs&amp;REFDST=100201"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spell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 организовывать работу по начислению и сбору платы за содержание и ремонт жилых помещений;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"http://www.consultant.ru/cons/cgi/online.cgi?rnd=A3BBBA7A13A2382896BE0232F712D42D&amp;req=query&amp;REFDOC=313895&amp;REFBASE=LAW&amp;REFPAGE=0&amp;REFTYPE=CDLT_MAIN_BACKREFS&amp;ts=30195159231203223385&amp;mode=backrefs&amp;REFDST=100202"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организовать работу по взысканию задолженности по оплате жилых помещений;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"http://www.consultant.ru/cons/cgi/online.cgi?rnd=A3BBBA7A13A2382896BE0232F712D42D&amp;req=query&amp;REFDOC=313895&amp;REFBASE=LAW&amp;REFPAGE=0&amp;REFTYPE=CDLT_MAIN_BACKREFS&amp;ts=11812159231203217438&amp;mode=backrefs&amp;REFDST=100203"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предоставлять потребителям услуг и работ, в том числе собственникам помещений в многоквартирном доме,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Российской Федерации является обязательным.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"http://www.consultant.ru/cons/cgi/online.cgi?rnd=A3BBBA7A13A2382896BE0232F712D42D&amp;req=query&amp;REFDOC=313895&amp;REFBASE=LAW&amp;REFPAGE=0&amp;REFTYPE=CDLT_MAIN_BACKREFS&amp;ts=14485159231203210035&amp;mode=backrefs&amp;REFDST=100204"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Оказание услуг и выполнение работ, предусмотренных перечнем услуг и работ, осуществляются с использованием инвентаря, оборудования и препаратов, имеющих соответствующие разрешительные документы и допущенных к применению в соответствии с установленными требованиями законодательства Российской Федерации.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"http://www.consultant.ru/cons/cgi/online.cgi?rnd=A3BBBA7A13A2382896BE0232F712D42D&amp;req=query&amp;REFDOC=313895&amp;REFBASE=LAW&amp;REFPAGE=0&amp;REFTYPE=CDLT_MAIN_BACKREFS&amp;ts=23520159231203226860&amp;mode=backrefs&amp;REFDST=2"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8. Выполнение работ в целях содержания в надлежащем техническом состоянии систем внутридомового газового оборудования, лифтового хозяйства и противопожарных систем многоквартирного дома, предусмотренных перечнем услуг и работ, осуществляется привлекаемыми специализированными организациями.</w:t>
      </w:r>
    </w:p>
    <w:p w:rsidR="00920E6F" w:rsidRPr="00E8082A" w:rsidRDefault="00920E6F" w:rsidP="00920E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 </w:t>
      </w:r>
      <w:hyperlink r:id="rId32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 РФ от 27.03.2018 N 331)</w:t>
      </w:r>
    </w:p>
    <w:p w:rsidR="00920E6F" w:rsidRPr="00E8082A" w:rsidRDefault="00920E6F" w:rsidP="00920E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 </w:t>
      </w:r>
      <w:hyperlink r:id="rId33" w:history="1">
        <w:r w:rsidRPr="00E8082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редакции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"http://www.consultant.ru/cons/cgi/online.cgi?rnd=A3BBBA7A13A2382896BE0232F712D42D&amp;req=query&amp;REFDOC=313895&amp;REFBASE=LAW&amp;REFPAGE=0&amp;REFTYPE=CDLT_MAIN_BACKREFS&amp;ts=1115615923120328910&amp;mode=backrefs&amp;REFDST=100206"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оказании услуг и выполнении работ, предусмотренных перечнем услуг и работ, отражаются в актах, составляемых по </w:t>
      </w:r>
      <w:hyperlink r:id="rId34" w:history="1">
        <w:r w:rsidRPr="00E8082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форме</w:t>
        </w:r>
      </w:hyperlink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установленной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строительства, архитектуры, градостроительства и жилищно-коммунального хозяйства, и являются составной частью технической документации многоквартирного дома.</w:t>
      </w:r>
      <w:proofErr w:type="gramEnd"/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20E6F" w:rsidRPr="00E8082A" w:rsidRDefault="00920E6F" w:rsidP="00920E6F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"http://www.consultant.ru/cons/cgi/online.cgi?rnd=A3BBBA7A13A2382896BE0232F712D42D&amp;req=query&amp;REFDOC=313895&amp;REFBASE=LAW&amp;REFPAGE=0&amp;REFTYPE=CDLT_CHILDLESS_CONTENTS_ITEM_MAIN_BACKREFS&amp;ts=210401592312032449&amp;mode=backrefs&amp;REFDST=100207"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20E6F" w:rsidRDefault="00920E6F" w:rsidP="00920E6F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920E6F" w:rsidRDefault="00920E6F" w:rsidP="00920E6F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E6F" w:rsidRDefault="00920E6F" w:rsidP="00920E6F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E6F" w:rsidRDefault="00920E6F" w:rsidP="00920E6F"/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82A" w:rsidRPr="00E8082A" w:rsidRDefault="00E8082A" w:rsidP="00E8082A">
      <w:pPr>
        <w:shd w:val="clear" w:color="auto" w:fill="FFFFFF"/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082A" w:rsidRPr="00E8082A" w:rsidRDefault="00A26A58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E8082A"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"http://www.consultant.ru/cons/cgi/online.cgi?rnd=A3BBBA7A13A2382896BE0232F712D42D&amp;req=query&amp;REFDOC=313895&amp;REFBASE=LAW&amp;REFPAGE=0&amp;REFTYPE=CDLT_CHILDLESS_CONTENTS_ITEM_MAIN_BACKREFS&amp;ts=27571592312032106&amp;mode=backrefs&amp;REFDST=100180" </w:instrText>
      </w: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E8082A" w:rsidRDefault="00A26A58" w:rsidP="00F677EC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08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F67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082A" w:rsidRDefault="00E8082A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E6F" w:rsidRDefault="00920E6F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E6F" w:rsidRDefault="00920E6F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E6F" w:rsidRDefault="00920E6F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E6F" w:rsidRDefault="00920E6F" w:rsidP="00E8082A">
      <w:pPr>
        <w:shd w:val="clear" w:color="auto" w:fill="FFFFFF"/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0E6F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8082A"/>
    <w:rsid w:val="00864009"/>
    <w:rsid w:val="00920E6F"/>
    <w:rsid w:val="00A26A58"/>
    <w:rsid w:val="00E8082A"/>
    <w:rsid w:val="00EF34A3"/>
    <w:rsid w:val="00F6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E8082A"/>
  </w:style>
  <w:style w:type="character" w:customStyle="1" w:styleId="nobr">
    <w:name w:val="nobr"/>
    <w:basedOn w:val="a0"/>
    <w:rsid w:val="00E8082A"/>
  </w:style>
  <w:style w:type="character" w:styleId="a3">
    <w:name w:val="Hyperlink"/>
    <w:basedOn w:val="a0"/>
    <w:uiPriority w:val="99"/>
    <w:semiHidden/>
    <w:unhideWhenUsed/>
    <w:rsid w:val="00E808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082A"/>
    <w:rPr>
      <w:color w:val="800080"/>
      <w:u w:val="single"/>
    </w:rPr>
  </w:style>
  <w:style w:type="character" w:customStyle="1" w:styleId="hl">
    <w:name w:val="hl"/>
    <w:basedOn w:val="a0"/>
    <w:rsid w:val="00E8082A"/>
  </w:style>
  <w:style w:type="paragraph" w:styleId="HTML">
    <w:name w:val="HTML Preformatted"/>
    <w:basedOn w:val="a"/>
    <w:link w:val="HTML0"/>
    <w:uiPriority w:val="99"/>
    <w:semiHidden/>
    <w:unhideWhenUsed/>
    <w:rsid w:val="00E80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082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pyright">
    <w:name w:val="copyright"/>
    <w:basedOn w:val="a0"/>
    <w:rsid w:val="00E808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5967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5414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13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22278524">
                      <w:marLeft w:val="-16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47963497">
                      <w:marLeft w:val="-16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808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4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50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5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1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9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3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2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6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0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162129">
                      <w:marLeft w:val="-16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2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7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96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39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4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7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0434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770920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332126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80411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10063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9489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76756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86473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207380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52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39918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0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9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0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nd=A3BBBA7A13A2382896BE0232F712D42D&amp;req=doc&amp;base=LAW&amp;n=313895&amp;dst=100012&amp;fld=134" TargetMode="External"/><Relationship Id="rId13" Type="http://schemas.openxmlformats.org/officeDocument/2006/relationships/hyperlink" Target="http://www.consultant.ru/cons/cgi/online.cgi?rnd=A3BBBA7A13A2382896BE0232F712D42D&amp;req=doc&amp;base=LAW&amp;n=294721&amp;div=LAW&amp;diff=313895&amp;from=313895-215" TargetMode="External"/><Relationship Id="rId18" Type="http://schemas.openxmlformats.org/officeDocument/2006/relationships/hyperlink" Target="http://www.consultant.ru/cons/cgi/online.cgi?rnd=A3BBBA7A13A2382896BE0232F712D42D&amp;req=doc&amp;base=LAW&amp;n=294721&amp;div=LAW&amp;diff=313895&amp;from=313895-228" TargetMode="External"/><Relationship Id="rId26" Type="http://schemas.openxmlformats.org/officeDocument/2006/relationships/hyperlink" Target="http://www.consultant.ru/cons/cgi/online.cgi?rnd=A3BBBA7A13A2382896BE0232F712D42D&amp;req=doc&amp;base=LAW&amp;n=353360&amp;dst=101123&amp;fld=134&amp;REFFIELD=134&amp;REFDST=100188&amp;REFDOC=313895&amp;REFBASE=LAW&amp;stat=refcode%3D16876%3Bdstident%3D101123%3Bindex%3D26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onsultant.ru/cons/cgi/online.cgi?rnd=A3BBBA7A13A2382896BE0232F712D42D&amp;req=doc&amp;base=LAW&amp;n=313895&amp;dst=100013&amp;fld=134" TargetMode="External"/><Relationship Id="rId34" Type="http://schemas.openxmlformats.org/officeDocument/2006/relationships/hyperlink" Target="http://www.consultant.ru/cons/cgi/online.cgi?rnd=A3BBBA7A13A2382896BE0232F712D42D&amp;req=doc&amp;base=LAW&amp;n=193489&amp;dst=100009&amp;fld=134&amp;REFFIELD=134&amp;REFDST=100206&amp;REFDOC=313895&amp;REFBASE=LAW&amp;stat=refcode%3D16610%3Bdstident%3D100009%3Bindex%3D285" TargetMode="External"/><Relationship Id="rId7" Type="http://schemas.openxmlformats.org/officeDocument/2006/relationships/hyperlink" Target="http://www.consultant.ru/cons/cgi/online.cgi?rnd=A3BBBA7A13A2382896BE0232F712D42D&amp;req=doc&amp;base=LAW&amp;n=313895&amp;dst=100208&amp;fld=134" TargetMode="External"/><Relationship Id="rId12" Type="http://schemas.openxmlformats.org/officeDocument/2006/relationships/hyperlink" Target="http://www.consultant.ru/cons/cgi/online.cgi?rnd=A3BBBA7A13A2382896BE0232F712D42D&amp;req=doc&amp;base=LAW&amp;n=313828&amp;dst=100030&amp;fld=134&amp;REFFIELD=134&amp;REFDST=1000000046&amp;REFDOC=313895&amp;REFBASE=LAW&amp;stat=refcode%3D19827%3Bdstident%3D100030%3Bindex%3D214" TargetMode="External"/><Relationship Id="rId17" Type="http://schemas.openxmlformats.org/officeDocument/2006/relationships/hyperlink" Target="http://www.consultant.ru/cons/cgi/online.cgi?rnd=A3BBBA7A13A2382896BE0232F712D42D&amp;req=doc&amp;base=LAW&amp;n=313828&amp;dst=100031&amp;fld=134&amp;REFFIELD=134&amp;REFDST=1000000050&amp;REFDOC=313895&amp;REFBASE=LAW&amp;stat=refcode%3D19827%3Bdstident%3D100031%3Bindex%3D227" TargetMode="External"/><Relationship Id="rId25" Type="http://schemas.openxmlformats.org/officeDocument/2006/relationships/hyperlink" Target="http://www.consultant.ru/cons/cgi/online.cgi?rnd=A3BBBA7A13A2382896BE0232F712D42D&amp;req=doc&amp;base=LAW&amp;n=353360&amp;dst=101157&amp;fld=134&amp;REFFIELD=134&amp;REFDST=100187&amp;REFDOC=313895&amp;REFBASE=LAW&amp;stat=refcode%3D16876%3Bdstident%3D101157%3Bindex%3D260" TargetMode="External"/><Relationship Id="rId33" Type="http://schemas.openxmlformats.org/officeDocument/2006/relationships/hyperlink" Target="http://www.consultant.ru/cons/cgi/online.cgi?rnd=A3BBBA7A13A2382896BE0232F712D42D&amp;req=doc&amp;base=LAW&amp;n=213702&amp;div=LAW&amp;diff=313895&amp;from=313895-2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cons/cgi/online.cgi?rnd=A3BBBA7A13A2382896BE0232F712D42D&amp;req=doc&amp;base=LAW&amp;n=313899&amp;dst=94&amp;fld=134&amp;REFFIELD=134&amp;REFDST=6&amp;REFDOC=313895&amp;REFBASE=LAW&amp;stat=refcode%3D16876%3Bdstident%3D94%3Bindex%3D226" TargetMode="External"/><Relationship Id="rId20" Type="http://schemas.openxmlformats.org/officeDocument/2006/relationships/hyperlink" Target="http://www.consultant.ru/cons/cgi/online.cgi?rnd=A3BBBA7A13A2382896BE0232F712D42D&amp;req=doc&amp;base=LAW&amp;n=201885&amp;dst=100141&amp;fld=134&amp;REFFIELD=134&amp;REFDST=1000000053&amp;REFDOC=313895&amp;REFBASE=LAW&amp;stat=refcode%3D19827%3Bdstident%3D100141%3Bindex%3D234" TargetMode="External"/><Relationship Id="rId29" Type="http://schemas.openxmlformats.org/officeDocument/2006/relationships/hyperlink" Target="http://www.consultant.ru/cons/cgi/online.cgi?rnd=A3BBBA7A13A2382896BE0232F712D42D&amp;req=doc&amp;base=LAW&amp;n=313895&amp;dst=100183&amp;fld=134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nd=A3BBBA7A13A2382896BE0232F712D42D&amp;req=doc&amp;base=LAW&amp;n=313895&amp;dst=100181&amp;fld=134" TargetMode="External"/><Relationship Id="rId11" Type="http://schemas.openxmlformats.org/officeDocument/2006/relationships/hyperlink" Target="http://www.consultant.ru/cons/cgi/online.cgi?rnd=A3BBBA7A13A2382896BE0232F712D42D&amp;req=doc&amp;base=LAW&amp;n=294721&amp;div=LAW&amp;diff=313895&amp;from=313895-209" TargetMode="External"/><Relationship Id="rId24" Type="http://schemas.openxmlformats.org/officeDocument/2006/relationships/hyperlink" Target="http://www.consultant.ru/cons/cgi/online.cgi?rnd=A3BBBA7A13A2382896BE0232F712D42D&amp;req=doc&amp;base=LAW&amp;n=313895&amp;dst=100012&amp;fld=134" TargetMode="External"/><Relationship Id="rId32" Type="http://schemas.openxmlformats.org/officeDocument/2006/relationships/hyperlink" Target="http://www.consultant.ru/cons/cgi/online.cgi?rnd=A3BBBA7A13A2382896BE0232F712D42D&amp;req=doc&amp;base=LAW&amp;n=306854&amp;dst=100034&amp;fld=134&amp;REFFIELD=134&amp;REFDST=1000000075&amp;REFDOC=313895&amp;REFBASE=LAW&amp;stat=refcode%3D19827%3Bdstident%3D100034%3Bindex%3D283" TargetMode="External"/><Relationship Id="rId5" Type="http://schemas.openxmlformats.org/officeDocument/2006/relationships/hyperlink" Target="http://www.consultant.ru/cons/cgi/online.cgi?rnd=A3BBBA7A13A2382896BE0232F712D42D&amp;req=doc&amp;base=LAW&amp;n=313895&amp;dst=100012&amp;fld=134" TargetMode="External"/><Relationship Id="rId15" Type="http://schemas.openxmlformats.org/officeDocument/2006/relationships/hyperlink" Target="http://www.consultant.ru/cons/cgi/online.cgi?rnd=A3BBBA7A13A2382896BE0232F712D42D&amp;req=doc&amp;base=LAW&amp;n=213702&amp;div=LAW&amp;diff=313895&amp;from=313895-224" TargetMode="External"/><Relationship Id="rId23" Type="http://schemas.openxmlformats.org/officeDocument/2006/relationships/hyperlink" Target="http://www.consultant.ru/cons/cgi/online.cgi?rnd=A3BBBA7A13A2382896BE0232F712D42D&amp;req=doc&amp;base=LAW&amp;n=201885&amp;dst=100143&amp;fld=134&amp;REFFIELD=134&amp;REFDST=1000000054&amp;REFDOC=313895&amp;REFBASE=LAW&amp;stat=refcode%3D19827%3Bdstident%3D100143%3Bindex%3D236" TargetMode="External"/><Relationship Id="rId28" Type="http://schemas.openxmlformats.org/officeDocument/2006/relationships/hyperlink" Target="http://www.consultant.ru/cons/cgi/online.cgi?rnd=A3BBBA7A13A2382896BE0232F712D42D&amp;req=doc&amp;base=LAW&amp;n=144804&amp;div=LAW&amp;diff=313895&amp;from=313895-26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consultant.ru/cons/cgi/online.cgi?rnd=A3BBBA7A13A2382896BE0232F712D42D&amp;req=doc&amp;base=LAW&amp;n=313828&amp;dst=100029&amp;fld=134&amp;REFFIELD=134&amp;REFDST=1000000044&amp;REFDOC=313895&amp;REFBASE=LAW&amp;stat=refcode%3D19827%3Bdstident%3D100029%3Bindex%3D208" TargetMode="External"/><Relationship Id="rId19" Type="http://schemas.openxmlformats.org/officeDocument/2006/relationships/hyperlink" Target="http://www.consultant.ru/cons/cgi/online.cgi?rnd=A3BBBA7A13A2382896BE0232F712D42D&amp;req=doc&amp;base=LAW&amp;n=313828&amp;dst=100034&amp;fld=134&amp;REFFIELD=134&amp;REFDST=1000000052&amp;REFDOC=313895&amp;REFBASE=LAW&amp;stat=refcode%3D19827%3Bdstident%3D100034%3Bindex%3D230" TargetMode="External"/><Relationship Id="rId31" Type="http://schemas.openxmlformats.org/officeDocument/2006/relationships/hyperlink" Target="http://www.consultant.ru/cons/cgi/online.cgi?rnd=A3BBBA7A13A2382896BE0232F712D42D&amp;req=doc&amp;base=LAW&amp;n=213702&amp;div=LAW&amp;diff=313895&amp;from=313895-277" TargetMode="External"/><Relationship Id="rId4" Type="http://schemas.openxmlformats.org/officeDocument/2006/relationships/hyperlink" Target="http://www.consultant.ru/cons/cgi/online.cgi?rnd=A3BBBA7A13A2382896BE0232F712D42D&amp;req=doc&amp;base=LAW&amp;n=353360&amp;dst=101115&amp;fld=134&amp;REFFIELD=134&amp;REFDST=100004&amp;REFDOC=313895&amp;REFBASE=LAW&amp;stat=refcode%3D10881%3Bdstident%3D101115%3Bindex%3D14" TargetMode="External"/><Relationship Id="rId9" Type="http://schemas.openxmlformats.org/officeDocument/2006/relationships/hyperlink" Target="http://www.consultant.ru/cons/cgi/online.cgi?rnd=A3BBBA7A13A2382896BE0232F712D42D&amp;req=doc&amp;base=LAW&amp;n=313895&amp;dst=100181&amp;fld=134" TargetMode="External"/><Relationship Id="rId14" Type="http://schemas.openxmlformats.org/officeDocument/2006/relationships/hyperlink" Target="http://www.consultant.ru/cons/cgi/online.cgi?rnd=A3BBBA7A13A2382896BE0232F712D42D&amp;req=doc&amp;base=LAW&amp;n=213620&amp;dst=100354&amp;fld=134&amp;REFFIELD=134&amp;REFDST=1000000048&amp;REFDOC=313895&amp;REFBASE=LAW&amp;stat=refcode%3D19827%3Bdstident%3D100354%3Bindex%3D223" TargetMode="External"/><Relationship Id="rId22" Type="http://schemas.openxmlformats.org/officeDocument/2006/relationships/hyperlink" Target="http://www.consultant.ru/cons/cgi/online.cgi?rnd=A3BBBA7A13A2382896BE0232F712D42D&amp;req=doc&amp;base=LAW&amp;n=313895&amp;dst=100095&amp;fld=134" TargetMode="External"/><Relationship Id="rId27" Type="http://schemas.openxmlformats.org/officeDocument/2006/relationships/hyperlink" Target="http://www.consultant.ru/cons/cgi/online.cgi?rnd=A3BBBA7A13A2382896BE0232F712D42D&amp;req=doc&amp;base=LAW&amp;n=201885&amp;dst=100144&amp;fld=134&amp;REFFIELD=134&amp;REFDST=1000000071&amp;REFDOC=313895&amp;REFBASE=LAW&amp;stat=refcode%3D19827%3Bdstident%3D100144%3Bindex%3D264" TargetMode="External"/><Relationship Id="rId30" Type="http://schemas.openxmlformats.org/officeDocument/2006/relationships/hyperlink" Target="http://www.consultant.ru/cons/cgi/online.cgi?rnd=A3BBBA7A13A2382896BE0232F712D42D&amp;req=doc&amp;base=LAW&amp;n=306854&amp;dst=100033&amp;fld=134&amp;REFFIELD=134&amp;REFDST=1000000073&amp;REFDOC=313895&amp;REFBASE=LAW&amp;stat=refcode%3D19827%3Bdstident%3D100033%3Bindex%3D27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9122</Words>
  <Characters>51999</Characters>
  <Application>Microsoft Office Word</Application>
  <DocSecurity>0</DocSecurity>
  <Lines>433</Lines>
  <Paragraphs>121</Paragraphs>
  <ScaleCrop>false</ScaleCrop>
  <Company/>
  <LinksUpToDate>false</LinksUpToDate>
  <CharactersWithSpaces>61000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4</cp:revision>
  <dcterms:created xsi:type="dcterms:W3CDTF">2020-06-16T12:49:00Z</dcterms:created>
  <dcterms:modified xsi:type="dcterms:W3CDTF">2020-06-17T07:38:00Z</dcterms:modified>
</cp:coreProperties>
</file>