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5528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</w:tblGrid>
      <w:tr w:rsidR="00B37F17" w:rsidRPr="00200966" w:rsidTr="00B65372">
        <w:tc>
          <w:tcPr>
            <w:tcW w:w="5528" w:type="dxa"/>
          </w:tcPr>
          <w:p w:rsidR="00B65372" w:rsidRPr="00606035" w:rsidRDefault="00B65372" w:rsidP="00B6537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Приложение 9</w:t>
            </w:r>
          </w:p>
          <w:p w:rsidR="00B65372" w:rsidRDefault="00B65372" w:rsidP="00B65372">
            <w:pPr>
              <w:jc w:val="right"/>
            </w:pPr>
            <w:r>
              <w:t>к решению Совета депутатов</w:t>
            </w:r>
          </w:p>
          <w:p w:rsidR="00B65372" w:rsidRDefault="007A177F" w:rsidP="00B65372">
            <w:pPr>
              <w:jc w:val="right"/>
            </w:pPr>
            <w:r>
              <w:t xml:space="preserve">Никольского </w:t>
            </w:r>
            <w:r w:rsidR="00B65372">
              <w:t xml:space="preserve"> сельского поселения</w:t>
            </w:r>
          </w:p>
          <w:p w:rsidR="00B65372" w:rsidRDefault="00B65372" w:rsidP="00B65372">
            <w:r>
              <w:t xml:space="preserve">           «О бюджете муниципального образования</w:t>
            </w:r>
          </w:p>
          <w:p w:rsidR="00B65372" w:rsidRDefault="007A177F" w:rsidP="00B65372">
            <w:pPr>
              <w:ind w:firstLine="709"/>
              <w:jc w:val="right"/>
            </w:pPr>
            <w:r>
              <w:t>Никольского</w:t>
            </w:r>
            <w:r w:rsidR="00B65372">
              <w:t xml:space="preserve"> сельское поселение</w:t>
            </w:r>
          </w:p>
          <w:p w:rsidR="00D468F9" w:rsidRDefault="00B65372" w:rsidP="00B65372">
            <w:pPr>
              <w:jc w:val="right"/>
            </w:pPr>
            <w:r>
              <w:t>Гагаринского р</w:t>
            </w:r>
            <w:r w:rsidR="00B81F09">
              <w:t xml:space="preserve">айона Смоленской области </w:t>
            </w:r>
          </w:p>
          <w:p w:rsidR="00D468F9" w:rsidRDefault="00B81F09" w:rsidP="00B65372">
            <w:pPr>
              <w:jc w:val="right"/>
            </w:pPr>
            <w:r>
              <w:t>на 202</w:t>
            </w:r>
            <w:r w:rsidR="0012559B">
              <w:t>4</w:t>
            </w:r>
            <w:r w:rsidR="00B65372">
              <w:t xml:space="preserve"> год</w:t>
            </w:r>
            <w:r w:rsidR="00B65372" w:rsidRPr="00B77C62">
              <w:t xml:space="preserve"> </w:t>
            </w:r>
            <w:r>
              <w:t>и на плановый период</w:t>
            </w:r>
          </w:p>
          <w:p w:rsidR="00B65372" w:rsidRDefault="0012559B" w:rsidP="00B65372">
            <w:pPr>
              <w:jc w:val="right"/>
            </w:pPr>
            <w:r>
              <w:t xml:space="preserve"> 2025 и 2026</w:t>
            </w:r>
            <w:r w:rsidR="00B65372">
              <w:t xml:space="preserve"> годов»</w:t>
            </w:r>
          </w:p>
          <w:p w:rsidR="00B65372" w:rsidRDefault="00B81F09" w:rsidP="00B81F09">
            <w:r>
              <w:t xml:space="preserve">             </w:t>
            </w:r>
            <w:r w:rsidR="00114977">
              <w:t xml:space="preserve">                     </w:t>
            </w:r>
            <w:r w:rsidR="0012559B">
              <w:t xml:space="preserve">     от «25» декабря 2023</w:t>
            </w:r>
            <w:r w:rsidR="007A177F">
              <w:t xml:space="preserve"> г. №</w:t>
            </w:r>
            <w:r w:rsidR="0012559B">
              <w:t>46</w:t>
            </w:r>
            <w:r w:rsidR="00114977">
              <w:t xml:space="preserve"> </w:t>
            </w:r>
            <w:r w:rsidR="00B65372">
              <w:t xml:space="preserve">   </w:t>
            </w:r>
          </w:p>
          <w:p w:rsidR="00B37F17" w:rsidRPr="00200966" w:rsidRDefault="00B37F17" w:rsidP="00B37F17">
            <w:pPr>
              <w:jc w:val="right"/>
              <w:rPr>
                <w:sz w:val="28"/>
              </w:rPr>
            </w:pPr>
          </w:p>
        </w:tc>
      </w:tr>
    </w:tbl>
    <w:p w:rsidR="00B37F17" w:rsidRDefault="00B37F17" w:rsidP="00B37F17">
      <w:pPr>
        <w:jc w:val="right"/>
      </w:pPr>
    </w:p>
    <w:p w:rsidR="00B37F17" w:rsidRDefault="00B37F17" w:rsidP="00B37F17">
      <w:pPr>
        <w:jc w:val="right"/>
      </w:pPr>
    </w:p>
    <w:p w:rsidR="00B37F17" w:rsidRDefault="00B37F17" w:rsidP="00B37F17">
      <w:pPr>
        <w:jc w:val="right"/>
      </w:pPr>
    </w:p>
    <w:p w:rsidR="00B37F17" w:rsidRPr="00A1353F" w:rsidRDefault="00B37F17" w:rsidP="00B37F17">
      <w:pPr>
        <w:pStyle w:val="a3"/>
        <w:jc w:val="center"/>
        <w:rPr>
          <w:b/>
          <w:bCs/>
          <w:kern w:val="32"/>
        </w:rPr>
      </w:pPr>
      <w:r w:rsidRPr="00A1353F">
        <w:rPr>
          <w:b/>
          <w:bCs/>
        </w:rPr>
        <w:t>Распределение бюджетных ассигнований</w:t>
      </w:r>
      <w:r w:rsidR="00391907">
        <w:rPr>
          <w:b/>
          <w:bCs/>
          <w:lang w:val="ru-RU"/>
        </w:rPr>
        <w:t xml:space="preserve"> бюджета муниципального образование Никольское сельское поселение Гагаринского района Смоленской области</w:t>
      </w:r>
      <w:r w:rsidRPr="00A1353F">
        <w:rPr>
          <w:b/>
          <w:bCs/>
        </w:rPr>
        <w:t xml:space="preserve"> </w:t>
      </w:r>
      <w:r w:rsidRPr="00A1353F">
        <w:rPr>
          <w:b/>
          <w:bCs/>
          <w:kern w:val="32"/>
        </w:rPr>
        <w:t xml:space="preserve">по разделам, подразделам,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</w:t>
      </w:r>
      <w:r>
        <w:rPr>
          <w:b/>
          <w:bCs/>
          <w:kern w:val="32"/>
          <w:lang w:val="ru-RU"/>
        </w:rPr>
        <w:t xml:space="preserve"> (группам </w:t>
      </w:r>
      <w:r>
        <w:rPr>
          <w:b/>
          <w:bCs/>
          <w:kern w:val="32"/>
        </w:rPr>
        <w:t>и подгруппам</w:t>
      </w:r>
      <w:r>
        <w:rPr>
          <w:b/>
          <w:bCs/>
          <w:kern w:val="32"/>
          <w:lang w:val="ru-RU"/>
        </w:rPr>
        <w:t>)</w:t>
      </w:r>
      <w:r w:rsidRPr="00A1353F">
        <w:rPr>
          <w:b/>
          <w:bCs/>
          <w:kern w:val="32"/>
        </w:rPr>
        <w:t xml:space="preserve"> вид</w:t>
      </w:r>
      <w:r>
        <w:rPr>
          <w:b/>
          <w:bCs/>
          <w:kern w:val="32"/>
        </w:rPr>
        <w:t>ов</w:t>
      </w:r>
      <w:r w:rsidRPr="00A1353F">
        <w:rPr>
          <w:b/>
          <w:bCs/>
          <w:kern w:val="32"/>
        </w:rPr>
        <w:t xml:space="preserve"> расходов класси</w:t>
      </w:r>
      <w:r>
        <w:rPr>
          <w:b/>
          <w:bCs/>
          <w:kern w:val="32"/>
        </w:rPr>
        <w:t>фикации расходов бюджетов на 20</w:t>
      </w:r>
      <w:r>
        <w:rPr>
          <w:b/>
          <w:bCs/>
          <w:kern w:val="32"/>
          <w:lang w:val="ru-RU"/>
        </w:rPr>
        <w:t>2</w:t>
      </w:r>
      <w:r w:rsidR="0012559B">
        <w:rPr>
          <w:b/>
          <w:bCs/>
          <w:kern w:val="32"/>
          <w:lang w:val="ru-RU"/>
        </w:rPr>
        <w:t>4</w:t>
      </w:r>
      <w:r w:rsidRPr="00A1353F">
        <w:rPr>
          <w:b/>
          <w:bCs/>
          <w:kern w:val="32"/>
        </w:rPr>
        <w:t xml:space="preserve"> год</w:t>
      </w:r>
    </w:p>
    <w:p w:rsidR="00786FFF" w:rsidRDefault="00786FFF" w:rsidP="00786FFF">
      <w:pPr>
        <w:pStyle w:val="a3"/>
        <w:jc w:val="right"/>
      </w:pPr>
      <w:r>
        <w:tab/>
      </w:r>
      <w:r w:rsidRPr="00A1353F">
        <w:t>(рублей)</w:t>
      </w:r>
    </w:p>
    <w:p w:rsidR="007A177F" w:rsidRDefault="007A177F" w:rsidP="00786FFF">
      <w:pPr>
        <w:tabs>
          <w:tab w:val="left" w:pos="8595"/>
        </w:tabs>
        <w:rPr>
          <w:lang w:val="x-none"/>
        </w:rPr>
      </w:pPr>
    </w:p>
    <w:tbl>
      <w:tblPr>
        <w:tblW w:w="9923" w:type="dxa"/>
        <w:tblInd w:w="108" w:type="dxa"/>
        <w:tblLook w:val="0000" w:firstRow="0" w:lastRow="0" w:firstColumn="0" w:lastColumn="0" w:noHBand="0" w:noVBand="0"/>
      </w:tblPr>
      <w:tblGrid>
        <w:gridCol w:w="5178"/>
        <w:gridCol w:w="459"/>
        <w:gridCol w:w="459"/>
        <w:gridCol w:w="1417"/>
        <w:gridCol w:w="567"/>
        <w:gridCol w:w="1843"/>
      </w:tblGrid>
      <w:tr w:rsidR="00BB2A19" w:rsidRPr="00A1353F" w:rsidTr="00786FFF">
        <w:trPr>
          <w:cantSplit/>
          <w:trHeight w:val="1509"/>
        </w:trPr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2A19" w:rsidRPr="00622703" w:rsidRDefault="00BB2A19" w:rsidP="00DB526D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B2A19" w:rsidRPr="00622703" w:rsidRDefault="00BB2A19" w:rsidP="00DB526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B2A19" w:rsidRPr="00622703" w:rsidRDefault="00BB2A19" w:rsidP="00DB526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B2A19" w:rsidRPr="00622703" w:rsidRDefault="00BB2A19" w:rsidP="00DB526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B2A19" w:rsidRPr="00622703" w:rsidRDefault="00BB2A19" w:rsidP="00DB526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B2A19" w:rsidRPr="00622703" w:rsidRDefault="00BB2A19" w:rsidP="00DB526D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BB2A19" w:rsidRPr="00A1353F" w:rsidRDefault="00BB2A19" w:rsidP="00BB2A19">
      <w:pPr>
        <w:rPr>
          <w:sz w:val="2"/>
          <w:szCs w:val="2"/>
        </w:rPr>
      </w:pPr>
    </w:p>
    <w:tbl>
      <w:tblPr>
        <w:tblW w:w="10640" w:type="dxa"/>
        <w:tblInd w:w="93" w:type="dxa"/>
        <w:tblLook w:val="04A0" w:firstRow="1" w:lastRow="0" w:firstColumn="1" w:lastColumn="0" w:noHBand="0" w:noVBand="1"/>
      </w:tblPr>
      <w:tblGrid>
        <w:gridCol w:w="5212"/>
        <w:gridCol w:w="494"/>
        <w:gridCol w:w="416"/>
        <w:gridCol w:w="1406"/>
        <w:gridCol w:w="572"/>
        <w:gridCol w:w="1843"/>
        <w:gridCol w:w="702"/>
      </w:tblGrid>
      <w:tr w:rsidR="00BB2A19" w:rsidRPr="00224EBA" w:rsidTr="00786FFF">
        <w:trPr>
          <w:gridAfter w:val="1"/>
          <w:wAfter w:w="702" w:type="dxa"/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</w:t>
            </w: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</w:rPr>
            </w:pPr>
            <w:r w:rsidRPr="00786FF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15 297 400,00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94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26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855"/>
        </w:trPr>
        <w:tc>
          <w:tcPr>
            <w:tcW w:w="5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lastRenderedPageBreak/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26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12 152 394,09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14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7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8 777 100,00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8 777 100,00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3 241 894,09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3 241 894,09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49 400,00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49 400,00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94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50 062,00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50 062,00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786FFF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786FFF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912 443,91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76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14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786FFF"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 w:rsidRPr="00786FFF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786FFF"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 w:rsidRPr="00786FFF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14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900"/>
        </w:trPr>
        <w:tc>
          <w:tcPr>
            <w:tcW w:w="5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lastRenderedPageBreak/>
              <w:t xml:space="preserve">Расходы на противопожарное </w:t>
            </w:r>
            <w:proofErr w:type="spellStart"/>
            <w:r w:rsidRPr="00786FFF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786FFF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786FFF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786FFF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85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9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786FFF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786FFF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786FFF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786FFF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166 443,91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</w:rPr>
            </w:pPr>
            <w:r w:rsidRPr="00786FFF">
              <w:rPr>
                <w:color w:val="000000"/>
              </w:rPr>
              <w:t>НАЦИОНАЛЬНАЯ ОБОРОНА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336 200,00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336 200,00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170 100,00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170 100,00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</w:rPr>
            </w:pPr>
            <w:r w:rsidRPr="00786FFF">
              <w:rPr>
                <w:color w:val="000000"/>
              </w:rPr>
              <w:t>НАЦИОНАЛЬНАЯ ЭКОНОМИКА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9 531 342,00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9 531 342,00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9 491 342,00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7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9 491 342,00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2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7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</w:rPr>
            </w:pPr>
            <w:r w:rsidRPr="00786FFF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9 456 091,00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2 324 091,00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786FFF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786FFF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14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2 274 091,00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42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2 274 091,00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 w:rsidRPr="00786FFF"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 w:rsidRPr="00786FFF"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строительство, реконструкцию, капитальный ремонт шахтных колодцев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6 902 000,00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855"/>
        </w:trPr>
        <w:tc>
          <w:tcPr>
            <w:tcW w:w="5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9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76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6 062 000,00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85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6 062 000,00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4 772 000,00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890 000,00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890 000,00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6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85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lastRenderedPageBreak/>
              <w:t>Расходы на укрепление материально-технической базы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</w:rPr>
            </w:pPr>
            <w:r w:rsidRPr="00786FFF">
              <w:rPr>
                <w:color w:val="000000"/>
              </w:rPr>
              <w:t>ОХРАНА ОКРУЖАЮЩЕЙ СРЕДЫ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85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6FF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</w:rPr>
            </w:pPr>
            <w:r w:rsidRPr="00786FFF">
              <w:rPr>
                <w:color w:val="000000"/>
              </w:rPr>
              <w:t>СОЦИАЛЬНАЯ ПОЛИТИКА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2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</w:rPr>
            </w:pPr>
            <w:r w:rsidRPr="00786FFF">
              <w:rPr>
                <w:color w:val="000000"/>
              </w:rPr>
              <w:t>ФИЗИЧЕСКАЯ КУЛЬТУРА И СПОРТ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5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i/>
                <w:iCs/>
                <w:color w:val="000000"/>
              </w:rPr>
            </w:pPr>
            <w:r w:rsidRPr="00786FFF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color w:val="000000"/>
                <w:sz w:val="22"/>
                <w:szCs w:val="22"/>
              </w:rPr>
            </w:pPr>
            <w:r w:rsidRPr="00786FFF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102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0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86FFF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510"/>
        </w:trPr>
        <w:tc>
          <w:tcPr>
            <w:tcW w:w="52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6FFF" w:rsidRPr="00786FFF" w:rsidRDefault="00786FFF" w:rsidP="00786FF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6FF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center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jc w:val="right"/>
              <w:rPr>
                <w:color w:val="000000"/>
                <w:sz w:val="20"/>
                <w:szCs w:val="20"/>
              </w:rPr>
            </w:pPr>
            <w:r w:rsidRPr="00786FFF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86FFF" w:rsidRPr="00786FFF" w:rsidTr="00786FFF">
        <w:trPr>
          <w:trHeight w:val="312"/>
        </w:trPr>
        <w:tc>
          <w:tcPr>
            <w:tcW w:w="8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FFF" w:rsidRPr="00786FFF" w:rsidRDefault="00786FFF" w:rsidP="00786FFF">
            <w:pPr>
              <w:rPr>
                <w:b/>
                <w:bCs/>
                <w:color w:val="000000"/>
              </w:rPr>
            </w:pPr>
            <w:r w:rsidRPr="00786FFF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FFF" w:rsidRPr="00786FFF" w:rsidRDefault="00786FFF" w:rsidP="00786FFF">
            <w:pPr>
              <w:ind w:left="87"/>
              <w:jc w:val="center"/>
              <w:rPr>
                <w:b/>
                <w:bCs/>
                <w:color w:val="000000"/>
              </w:rPr>
            </w:pPr>
            <w:r w:rsidRPr="00786FFF">
              <w:rPr>
                <w:b/>
                <w:bCs/>
                <w:color w:val="000000"/>
              </w:rPr>
              <w:t>35 604 033,00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FFF" w:rsidRPr="00786FFF" w:rsidRDefault="00786FFF" w:rsidP="00786F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37F17" w:rsidRPr="007A177F" w:rsidRDefault="00B37F17" w:rsidP="007A177F">
      <w:pPr>
        <w:tabs>
          <w:tab w:val="left" w:pos="9075"/>
        </w:tabs>
        <w:rPr>
          <w:lang w:val="x-none"/>
        </w:rPr>
      </w:pPr>
      <w:bookmarkStart w:id="0" w:name="_GoBack"/>
      <w:bookmarkEnd w:id="0"/>
    </w:p>
    <w:sectPr w:rsidR="00B37F17" w:rsidRPr="007A177F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114977"/>
    <w:rsid w:val="0012559B"/>
    <w:rsid w:val="00200966"/>
    <w:rsid w:val="0029160A"/>
    <w:rsid w:val="002D5924"/>
    <w:rsid w:val="00391907"/>
    <w:rsid w:val="004B2997"/>
    <w:rsid w:val="00786FFF"/>
    <w:rsid w:val="007A177F"/>
    <w:rsid w:val="007C661D"/>
    <w:rsid w:val="008B1495"/>
    <w:rsid w:val="009E0A7A"/>
    <w:rsid w:val="00A01805"/>
    <w:rsid w:val="00B37F17"/>
    <w:rsid w:val="00B65372"/>
    <w:rsid w:val="00B81F09"/>
    <w:rsid w:val="00BB2A19"/>
    <w:rsid w:val="00D4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B6537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65372"/>
    <w:rPr>
      <w:color w:val="800080"/>
      <w:u w:val="single"/>
    </w:rPr>
  </w:style>
  <w:style w:type="paragraph" w:customStyle="1" w:styleId="xl99">
    <w:name w:val="xl99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97">
    <w:name w:val="xl97"/>
    <w:basedOn w:val="a"/>
    <w:rsid w:val="00B81F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B81F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1497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49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xl108">
    <w:name w:val="xl108"/>
    <w:basedOn w:val="a"/>
    <w:rsid w:val="00786F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786FFF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B6537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65372"/>
    <w:rPr>
      <w:color w:val="800080"/>
      <w:u w:val="single"/>
    </w:rPr>
  </w:style>
  <w:style w:type="paragraph" w:customStyle="1" w:styleId="xl99">
    <w:name w:val="xl99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97">
    <w:name w:val="xl97"/>
    <w:basedOn w:val="a"/>
    <w:rsid w:val="00B81F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B81F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1497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49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xl108">
    <w:name w:val="xl108"/>
    <w:basedOn w:val="a"/>
    <w:rsid w:val="00786F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786FFF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84E13-0AB4-481D-8714-576BEFFF3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3217</Words>
  <Characters>18339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8</cp:revision>
  <cp:lastPrinted>2022-12-22T20:56:00Z</cp:lastPrinted>
  <dcterms:created xsi:type="dcterms:W3CDTF">2023-09-11T11:28:00Z</dcterms:created>
  <dcterms:modified xsi:type="dcterms:W3CDTF">2024-04-16T12:56:00Z</dcterms:modified>
</cp:coreProperties>
</file>