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C96ADF" w:rsidTr="008B1495">
        <w:tc>
          <w:tcPr>
            <w:tcW w:w="4784" w:type="dxa"/>
          </w:tcPr>
          <w:p w:rsidR="005256A3" w:rsidRPr="005256A3" w:rsidRDefault="005256A3" w:rsidP="005256A3">
            <w:pPr>
              <w:suppressAutoHyphens/>
              <w:autoSpaceDE w:val="0"/>
              <w:jc w:val="right"/>
              <w:rPr>
                <w:rFonts w:cs="Arial CYR"/>
                <w:b/>
                <w:u w:val="single"/>
                <w:lang w:eastAsia="ar-SA"/>
              </w:rPr>
            </w:pPr>
            <w:r w:rsidRPr="005256A3">
              <w:rPr>
                <w:rFonts w:cs="Arial CYR"/>
                <w:b/>
                <w:lang w:eastAsia="ar-SA"/>
              </w:rPr>
              <w:t>Приложение 10</w:t>
            </w:r>
            <w:r w:rsidRPr="005256A3">
              <w:rPr>
                <w:rFonts w:cs="Arial CYR"/>
                <w:b/>
                <w:u w:val="single"/>
                <w:lang w:eastAsia="ar-SA"/>
              </w:rPr>
              <w:t xml:space="preserve">    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lang w:eastAsia="ar-SA"/>
              </w:rPr>
            </w:pPr>
            <w:r w:rsidRPr="005256A3">
              <w:rPr>
                <w:lang w:eastAsia="ar-SA"/>
              </w:rPr>
              <w:t>к решению Совета депутатов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lang w:eastAsia="ar-SA"/>
              </w:rPr>
            </w:pPr>
            <w:r w:rsidRPr="005256A3">
              <w:rPr>
                <w:lang w:eastAsia="ar-SA"/>
              </w:rPr>
              <w:t>Никольского сельского поселения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lang w:eastAsia="ar-SA"/>
              </w:rPr>
            </w:pPr>
            <w:r w:rsidRPr="005256A3">
              <w:rPr>
                <w:lang w:eastAsia="ar-SA"/>
              </w:rPr>
              <w:t>Гагаринского района Смоленской области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256A3">
              <w:rPr>
                <w:lang w:eastAsia="ar-SA"/>
              </w:rPr>
              <w:t>«</w:t>
            </w:r>
            <w:r w:rsidRPr="005256A3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lang w:eastAsia="ar-SA"/>
              </w:rPr>
            </w:pPr>
            <w:r w:rsidRPr="005256A3">
              <w:rPr>
                <w:lang w:eastAsia="ar-SA"/>
              </w:rPr>
              <w:t>Никольское сельское поселение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lang w:eastAsia="ar-SA"/>
              </w:rPr>
            </w:pPr>
            <w:r w:rsidRPr="005256A3">
              <w:rPr>
                <w:lang w:eastAsia="ar-SA"/>
              </w:rPr>
              <w:t>Гагаринского района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256A3">
              <w:rPr>
                <w:lang w:eastAsia="ar-SA"/>
              </w:rPr>
              <w:t xml:space="preserve"> Смоленской области </w:t>
            </w:r>
            <w:r w:rsidRPr="005256A3">
              <w:rPr>
                <w:rFonts w:ascii="Times New Roman CYR" w:hAnsi="Times New Roman CYR" w:cs="Times New Roman CYR"/>
                <w:lang w:eastAsia="ar-SA"/>
              </w:rPr>
              <w:t>на 202</w:t>
            </w:r>
            <w:r w:rsidR="00FA1B7B"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5256A3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256A3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 w:rsidR="00FA1B7B"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5256A3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 w:rsidR="00FA1B7B">
              <w:rPr>
                <w:rFonts w:ascii="Times New Roman CYR" w:hAnsi="Times New Roman CYR" w:cs="Times New Roman CYR"/>
                <w:lang w:eastAsia="ar-SA"/>
              </w:rPr>
              <w:t>6</w:t>
            </w:r>
            <w:r w:rsidRPr="005256A3">
              <w:rPr>
                <w:rFonts w:ascii="Times New Roman CYR" w:hAnsi="Times New Roman CYR" w:cs="Times New Roman CYR"/>
                <w:lang w:eastAsia="ar-SA"/>
              </w:rPr>
              <w:t xml:space="preserve"> годов»</w:t>
            </w:r>
          </w:p>
          <w:p w:rsidR="00B80A15" w:rsidRPr="00E4765A" w:rsidRDefault="00FA1B7B" w:rsidP="00B80A15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от 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E4765A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25 декабря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202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3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г. №</w:t>
            </w:r>
            <w:r w:rsidR="00E4765A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46</w:t>
            </w:r>
            <w:bookmarkStart w:id="0" w:name="_GoBack"/>
            <w:bookmarkEnd w:id="0"/>
          </w:p>
          <w:p w:rsidR="00B37F17" w:rsidRPr="00C96ADF" w:rsidRDefault="00B37F17" w:rsidP="005256A3">
            <w:pPr>
              <w:jc w:val="right"/>
            </w:pPr>
          </w:p>
        </w:tc>
      </w:tr>
    </w:tbl>
    <w:p w:rsidR="00B37F17" w:rsidRDefault="00B37F17" w:rsidP="005256A3"/>
    <w:p w:rsidR="005256A3" w:rsidRDefault="005256A3" w:rsidP="007E1921">
      <w:pPr>
        <w:pStyle w:val="a3"/>
        <w:jc w:val="center"/>
        <w:rPr>
          <w:b/>
        </w:rPr>
      </w:pPr>
      <w:r w:rsidRPr="009D4D30">
        <w:rPr>
          <w:b/>
        </w:rPr>
        <w:t>Распределение бюджетных ассигнований бюджета муниципального образования Никольское сельское поселение Гагаринского района Смоленской области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плановый период 202</w:t>
      </w:r>
      <w:r w:rsidR="00FA1B7B">
        <w:rPr>
          <w:b/>
          <w:lang w:val="ru-RU"/>
        </w:rPr>
        <w:t>5</w:t>
      </w:r>
      <w:r w:rsidRPr="009D4D30">
        <w:rPr>
          <w:b/>
        </w:rPr>
        <w:t xml:space="preserve"> и 202</w:t>
      </w:r>
      <w:r w:rsidR="00FA1B7B">
        <w:rPr>
          <w:b/>
          <w:lang w:val="ru-RU"/>
        </w:rPr>
        <w:t>6</w:t>
      </w:r>
      <w:r w:rsidRPr="009D4D30">
        <w:rPr>
          <w:b/>
        </w:rPr>
        <w:t xml:space="preserve"> годов</w:t>
      </w:r>
    </w:p>
    <w:p w:rsidR="007E1921" w:rsidRPr="0079514D" w:rsidRDefault="005256A3" w:rsidP="007E1921">
      <w:pPr>
        <w:pStyle w:val="a3"/>
        <w:jc w:val="center"/>
        <w:rPr>
          <w:b/>
          <w:bCs/>
          <w:kern w:val="32"/>
        </w:rPr>
      </w:pPr>
      <w:r w:rsidRPr="009D4D30">
        <w:rPr>
          <w:b/>
        </w:rPr>
        <w:tab/>
      </w:r>
    </w:p>
    <w:p w:rsidR="007E1921" w:rsidRPr="00622703" w:rsidRDefault="00AD6D5E" w:rsidP="00AD6D5E">
      <w:pPr>
        <w:pStyle w:val="a3"/>
        <w:jc w:val="center"/>
      </w:pPr>
      <w:r>
        <w:rPr>
          <w:lang w:val="ru-RU"/>
        </w:rPr>
        <w:t xml:space="preserve">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="007E1921" w:rsidRPr="00A1353F">
        <w:t>(рублей)</w:t>
      </w:r>
    </w:p>
    <w:tbl>
      <w:tblPr>
        <w:tblW w:w="1067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"/>
        <w:gridCol w:w="3057"/>
        <w:gridCol w:w="395"/>
        <w:gridCol w:w="14"/>
        <w:gridCol w:w="409"/>
        <w:gridCol w:w="36"/>
        <w:gridCol w:w="482"/>
        <w:gridCol w:w="674"/>
        <w:gridCol w:w="584"/>
        <w:gridCol w:w="159"/>
        <w:gridCol w:w="992"/>
        <w:gridCol w:w="993"/>
        <w:gridCol w:w="850"/>
        <w:gridCol w:w="425"/>
        <w:gridCol w:w="298"/>
        <w:gridCol w:w="975"/>
        <w:gridCol w:w="317"/>
      </w:tblGrid>
      <w:tr w:rsidR="007E1921" w:rsidRPr="00A1353F" w:rsidTr="00E4765A">
        <w:trPr>
          <w:gridBefore w:val="1"/>
          <w:gridAfter w:val="1"/>
          <w:wBefore w:w="17" w:type="dxa"/>
          <w:wAfter w:w="317" w:type="dxa"/>
          <w:cantSplit/>
          <w:trHeight w:val="1651"/>
        </w:trPr>
        <w:tc>
          <w:tcPr>
            <w:tcW w:w="3452" w:type="dxa"/>
            <w:gridSpan w:val="2"/>
            <w:vAlign w:val="center"/>
          </w:tcPr>
          <w:p w:rsidR="007E1921" w:rsidRPr="00622703" w:rsidRDefault="007E1921" w:rsidP="005256A3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59" w:type="dxa"/>
            <w:gridSpan w:val="3"/>
            <w:noWrap/>
            <w:textDirection w:val="btLr"/>
            <w:vAlign w:val="center"/>
          </w:tcPr>
          <w:p w:rsidR="007E1921" w:rsidRPr="00622703" w:rsidRDefault="007E1921" w:rsidP="005256A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482" w:type="dxa"/>
            <w:noWrap/>
            <w:textDirection w:val="btLr"/>
            <w:vAlign w:val="center"/>
          </w:tcPr>
          <w:p w:rsidR="007E1921" w:rsidRPr="00622703" w:rsidRDefault="007E1921" w:rsidP="005256A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gridSpan w:val="3"/>
            <w:noWrap/>
            <w:textDirection w:val="btLr"/>
            <w:vAlign w:val="center"/>
          </w:tcPr>
          <w:p w:rsidR="007E1921" w:rsidRPr="00622703" w:rsidRDefault="007E1921" w:rsidP="005256A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noWrap/>
            <w:textDirection w:val="btLr"/>
            <w:vAlign w:val="center"/>
          </w:tcPr>
          <w:p w:rsidR="007E1921" w:rsidRPr="00622703" w:rsidRDefault="007E1921" w:rsidP="005256A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843" w:type="dxa"/>
            <w:gridSpan w:val="2"/>
            <w:noWrap/>
            <w:vAlign w:val="center"/>
          </w:tcPr>
          <w:p w:rsidR="007E1921" w:rsidRPr="00622703" w:rsidRDefault="007E1921" w:rsidP="00AD6D5E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202</w:t>
            </w:r>
            <w:r w:rsidR="00FA1B7B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98" w:type="dxa"/>
            <w:gridSpan w:val="3"/>
            <w:vAlign w:val="center"/>
          </w:tcPr>
          <w:p w:rsidR="007E1921" w:rsidRPr="00A1353F" w:rsidRDefault="007E1921" w:rsidP="00AD6D5E">
            <w:pPr>
              <w:jc w:val="center"/>
              <w:rPr>
                <w:b/>
                <w:bCs/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202</w:t>
            </w:r>
            <w:r w:rsidR="00FA1B7B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7E1921" w:rsidRPr="00A1353F" w:rsidTr="00E4765A">
        <w:trPr>
          <w:gridBefore w:val="1"/>
          <w:gridAfter w:val="1"/>
          <w:wBefore w:w="17" w:type="dxa"/>
          <w:wAfter w:w="317" w:type="dxa"/>
          <w:cantSplit/>
          <w:trHeight w:val="307"/>
        </w:trPr>
        <w:tc>
          <w:tcPr>
            <w:tcW w:w="3452" w:type="dxa"/>
            <w:gridSpan w:val="2"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gridSpan w:val="3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82" w:type="dxa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3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843" w:type="dxa"/>
            <w:gridSpan w:val="2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698" w:type="dxa"/>
            <w:gridSpan w:val="3"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7</w:t>
            </w: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13 993 600,00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13 983 400,00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E4765A">
              <w:rPr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Денежные выплаты депутатам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11 484 785,00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11 485 885,00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 xml:space="preserve">Комплекс процессных мероприятий "Создание необходимых условий для повышения пожарной </w:t>
            </w:r>
            <w:r w:rsidRPr="00E4765A">
              <w:rPr>
                <w:color w:val="000000"/>
              </w:rPr>
              <w:lastRenderedPageBreak/>
              <w:t>безопасности на территории муниципального образования"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 xml:space="preserve">Обеспечение деятельности финансовых, налоговых и таможенных органов и органов </w:t>
            </w:r>
            <w:r w:rsidRPr="00E4765A">
              <w:rPr>
                <w:color w:val="000000"/>
              </w:rPr>
              <w:lastRenderedPageBreak/>
              <w:t>финансового (финансово-бюджетного) надзора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lastRenderedPageBreak/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Межбюджетные трансферты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 xml:space="preserve">Переданные полномочия по исполнению и </w:t>
            </w:r>
            <w:proofErr w:type="gramStart"/>
            <w:r w:rsidRPr="00E4765A">
              <w:rPr>
                <w:color w:val="000000"/>
              </w:rPr>
              <w:t>контролю за</w:t>
            </w:r>
            <w:proofErr w:type="gramEnd"/>
            <w:r w:rsidRPr="00E4765A">
              <w:rPr>
                <w:color w:val="000000"/>
              </w:rPr>
              <w:t xml:space="preserve"> исполнением бюджета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Межбюджетные трансферты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Резервные фонды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Резервный фонд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Резервные средства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979 300,00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968 000,00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 xml:space="preserve">Комплекс процессных </w:t>
            </w:r>
            <w:proofErr w:type="spellStart"/>
            <w:r w:rsidRPr="00E4765A">
              <w:rPr>
                <w:color w:val="000000"/>
              </w:rPr>
              <w:t>мероприятий</w:t>
            </w:r>
            <w:proofErr w:type="gramStart"/>
            <w:r w:rsidRPr="00E4765A">
              <w:rPr>
                <w:color w:val="000000"/>
              </w:rPr>
              <w:t>"П</w:t>
            </w:r>
            <w:proofErr w:type="gramEnd"/>
            <w:r w:rsidRPr="00E4765A">
              <w:rPr>
                <w:color w:val="000000"/>
              </w:rPr>
              <w:t>роведение</w:t>
            </w:r>
            <w:proofErr w:type="spellEnd"/>
            <w:r w:rsidRPr="00E4765A">
              <w:rPr>
                <w:color w:val="000000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lastRenderedPageBreak/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 xml:space="preserve">Расходы на противопожарное </w:t>
            </w:r>
            <w:proofErr w:type="spellStart"/>
            <w:r w:rsidRPr="00E4765A">
              <w:rPr>
                <w:color w:val="000000"/>
              </w:rPr>
              <w:t>окашивание</w:t>
            </w:r>
            <w:proofErr w:type="spellEnd"/>
            <w:r w:rsidRPr="00E4765A">
              <w:rPr>
                <w:color w:val="000000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E4765A">
              <w:rPr>
                <w:color w:val="000000"/>
              </w:rPr>
              <w:t>водоисточников</w:t>
            </w:r>
            <w:proofErr w:type="spellEnd"/>
            <w:r w:rsidRPr="00E4765A">
              <w:rPr>
                <w:color w:val="000000"/>
              </w:rPr>
              <w:t xml:space="preserve"> и беспрепятственный проезд к ним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lastRenderedPageBreak/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 w:rsidRPr="00E4765A">
              <w:rPr>
                <w:color w:val="000000"/>
              </w:rPr>
              <w:t>.</w:t>
            </w:r>
            <w:proofErr w:type="gramEnd"/>
            <w:r w:rsidRPr="00E4765A">
              <w:rPr>
                <w:color w:val="000000"/>
              </w:rPr>
              <w:t xml:space="preserve"> </w:t>
            </w:r>
            <w:proofErr w:type="gramStart"/>
            <w:r w:rsidRPr="00E4765A">
              <w:rPr>
                <w:color w:val="000000"/>
              </w:rPr>
              <w:t>э</w:t>
            </w:r>
            <w:proofErr w:type="gramEnd"/>
            <w:r w:rsidRPr="00E4765A">
              <w:rPr>
                <w:color w:val="000000"/>
              </w:rPr>
              <w:t>кстремизму и защите жизни граждан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233 300,00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222 000,00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Прочие расходы на общегосударственные вопросы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Членские взносы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Гагаринское хуторское казачье общество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 xml:space="preserve">Закупка товаров, работ и услуг для обеспечения </w:t>
            </w:r>
            <w:r w:rsidRPr="00E4765A"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НАЦИОНАЛЬНАЯ ОБОРОНА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563 600,00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621 800,00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563 600,00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621 800,00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563 600,00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621 800,00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563 600,00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621 800,00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362 200,00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379 000,00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362 200,00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379 000,00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201 400,00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242 800,00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201 400,00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242 800,00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НАЦИОНАЛЬНАЯ ЭКОНОМИКА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4 550 200,00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4 547 600,00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4 550 200,00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4 547 600,00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lastRenderedPageBreak/>
              <w:t>Комплекс процессных мероприятий "Развитие улично-дорожной сети"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за счет средств дорожного фонда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7 336 800,00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7 282 800,00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Жилищное хозяйство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Мероприятия в области жилищного хозяйства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Коммунальное хозяйство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1 026 800,00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1 039 400,00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 xml:space="preserve">Муниципальная программа "Комплексное развитие </w:t>
            </w:r>
            <w:proofErr w:type="spellStart"/>
            <w:r w:rsidRPr="00E4765A">
              <w:rPr>
                <w:color w:val="000000"/>
              </w:rPr>
              <w:t>сельких</w:t>
            </w:r>
            <w:proofErr w:type="spellEnd"/>
            <w:r w:rsidRPr="00E4765A">
              <w:rPr>
                <w:color w:val="00000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на развитие систем водоснабжения и водоотведения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Бюджетные инвестиции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на мероприятия по развитию коммунального хозяйства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Благоустройство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6 070 000,00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6 003 400,00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Проведение конкурсов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на уличное освещение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на озеленение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на организацию и содержание мест захоронения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на прочие мероприятия по благоустройству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 xml:space="preserve">Муниципальная программа "Энергосбережение и повышение энергетической эффективности на территории муниципального образования Никольское сельское </w:t>
            </w:r>
            <w:r w:rsidRPr="00E4765A">
              <w:rPr>
                <w:color w:val="000000"/>
              </w:rPr>
              <w:lastRenderedPageBreak/>
              <w:t>поселение Гагаринского района Смоленской области"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lastRenderedPageBreak/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lastRenderedPageBreak/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на укрепление материально-технической базы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Межевание земельных участков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ОХРАНА ОКРУЖАЮЩЕЙ СРЕДЫ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Утилизация ртутьсодержащих отработанных ламп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 xml:space="preserve">Закупка товаров, работ и услуг для обеспечения </w:t>
            </w:r>
            <w:r w:rsidRPr="00E4765A"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lastRenderedPageBreak/>
              <w:t>06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СОЦИАЛЬНАЯ ПОЛИТИКА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Пенсионное обеспечение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ФИЗИЧЕСКАЯ КУЛЬТУРА И СПОРТ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Физическая культура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Мероприятия в области спорта и физической культуры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765A" w:rsidRPr="00E4765A" w:rsidRDefault="00E4765A" w:rsidP="00E4765A">
            <w:pPr>
              <w:rPr>
                <w:color w:val="000000"/>
              </w:rPr>
            </w:pPr>
            <w:r w:rsidRPr="00E47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center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 w:rsidRPr="00E4765A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8445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65A" w:rsidRPr="00E4765A" w:rsidRDefault="00E4765A" w:rsidP="00E4765A">
            <w:pPr>
              <w:rPr>
                <w:b/>
                <w:color w:val="000000"/>
                <w:sz w:val="20"/>
                <w:szCs w:val="20"/>
              </w:rPr>
            </w:pPr>
            <w:r w:rsidRPr="00E4765A">
              <w:rPr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27276200,00</w:t>
            </w:r>
          </w:p>
        </w:tc>
        <w:tc>
          <w:tcPr>
            <w:tcW w:w="16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E4765A" w:rsidRPr="00E4765A" w:rsidRDefault="00E4765A" w:rsidP="00E4765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27307600,00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292" w:type="dxa"/>
          <w:trHeight w:val="300"/>
        </w:trPr>
        <w:tc>
          <w:tcPr>
            <w:tcW w:w="3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65A" w:rsidRPr="00E4765A" w:rsidTr="00E476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292" w:type="dxa"/>
          <w:trHeight w:val="300"/>
        </w:trPr>
        <w:tc>
          <w:tcPr>
            <w:tcW w:w="3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5A" w:rsidRPr="00E4765A" w:rsidRDefault="00E4765A" w:rsidP="00E476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7E1921" w:rsidRPr="007E1921" w:rsidRDefault="007E1921" w:rsidP="007E1921">
      <w:pPr>
        <w:pStyle w:val="a3"/>
      </w:pPr>
    </w:p>
    <w:sectPr w:rsidR="007E1921" w:rsidRPr="007E1921" w:rsidSect="00B37F17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2D5924"/>
    <w:rsid w:val="00406F01"/>
    <w:rsid w:val="005256A3"/>
    <w:rsid w:val="005C3428"/>
    <w:rsid w:val="00623371"/>
    <w:rsid w:val="006C717B"/>
    <w:rsid w:val="007E1921"/>
    <w:rsid w:val="008968CC"/>
    <w:rsid w:val="008B1495"/>
    <w:rsid w:val="00977743"/>
    <w:rsid w:val="00A01805"/>
    <w:rsid w:val="00A82F1B"/>
    <w:rsid w:val="00AD6D5E"/>
    <w:rsid w:val="00B04784"/>
    <w:rsid w:val="00B37F17"/>
    <w:rsid w:val="00B80A15"/>
    <w:rsid w:val="00C96ADF"/>
    <w:rsid w:val="00E01443"/>
    <w:rsid w:val="00E4765A"/>
    <w:rsid w:val="00FA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E01443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01443"/>
    <w:rPr>
      <w:color w:val="800080"/>
      <w:u w:val="single"/>
    </w:rPr>
  </w:style>
  <w:style w:type="paragraph" w:customStyle="1" w:styleId="xl99">
    <w:name w:val="xl99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8">
    <w:name w:val="xl108"/>
    <w:basedOn w:val="a"/>
    <w:rsid w:val="00E0144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AD6D5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6D5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110">
    <w:name w:val="xl110"/>
    <w:basedOn w:val="a"/>
    <w:rsid w:val="005C3428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11">
    <w:name w:val="xl111"/>
    <w:basedOn w:val="a"/>
    <w:rsid w:val="005C34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97">
    <w:name w:val="xl97"/>
    <w:basedOn w:val="a"/>
    <w:rsid w:val="00E4765A"/>
    <w:pP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"/>
    <w:rsid w:val="00E476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E01443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01443"/>
    <w:rPr>
      <w:color w:val="800080"/>
      <w:u w:val="single"/>
    </w:rPr>
  </w:style>
  <w:style w:type="paragraph" w:customStyle="1" w:styleId="xl99">
    <w:name w:val="xl99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8">
    <w:name w:val="xl108"/>
    <w:basedOn w:val="a"/>
    <w:rsid w:val="00E0144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AD6D5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6D5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110">
    <w:name w:val="xl110"/>
    <w:basedOn w:val="a"/>
    <w:rsid w:val="005C3428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11">
    <w:name w:val="xl111"/>
    <w:basedOn w:val="a"/>
    <w:rsid w:val="005C34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97">
    <w:name w:val="xl97"/>
    <w:basedOn w:val="a"/>
    <w:rsid w:val="00E4765A"/>
    <w:pP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"/>
    <w:rsid w:val="00E476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5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3229</Words>
  <Characters>18406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4</cp:revision>
  <cp:lastPrinted>2022-11-16T09:53:00Z</cp:lastPrinted>
  <dcterms:created xsi:type="dcterms:W3CDTF">2024-04-16T13:17:00Z</dcterms:created>
  <dcterms:modified xsi:type="dcterms:W3CDTF">2024-04-16T14:54:00Z</dcterms:modified>
</cp:coreProperties>
</file>