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383268" w:rsidRPr="00383268" w:rsidRDefault="00383268" w:rsidP="00383268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383268">
              <w:rPr>
                <w:rFonts w:cs="Arial CYR"/>
                <w:b/>
                <w:lang w:eastAsia="ar-SA"/>
              </w:rPr>
              <w:t>Приложение 14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к решению Совета депутатов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Никольского сельского поселения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Гагаринского района Смоленской области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lang w:eastAsia="ar-SA"/>
              </w:rPr>
              <w:t>«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Никольское сельское поселение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Гагаринского района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lang w:eastAsia="ar-SA"/>
              </w:rPr>
              <w:t xml:space="preserve"> Смоленской области 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26137A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26137A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26137A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5D4DEF" w:rsidRPr="005D4DEF" w:rsidRDefault="005D4DEF" w:rsidP="005D4DEF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  </w:t>
            </w:r>
            <w:r w:rsidRPr="005D4DE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5D4DEF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5D4DE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5D4DEF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5D4DE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5D4DEF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383268" w:rsidRDefault="00B37F17" w:rsidP="00383268">
            <w:pPr>
              <w:jc w:val="right"/>
            </w:pPr>
          </w:p>
        </w:tc>
      </w:tr>
    </w:tbl>
    <w:p w:rsidR="00B37F17" w:rsidRDefault="00B37F17" w:rsidP="00383268"/>
    <w:p w:rsidR="00BC2353" w:rsidRDefault="00BC2353" w:rsidP="00BC2353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</w:t>
      </w:r>
    </w:p>
    <w:p w:rsidR="00BC2353" w:rsidRPr="0002580E" w:rsidRDefault="00BC2353" w:rsidP="00BC2353">
      <w:pPr>
        <w:pStyle w:val="a6"/>
        <w:rPr>
          <w:b/>
        </w:rPr>
      </w:pPr>
      <w:r>
        <w:rPr>
          <w:b/>
        </w:rPr>
        <w:t xml:space="preserve">на </w:t>
      </w:r>
      <w:r>
        <w:rPr>
          <w:b/>
          <w:lang w:val="ru-RU"/>
        </w:rPr>
        <w:t xml:space="preserve">плановый период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26137A">
        <w:rPr>
          <w:b/>
          <w:lang w:val="ru-RU"/>
        </w:rPr>
        <w:t>5</w:t>
      </w:r>
      <w:r>
        <w:rPr>
          <w:b/>
          <w:lang w:val="ru-RU"/>
        </w:rPr>
        <w:t xml:space="preserve"> и 202</w:t>
      </w:r>
      <w:r w:rsidR="0026137A">
        <w:rPr>
          <w:b/>
          <w:lang w:val="ru-RU"/>
        </w:rPr>
        <w:t>6</w:t>
      </w:r>
      <w:r w:rsidRPr="006F78C1">
        <w:rPr>
          <w:b/>
        </w:rPr>
        <w:t xml:space="preserve"> год</w:t>
      </w:r>
      <w:r>
        <w:rPr>
          <w:b/>
          <w:lang w:val="ru-RU"/>
        </w:rPr>
        <w:t>ов</w:t>
      </w:r>
    </w:p>
    <w:p w:rsidR="00BC2353" w:rsidRPr="006F78C1" w:rsidRDefault="00BC2353" w:rsidP="00383268">
      <w:pPr>
        <w:pStyle w:val="a3"/>
        <w:ind w:left="7080" w:firstLine="708"/>
        <w:jc w:val="center"/>
      </w:pPr>
      <w:r w:rsidRPr="006F78C1">
        <w:t>(рублей)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0"/>
        <w:gridCol w:w="1417"/>
        <w:gridCol w:w="709"/>
        <w:gridCol w:w="459"/>
        <w:gridCol w:w="566"/>
        <w:gridCol w:w="567"/>
        <w:gridCol w:w="1701"/>
        <w:gridCol w:w="1701"/>
      </w:tblGrid>
      <w:tr w:rsidR="00BC2353" w:rsidRPr="00BC2353" w:rsidTr="00DB7E37">
        <w:trPr>
          <w:cantSplit/>
          <w:trHeight w:val="2821"/>
        </w:trPr>
        <w:tc>
          <w:tcPr>
            <w:tcW w:w="3370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C235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6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A072E5">
              <w:rPr>
                <w:b/>
                <w:bCs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A072E5">
              <w:rPr>
                <w:b/>
                <w:bCs/>
                <w:sz w:val="20"/>
              </w:rPr>
              <w:t>6</w:t>
            </w:r>
          </w:p>
        </w:tc>
      </w:tr>
    </w:tbl>
    <w:p w:rsidR="00BC2353" w:rsidRPr="006F78C1" w:rsidRDefault="00BC2353" w:rsidP="00BC2353">
      <w:pPr>
        <w:rPr>
          <w:sz w:val="2"/>
          <w:szCs w:val="2"/>
          <w:lang w:val="en-US"/>
        </w:rPr>
      </w:pPr>
    </w:p>
    <w:tbl>
      <w:tblPr>
        <w:tblW w:w="113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1225"/>
        <w:gridCol w:w="245"/>
        <w:gridCol w:w="709"/>
        <w:gridCol w:w="416"/>
        <w:gridCol w:w="416"/>
        <w:gridCol w:w="160"/>
        <w:gridCol w:w="567"/>
        <w:gridCol w:w="978"/>
        <w:gridCol w:w="723"/>
        <w:gridCol w:w="1701"/>
        <w:gridCol w:w="359"/>
        <w:gridCol w:w="13"/>
        <w:gridCol w:w="527"/>
      </w:tblGrid>
      <w:tr w:rsidR="0026137A" w:rsidRPr="00BC2353" w:rsidTr="00DB7E37">
        <w:trPr>
          <w:trHeight w:val="287"/>
        </w:trPr>
        <w:tc>
          <w:tcPr>
            <w:tcW w:w="3350" w:type="dxa"/>
            <w:shd w:val="clear" w:color="auto" w:fill="auto"/>
          </w:tcPr>
          <w:p w:rsidR="0026137A" w:rsidRPr="00BC2353" w:rsidRDefault="0026137A" w:rsidP="00383268">
            <w:pPr>
              <w:jc w:val="center"/>
              <w:rPr>
                <w:bCs/>
                <w:color w:val="000000"/>
                <w:sz w:val="20"/>
              </w:rPr>
            </w:pPr>
            <w:r w:rsidRPr="00BC235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470" w:type="dxa"/>
            <w:gridSpan w:val="2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4</w:t>
            </w:r>
          </w:p>
        </w:tc>
        <w:tc>
          <w:tcPr>
            <w:tcW w:w="576" w:type="dxa"/>
            <w:gridSpan w:val="2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</w:tcPr>
          <w:p w:rsidR="0026137A" w:rsidRPr="00BC2353" w:rsidRDefault="0026137A" w:rsidP="0026137A">
            <w:pPr>
              <w:tabs>
                <w:tab w:val="left" w:pos="596"/>
                <w:tab w:val="center" w:pos="671"/>
              </w:tabs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8</w:t>
            </w:r>
          </w:p>
        </w:tc>
        <w:tc>
          <w:tcPr>
            <w:tcW w:w="899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26137A" w:rsidRPr="00BC2353" w:rsidRDefault="0026137A" w:rsidP="0026137A">
            <w:pPr>
              <w:tabs>
                <w:tab w:val="left" w:pos="596"/>
                <w:tab w:val="center" w:pos="671"/>
              </w:tabs>
              <w:rPr>
                <w:color w:val="000000"/>
                <w:sz w:val="20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899" w:type="dxa"/>
          <w:trHeight w:val="1785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99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="005D4DE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2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85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8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1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5D4DEF">
              <w:rPr>
                <w:b/>
                <w:bCs/>
                <w:color w:val="000000"/>
                <w:sz w:val="20"/>
                <w:szCs w:val="20"/>
              </w:rPr>
              <w:t>с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99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00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42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42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5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1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2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42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Руководство и управление в сфере установленных функций органов местного самоуправления Администрации муниципального образования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7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89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10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5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1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1 400 315,00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1 429 015,00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4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Физическая культура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2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3C27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40" w:type="dxa"/>
          <w:trHeight w:val="494"/>
        </w:trPr>
        <w:tc>
          <w:tcPr>
            <w:tcW w:w="70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37A" w:rsidRDefault="0026137A" w:rsidP="00DB7E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 w:rsidP="00DB7E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 w:rsidP="00DB7E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B4DC1" w:rsidRPr="0026137A" w:rsidRDefault="000B4DC1" w:rsidP="0026137A">
      <w:pPr>
        <w:pStyle w:val="a6"/>
        <w:jc w:val="left"/>
        <w:rPr>
          <w:lang w:val="ru-RU"/>
        </w:rPr>
      </w:pPr>
    </w:p>
    <w:sectPr w:rsidR="000B4DC1" w:rsidRPr="0026137A" w:rsidSect="00383268">
      <w:pgSz w:w="11906" w:h="16838" w:code="9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DC1"/>
    <w:rsid w:val="001F745C"/>
    <w:rsid w:val="0026137A"/>
    <w:rsid w:val="002D5924"/>
    <w:rsid w:val="00383268"/>
    <w:rsid w:val="003C27BA"/>
    <w:rsid w:val="005D4DEF"/>
    <w:rsid w:val="007E1921"/>
    <w:rsid w:val="00833B5E"/>
    <w:rsid w:val="008503A8"/>
    <w:rsid w:val="008B1495"/>
    <w:rsid w:val="00953FDE"/>
    <w:rsid w:val="00A01805"/>
    <w:rsid w:val="00A072E5"/>
    <w:rsid w:val="00B37F17"/>
    <w:rsid w:val="00BC2353"/>
    <w:rsid w:val="00C96ADF"/>
    <w:rsid w:val="00DB7E37"/>
    <w:rsid w:val="00E56942"/>
    <w:rsid w:val="00EF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3060"/>
  <w15:docId w15:val="{0A7976B3-4310-4620-8B42-5FCB5B35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Заголовок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4034</Words>
  <Characters>22995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2022-11-16T12:34:00Z</cp:lastPrinted>
  <dcterms:created xsi:type="dcterms:W3CDTF">2023-11-15T11:50:00Z</dcterms:created>
  <dcterms:modified xsi:type="dcterms:W3CDTF">2023-12-25T14:04:00Z</dcterms:modified>
</cp:coreProperties>
</file>