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5DC" w:rsidRPr="00142DB5" w:rsidRDefault="006C7873" w:rsidP="00142DB5">
      <w:pPr>
        <w:contextualSpacing/>
        <w:rPr>
          <w:sz w:val="28"/>
          <w:szCs w:val="28"/>
        </w:rPr>
      </w:pPr>
      <w:r w:rsidRPr="00142DB5">
        <w:rPr>
          <w:noProof/>
        </w:rPr>
        <w:drawing>
          <wp:anchor distT="0" distB="0" distL="114300" distR="114300" simplePos="0" relativeHeight="251657728" behindDoc="0" locked="0" layoutInCell="1" allowOverlap="1" wp14:anchorId="21AFCE4D" wp14:editId="708A3251">
            <wp:simplePos x="0" y="0"/>
            <wp:positionH relativeFrom="margin">
              <wp:align>center</wp:align>
            </wp:positionH>
            <wp:positionV relativeFrom="paragraph">
              <wp:posOffset>-194945</wp:posOffset>
            </wp:positionV>
            <wp:extent cx="538480" cy="989330"/>
            <wp:effectExtent l="19050" t="0" r="0" b="0"/>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38480" cy="989330"/>
                    </a:xfrm>
                    <a:prstGeom prst="rect">
                      <a:avLst/>
                    </a:prstGeom>
                    <a:noFill/>
                    <a:ln w="9525">
                      <a:noFill/>
                      <a:miter lim="800000"/>
                      <a:headEnd/>
                      <a:tailEnd/>
                    </a:ln>
                  </pic:spPr>
                </pic:pic>
              </a:graphicData>
            </a:graphic>
          </wp:anchor>
        </w:drawing>
      </w:r>
    </w:p>
    <w:p w:rsidR="007B05DC" w:rsidRPr="00142DB5" w:rsidRDefault="007B05DC" w:rsidP="00142DB5">
      <w:pPr>
        <w:contextualSpacing/>
        <w:rPr>
          <w:sz w:val="28"/>
          <w:szCs w:val="28"/>
        </w:rPr>
      </w:pPr>
    </w:p>
    <w:p w:rsidR="007B05DC" w:rsidRPr="00142DB5" w:rsidRDefault="007B05DC" w:rsidP="00142DB5">
      <w:pPr>
        <w:contextualSpacing/>
        <w:rPr>
          <w:sz w:val="28"/>
          <w:szCs w:val="28"/>
        </w:rPr>
      </w:pPr>
    </w:p>
    <w:p w:rsidR="007B05DC" w:rsidRPr="00142DB5" w:rsidRDefault="007B05DC" w:rsidP="00142DB5">
      <w:pPr>
        <w:contextualSpacing/>
        <w:jc w:val="center"/>
        <w:rPr>
          <w:sz w:val="28"/>
          <w:szCs w:val="28"/>
        </w:rPr>
      </w:pPr>
    </w:p>
    <w:p w:rsidR="007B05DC" w:rsidRPr="00142DB5" w:rsidRDefault="007B05DC" w:rsidP="00142DB5">
      <w:pPr>
        <w:contextualSpacing/>
        <w:rPr>
          <w:b/>
          <w:bCs/>
          <w:sz w:val="28"/>
          <w:szCs w:val="28"/>
        </w:rPr>
      </w:pPr>
    </w:p>
    <w:p w:rsidR="007B05DC" w:rsidRPr="00142DB5" w:rsidRDefault="007B05DC" w:rsidP="00142DB5">
      <w:pPr>
        <w:ind w:right="-30"/>
        <w:contextualSpacing/>
        <w:jc w:val="center"/>
        <w:rPr>
          <w:b/>
          <w:sz w:val="28"/>
          <w:szCs w:val="28"/>
        </w:rPr>
      </w:pPr>
      <w:r w:rsidRPr="00142DB5">
        <w:rPr>
          <w:b/>
          <w:sz w:val="28"/>
          <w:szCs w:val="28"/>
        </w:rPr>
        <w:t>АДМИНИСТРАЦИЯ НИКОЛЬСКОГО СЕЛЬСКОГО ПОСЕЛЕНИЯ ГАГАРИНСКОГО РАЙОНА СМОЛЕНСКОЙ ОБЛАСТИ</w:t>
      </w:r>
    </w:p>
    <w:p w:rsidR="007B05DC" w:rsidRPr="00142DB5" w:rsidRDefault="007B05DC" w:rsidP="00142DB5">
      <w:pPr>
        <w:contextualSpacing/>
        <w:jc w:val="center"/>
        <w:rPr>
          <w:b/>
          <w:bCs/>
          <w:sz w:val="28"/>
          <w:szCs w:val="28"/>
        </w:rPr>
      </w:pPr>
    </w:p>
    <w:p w:rsidR="007B05DC" w:rsidRPr="00142DB5" w:rsidRDefault="007B05DC" w:rsidP="00142DB5">
      <w:pPr>
        <w:contextualSpacing/>
        <w:jc w:val="center"/>
        <w:rPr>
          <w:b/>
          <w:bCs/>
          <w:sz w:val="28"/>
          <w:szCs w:val="28"/>
        </w:rPr>
      </w:pPr>
      <w:r w:rsidRPr="00142DB5">
        <w:rPr>
          <w:b/>
          <w:bCs/>
          <w:sz w:val="28"/>
          <w:szCs w:val="28"/>
        </w:rPr>
        <w:t>ПОСТАНОВЛЕНИЕ</w:t>
      </w:r>
    </w:p>
    <w:p w:rsidR="007B05DC" w:rsidRPr="00142DB5" w:rsidRDefault="007B05DC" w:rsidP="00142DB5">
      <w:pPr>
        <w:contextualSpacing/>
        <w:jc w:val="center"/>
        <w:rPr>
          <w:b/>
          <w:bCs/>
          <w:sz w:val="28"/>
          <w:szCs w:val="28"/>
        </w:rPr>
      </w:pPr>
    </w:p>
    <w:p w:rsidR="007B05DC" w:rsidRPr="00142DB5" w:rsidRDefault="007B05DC" w:rsidP="00142DB5">
      <w:pPr>
        <w:contextualSpacing/>
        <w:jc w:val="center"/>
        <w:rPr>
          <w:b/>
          <w:bCs/>
          <w:sz w:val="28"/>
          <w:szCs w:val="28"/>
        </w:rPr>
      </w:pPr>
      <w:r w:rsidRPr="00142DB5">
        <w:rPr>
          <w:b/>
          <w:bCs/>
          <w:sz w:val="28"/>
          <w:szCs w:val="28"/>
        </w:rPr>
        <w:t xml:space="preserve">от </w:t>
      </w:r>
      <w:r w:rsidR="00353532" w:rsidRPr="00142DB5">
        <w:rPr>
          <w:b/>
          <w:bCs/>
          <w:sz w:val="28"/>
          <w:szCs w:val="28"/>
        </w:rPr>
        <w:t>30</w:t>
      </w:r>
      <w:r w:rsidR="00877A38" w:rsidRPr="00142DB5">
        <w:rPr>
          <w:b/>
          <w:bCs/>
          <w:sz w:val="28"/>
          <w:szCs w:val="28"/>
        </w:rPr>
        <w:t xml:space="preserve"> </w:t>
      </w:r>
      <w:r w:rsidR="00353532" w:rsidRPr="00142DB5">
        <w:rPr>
          <w:b/>
          <w:bCs/>
          <w:sz w:val="28"/>
          <w:szCs w:val="28"/>
        </w:rPr>
        <w:t>ноября</w:t>
      </w:r>
      <w:r w:rsidRPr="00142DB5">
        <w:rPr>
          <w:b/>
          <w:bCs/>
          <w:sz w:val="28"/>
          <w:szCs w:val="28"/>
        </w:rPr>
        <w:t xml:space="preserve"> 20</w:t>
      </w:r>
      <w:r w:rsidR="00F6105F" w:rsidRPr="00142DB5">
        <w:rPr>
          <w:b/>
          <w:bCs/>
          <w:sz w:val="28"/>
          <w:szCs w:val="28"/>
        </w:rPr>
        <w:t>2</w:t>
      </w:r>
      <w:r w:rsidR="00DC3619" w:rsidRPr="00142DB5">
        <w:rPr>
          <w:b/>
          <w:bCs/>
          <w:sz w:val="28"/>
          <w:szCs w:val="28"/>
        </w:rPr>
        <w:t>2</w:t>
      </w:r>
      <w:r w:rsidRPr="00142DB5">
        <w:rPr>
          <w:b/>
          <w:bCs/>
          <w:sz w:val="28"/>
          <w:szCs w:val="28"/>
        </w:rPr>
        <w:t xml:space="preserve"> года № </w:t>
      </w:r>
      <w:r w:rsidR="00353532" w:rsidRPr="00142DB5">
        <w:rPr>
          <w:b/>
          <w:bCs/>
          <w:sz w:val="28"/>
          <w:szCs w:val="28"/>
        </w:rPr>
        <w:t>84</w:t>
      </w:r>
    </w:p>
    <w:p w:rsidR="007B05DC" w:rsidRPr="00142DB5" w:rsidRDefault="007B05DC" w:rsidP="00142DB5">
      <w:pPr>
        <w:ind w:right="5585"/>
        <w:contextualSpacing/>
        <w:jc w:val="both"/>
        <w:rPr>
          <w:b/>
          <w:bCs/>
          <w:sz w:val="28"/>
          <w:szCs w:val="28"/>
        </w:rPr>
      </w:pPr>
    </w:p>
    <w:p w:rsidR="00CB210C" w:rsidRPr="00142DB5" w:rsidRDefault="00CB210C" w:rsidP="00142DB5">
      <w:pPr>
        <w:ind w:right="5585"/>
        <w:contextualSpacing/>
        <w:jc w:val="both"/>
        <w:rPr>
          <w:b/>
          <w:bCs/>
          <w:sz w:val="28"/>
          <w:szCs w:val="28"/>
        </w:rPr>
      </w:pPr>
    </w:p>
    <w:p w:rsidR="00595DF6" w:rsidRPr="00142DB5" w:rsidRDefault="00353532" w:rsidP="00142DB5">
      <w:pPr>
        <w:ind w:right="4819"/>
        <w:contextualSpacing/>
        <w:rPr>
          <w:b/>
          <w:bCs/>
          <w:sz w:val="28"/>
          <w:szCs w:val="28"/>
        </w:rPr>
      </w:pPr>
      <w:r w:rsidRPr="00142DB5">
        <w:rPr>
          <w:b/>
          <w:sz w:val="28"/>
          <w:szCs w:val="28"/>
        </w:rPr>
        <w:t>Об утверждении Положения о закупках товаров, работ, услуг</w:t>
      </w:r>
      <w:r w:rsidRPr="00142DB5">
        <w:rPr>
          <w:b/>
          <w:sz w:val="28"/>
          <w:szCs w:val="28"/>
          <w:shd w:val="clear" w:color="auto" w:fill="F5F5F5"/>
        </w:rPr>
        <w:t xml:space="preserve"> </w:t>
      </w:r>
      <w:r w:rsidRPr="00142DB5">
        <w:rPr>
          <w:b/>
          <w:sz w:val="28"/>
          <w:szCs w:val="28"/>
        </w:rPr>
        <w:t>Администрацией Никольского сельского поселения Гагаринского района Смоленской области</w:t>
      </w:r>
    </w:p>
    <w:p w:rsidR="00595DF6" w:rsidRPr="00142DB5" w:rsidRDefault="00595DF6" w:rsidP="00142DB5">
      <w:pPr>
        <w:contextualSpacing/>
        <w:rPr>
          <w:sz w:val="28"/>
        </w:rPr>
      </w:pPr>
    </w:p>
    <w:p w:rsidR="00595DF6" w:rsidRPr="00142DB5" w:rsidRDefault="00595DF6" w:rsidP="00142DB5">
      <w:pPr>
        <w:contextualSpacing/>
        <w:jc w:val="both"/>
        <w:rPr>
          <w:sz w:val="28"/>
          <w:szCs w:val="28"/>
        </w:rPr>
      </w:pPr>
      <w:r w:rsidRPr="00142DB5">
        <w:rPr>
          <w:sz w:val="28"/>
          <w:szCs w:val="28"/>
        </w:rPr>
        <w:t xml:space="preserve">       </w:t>
      </w:r>
      <w:proofErr w:type="gramStart"/>
      <w:r w:rsidR="00353532" w:rsidRPr="00142DB5">
        <w:rPr>
          <w:sz w:val="28"/>
          <w:szCs w:val="28"/>
        </w:rPr>
        <w:t>В соответствии с Гражданским кодексом Российской Федерации, Федеральным законом Российской Федерации от 05.04.2013 № 44-ФЗ «О контрактной системе в сфере закупок товаров, работ, услуг для обеспечения государственных и муниципальных нужд», Федеральным законом Российской Федерации от 6 октября 2003 года № 131-ФЗ «Об общих принципах организации местного самоуправления в Российской Федерации», иными федеральными законами, законами Смоленской области, регулирующими отношения, связанные с контрактной системой</w:t>
      </w:r>
      <w:proofErr w:type="gramEnd"/>
      <w:r w:rsidR="00353532" w:rsidRPr="00142DB5">
        <w:rPr>
          <w:sz w:val="28"/>
          <w:szCs w:val="28"/>
        </w:rPr>
        <w:t xml:space="preserve"> в сфере закупок</w:t>
      </w:r>
      <w:r w:rsidRPr="00142DB5">
        <w:rPr>
          <w:sz w:val="28"/>
          <w:szCs w:val="28"/>
        </w:rPr>
        <w:t xml:space="preserve">, Администрация муниципального образования </w:t>
      </w:r>
      <w:r w:rsidR="000E4386" w:rsidRPr="00142DB5">
        <w:rPr>
          <w:sz w:val="28"/>
          <w:szCs w:val="28"/>
        </w:rPr>
        <w:t>Никольского сельского поселения Гагаринского района</w:t>
      </w:r>
      <w:r w:rsidRPr="00142DB5">
        <w:rPr>
          <w:sz w:val="28"/>
          <w:szCs w:val="28"/>
        </w:rPr>
        <w:t xml:space="preserve"> Смоленской области</w:t>
      </w:r>
    </w:p>
    <w:p w:rsidR="00595DF6" w:rsidRPr="00142DB5" w:rsidRDefault="00595DF6" w:rsidP="00142DB5">
      <w:pPr>
        <w:pStyle w:val="21"/>
        <w:spacing w:after="0" w:line="240" w:lineRule="auto"/>
        <w:contextualSpacing/>
        <w:jc w:val="both"/>
        <w:rPr>
          <w:b/>
          <w:sz w:val="28"/>
          <w:szCs w:val="28"/>
        </w:rPr>
      </w:pPr>
      <w:r w:rsidRPr="00142DB5">
        <w:rPr>
          <w:b/>
          <w:sz w:val="28"/>
          <w:szCs w:val="28"/>
        </w:rPr>
        <w:t xml:space="preserve"> </w:t>
      </w:r>
    </w:p>
    <w:p w:rsidR="00595DF6" w:rsidRPr="00142DB5" w:rsidRDefault="00595DF6" w:rsidP="00142DB5">
      <w:pPr>
        <w:pStyle w:val="21"/>
        <w:spacing w:after="0" w:line="240" w:lineRule="auto"/>
        <w:contextualSpacing/>
        <w:jc w:val="both"/>
        <w:rPr>
          <w:b/>
          <w:sz w:val="28"/>
          <w:szCs w:val="28"/>
        </w:rPr>
      </w:pPr>
      <w:r w:rsidRPr="00142DB5">
        <w:rPr>
          <w:b/>
          <w:sz w:val="28"/>
          <w:szCs w:val="28"/>
        </w:rPr>
        <w:t>ПОСТАНОВЛЯЕТ:</w:t>
      </w:r>
    </w:p>
    <w:p w:rsidR="00595DF6" w:rsidRPr="00142DB5" w:rsidRDefault="00595DF6" w:rsidP="00142DB5">
      <w:pPr>
        <w:contextualSpacing/>
        <w:jc w:val="both"/>
        <w:rPr>
          <w:sz w:val="28"/>
          <w:szCs w:val="28"/>
        </w:rPr>
      </w:pPr>
      <w:r w:rsidRPr="00142DB5">
        <w:rPr>
          <w:sz w:val="28"/>
          <w:szCs w:val="28"/>
        </w:rPr>
        <w:t xml:space="preserve"> </w:t>
      </w:r>
    </w:p>
    <w:p w:rsidR="00353532" w:rsidRPr="00142DB5" w:rsidRDefault="00353532" w:rsidP="00C0714A">
      <w:pPr>
        <w:numPr>
          <w:ilvl w:val="0"/>
          <w:numId w:val="1"/>
        </w:numPr>
        <w:shd w:val="clear" w:color="auto" w:fill="FFFFFF"/>
        <w:ind w:left="270" w:firstLine="0"/>
        <w:contextualSpacing/>
        <w:textAlignment w:val="baseline"/>
        <w:rPr>
          <w:sz w:val="28"/>
          <w:szCs w:val="28"/>
        </w:rPr>
      </w:pPr>
      <w:r w:rsidRPr="00142DB5">
        <w:rPr>
          <w:sz w:val="28"/>
          <w:szCs w:val="28"/>
        </w:rPr>
        <w:t>Утвердить «Положение о закупках товаров, работ, услуг Администрацией Никольского сельского поселения Гагаринского района Смоленской области».</w:t>
      </w:r>
    </w:p>
    <w:p w:rsidR="00353532" w:rsidRPr="00142DB5" w:rsidRDefault="00353532" w:rsidP="00C0714A">
      <w:pPr>
        <w:numPr>
          <w:ilvl w:val="0"/>
          <w:numId w:val="1"/>
        </w:numPr>
        <w:shd w:val="clear" w:color="auto" w:fill="FFFFFF"/>
        <w:ind w:left="270" w:firstLine="0"/>
        <w:contextualSpacing/>
        <w:jc w:val="both"/>
        <w:textAlignment w:val="baseline"/>
        <w:rPr>
          <w:sz w:val="21"/>
          <w:szCs w:val="21"/>
        </w:rPr>
      </w:pPr>
      <w:r w:rsidRPr="00142DB5">
        <w:rPr>
          <w:sz w:val="28"/>
          <w:szCs w:val="28"/>
        </w:rPr>
        <w:t xml:space="preserve">Настоящее постановление вступает в силу со дня подписания и подлежит опубликованию в газете «Гжатский вестник» и размещению на официальном сайте Администрации </w:t>
      </w:r>
      <w:r w:rsidRPr="00142DB5">
        <w:rPr>
          <w:sz w:val="28"/>
          <w:szCs w:val="28"/>
          <w:shd w:val="clear" w:color="auto" w:fill="FFFFFF"/>
        </w:rPr>
        <w:t>Никольского сельского поселения Гагаринского района Смоленской области</w:t>
      </w:r>
      <w:r w:rsidRPr="00142DB5">
        <w:rPr>
          <w:sz w:val="28"/>
          <w:szCs w:val="28"/>
        </w:rPr>
        <w:t>.</w:t>
      </w:r>
    </w:p>
    <w:p w:rsidR="00F6105F" w:rsidRPr="00142DB5" w:rsidRDefault="007B05DC" w:rsidP="00142DB5">
      <w:pPr>
        <w:pStyle w:val="24"/>
        <w:spacing w:after="0" w:line="240" w:lineRule="auto"/>
        <w:contextualSpacing/>
        <w:jc w:val="both"/>
        <w:rPr>
          <w:sz w:val="28"/>
          <w:szCs w:val="28"/>
        </w:rPr>
      </w:pPr>
      <w:r w:rsidRPr="00142DB5">
        <w:rPr>
          <w:sz w:val="28"/>
          <w:szCs w:val="28"/>
        </w:rPr>
        <w:t xml:space="preserve">          </w:t>
      </w:r>
    </w:p>
    <w:p w:rsidR="0054394D" w:rsidRPr="00142DB5" w:rsidRDefault="0054394D" w:rsidP="00142DB5">
      <w:pPr>
        <w:contextualSpacing/>
        <w:jc w:val="both"/>
        <w:rPr>
          <w:sz w:val="28"/>
          <w:szCs w:val="28"/>
        </w:rPr>
      </w:pPr>
    </w:p>
    <w:p w:rsidR="007B05DC" w:rsidRPr="00142DB5" w:rsidRDefault="007B05DC" w:rsidP="00142DB5">
      <w:pPr>
        <w:contextualSpacing/>
        <w:jc w:val="both"/>
        <w:rPr>
          <w:sz w:val="28"/>
          <w:szCs w:val="28"/>
        </w:rPr>
      </w:pPr>
      <w:r w:rsidRPr="00142DB5">
        <w:rPr>
          <w:sz w:val="28"/>
          <w:szCs w:val="28"/>
        </w:rPr>
        <w:t xml:space="preserve">Глава муниципального образования </w:t>
      </w:r>
    </w:p>
    <w:p w:rsidR="000E4386" w:rsidRPr="00142DB5" w:rsidRDefault="007B05DC" w:rsidP="00142DB5">
      <w:pPr>
        <w:contextualSpacing/>
        <w:jc w:val="both"/>
        <w:rPr>
          <w:sz w:val="28"/>
          <w:szCs w:val="28"/>
        </w:rPr>
      </w:pPr>
      <w:r w:rsidRPr="00142DB5">
        <w:rPr>
          <w:bCs/>
          <w:sz w:val="28"/>
          <w:szCs w:val="28"/>
        </w:rPr>
        <w:t>Никольского</w:t>
      </w:r>
      <w:r w:rsidRPr="00142DB5">
        <w:rPr>
          <w:sz w:val="28"/>
          <w:szCs w:val="28"/>
        </w:rPr>
        <w:t xml:space="preserve"> сельского поселения</w:t>
      </w:r>
      <w:r w:rsidR="000E4386" w:rsidRPr="00142DB5">
        <w:rPr>
          <w:sz w:val="28"/>
          <w:szCs w:val="28"/>
        </w:rPr>
        <w:t xml:space="preserve"> </w:t>
      </w:r>
    </w:p>
    <w:p w:rsidR="00353532" w:rsidRPr="00142DB5" w:rsidRDefault="007B05DC" w:rsidP="00142DB5">
      <w:pPr>
        <w:contextualSpacing/>
        <w:jc w:val="both"/>
        <w:rPr>
          <w:bCs/>
          <w:sz w:val="28"/>
          <w:szCs w:val="28"/>
        </w:rPr>
      </w:pPr>
      <w:r w:rsidRPr="00142DB5">
        <w:rPr>
          <w:sz w:val="28"/>
          <w:szCs w:val="28"/>
        </w:rPr>
        <w:t xml:space="preserve">Гагаринского района Смоленской области    </w:t>
      </w:r>
      <w:r w:rsidR="000E4386" w:rsidRPr="00142DB5">
        <w:rPr>
          <w:sz w:val="28"/>
          <w:szCs w:val="28"/>
        </w:rPr>
        <w:t xml:space="preserve">                      </w:t>
      </w:r>
      <w:r w:rsidRPr="00142DB5">
        <w:rPr>
          <w:bCs/>
          <w:sz w:val="28"/>
          <w:szCs w:val="28"/>
        </w:rPr>
        <w:t>О.А.Воробьева</w:t>
      </w:r>
      <w:r w:rsidR="00353532" w:rsidRPr="00142DB5">
        <w:rPr>
          <w:bCs/>
          <w:sz w:val="28"/>
          <w:szCs w:val="28"/>
        </w:rPr>
        <w:br w:type="page"/>
      </w:r>
    </w:p>
    <w:p w:rsidR="00CB6DA8" w:rsidRPr="00142DB5" w:rsidRDefault="00CB6DA8" w:rsidP="00142DB5">
      <w:pPr>
        <w:contextualSpacing/>
        <w:jc w:val="both"/>
        <w:rPr>
          <w:bCs/>
          <w:sz w:val="28"/>
          <w:szCs w:val="28"/>
        </w:rPr>
      </w:pPr>
    </w:p>
    <w:p w:rsidR="00353532" w:rsidRPr="00142DB5" w:rsidRDefault="00353532" w:rsidP="00142DB5">
      <w:pPr>
        <w:pStyle w:val="a6"/>
        <w:shd w:val="clear" w:color="auto" w:fill="FFFFFF"/>
        <w:spacing w:before="0" w:beforeAutospacing="0" w:after="0" w:afterAutospacing="0"/>
        <w:contextualSpacing/>
        <w:jc w:val="right"/>
        <w:textAlignment w:val="baseline"/>
      </w:pPr>
      <w:r w:rsidRPr="00142DB5">
        <w:rPr>
          <w:bdr w:val="none" w:sz="0" w:space="0" w:color="auto" w:frame="1"/>
        </w:rPr>
        <w:t>Утверждено</w:t>
      </w:r>
    </w:p>
    <w:p w:rsidR="00C0714A" w:rsidRDefault="00353532" w:rsidP="00142DB5">
      <w:pPr>
        <w:pStyle w:val="a6"/>
        <w:shd w:val="clear" w:color="auto" w:fill="FFFFFF"/>
        <w:spacing w:before="0" w:beforeAutospacing="0" w:after="0" w:afterAutospacing="0"/>
        <w:contextualSpacing/>
        <w:jc w:val="right"/>
        <w:textAlignment w:val="baseline"/>
        <w:rPr>
          <w:bdr w:val="none" w:sz="0" w:space="0" w:color="auto" w:frame="1"/>
        </w:rPr>
      </w:pPr>
      <w:r w:rsidRPr="00142DB5">
        <w:rPr>
          <w:bdr w:val="none" w:sz="0" w:space="0" w:color="auto" w:frame="1"/>
        </w:rPr>
        <w:t xml:space="preserve">Постановлением </w:t>
      </w:r>
      <w:r w:rsidR="00C0714A">
        <w:rPr>
          <w:bdr w:val="none" w:sz="0" w:space="0" w:color="auto" w:frame="1"/>
        </w:rPr>
        <w:t xml:space="preserve">Администрации </w:t>
      </w:r>
    </w:p>
    <w:p w:rsidR="00142DB5" w:rsidRPr="00142DB5" w:rsidRDefault="00353532" w:rsidP="00142DB5">
      <w:pPr>
        <w:pStyle w:val="a6"/>
        <w:shd w:val="clear" w:color="auto" w:fill="FFFFFF"/>
        <w:spacing w:before="0" w:beforeAutospacing="0" w:after="0" w:afterAutospacing="0"/>
        <w:contextualSpacing/>
        <w:jc w:val="right"/>
        <w:textAlignment w:val="baseline"/>
        <w:rPr>
          <w:bdr w:val="none" w:sz="0" w:space="0" w:color="auto" w:frame="1"/>
        </w:rPr>
      </w:pPr>
      <w:r w:rsidRPr="00142DB5">
        <w:rPr>
          <w:bdr w:val="none" w:sz="0" w:space="0" w:color="auto" w:frame="1"/>
        </w:rPr>
        <w:t xml:space="preserve">Никольского сельского поселения </w:t>
      </w:r>
    </w:p>
    <w:p w:rsidR="00353532" w:rsidRPr="00142DB5" w:rsidRDefault="00353532" w:rsidP="00142DB5">
      <w:pPr>
        <w:pStyle w:val="a6"/>
        <w:shd w:val="clear" w:color="auto" w:fill="FFFFFF"/>
        <w:spacing w:before="0" w:beforeAutospacing="0" w:after="0" w:afterAutospacing="0"/>
        <w:contextualSpacing/>
        <w:jc w:val="right"/>
        <w:textAlignment w:val="baseline"/>
      </w:pPr>
      <w:r w:rsidRPr="00142DB5">
        <w:rPr>
          <w:bdr w:val="none" w:sz="0" w:space="0" w:color="auto" w:frame="1"/>
        </w:rPr>
        <w:t>Гагаринского района Смоленской области</w:t>
      </w:r>
    </w:p>
    <w:p w:rsidR="00353532" w:rsidRPr="00142DB5" w:rsidRDefault="00142DB5" w:rsidP="00142DB5">
      <w:pPr>
        <w:pStyle w:val="a6"/>
        <w:shd w:val="clear" w:color="auto" w:fill="FFFFFF"/>
        <w:spacing w:before="0" w:beforeAutospacing="0" w:after="0" w:afterAutospacing="0"/>
        <w:contextualSpacing/>
        <w:jc w:val="right"/>
        <w:textAlignment w:val="baseline"/>
        <w:rPr>
          <w:bdr w:val="none" w:sz="0" w:space="0" w:color="auto" w:frame="1"/>
        </w:rPr>
      </w:pPr>
      <w:r w:rsidRPr="00142DB5">
        <w:rPr>
          <w:bdr w:val="none" w:sz="0" w:space="0" w:color="auto" w:frame="1"/>
        </w:rPr>
        <w:t>30.11.2022</w:t>
      </w:r>
      <w:r w:rsidR="00353532" w:rsidRPr="00142DB5">
        <w:rPr>
          <w:bdr w:val="none" w:sz="0" w:space="0" w:color="auto" w:frame="1"/>
        </w:rPr>
        <w:t xml:space="preserve"> № </w:t>
      </w:r>
      <w:r w:rsidRPr="00142DB5">
        <w:rPr>
          <w:bdr w:val="none" w:sz="0" w:space="0" w:color="auto" w:frame="1"/>
        </w:rPr>
        <w:t>84</w:t>
      </w:r>
    </w:p>
    <w:p w:rsidR="00142DB5" w:rsidRDefault="00142DB5" w:rsidP="00142DB5">
      <w:pPr>
        <w:pStyle w:val="a6"/>
        <w:shd w:val="clear" w:color="auto" w:fill="FFFFFF"/>
        <w:spacing w:before="0" w:beforeAutospacing="0" w:after="0" w:afterAutospacing="0"/>
        <w:contextualSpacing/>
        <w:jc w:val="right"/>
        <w:textAlignment w:val="baseline"/>
        <w:rPr>
          <w:bdr w:val="none" w:sz="0" w:space="0" w:color="auto" w:frame="1"/>
        </w:rPr>
      </w:pPr>
    </w:p>
    <w:p w:rsidR="00C0714A" w:rsidRDefault="00C0714A" w:rsidP="00142DB5">
      <w:pPr>
        <w:pStyle w:val="a6"/>
        <w:shd w:val="clear" w:color="auto" w:fill="FFFFFF"/>
        <w:spacing w:before="0" w:beforeAutospacing="0" w:after="0" w:afterAutospacing="0"/>
        <w:contextualSpacing/>
        <w:jc w:val="right"/>
        <w:textAlignment w:val="baseline"/>
        <w:rPr>
          <w:bdr w:val="none" w:sz="0" w:space="0" w:color="auto" w:frame="1"/>
        </w:rPr>
      </w:pPr>
    </w:p>
    <w:p w:rsidR="00C0714A" w:rsidRDefault="00C0714A" w:rsidP="00142DB5">
      <w:pPr>
        <w:pStyle w:val="a6"/>
        <w:shd w:val="clear" w:color="auto" w:fill="FFFFFF"/>
        <w:spacing w:before="0" w:beforeAutospacing="0" w:after="0" w:afterAutospacing="0"/>
        <w:contextualSpacing/>
        <w:jc w:val="right"/>
        <w:textAlignment w:val="baseline"/>
        <w:rPr>
          <w:bdr w:val="none" w:sz="0" w:space="0" w:color="auto" w:frame="1"/>
        </w:rPr>
      </w:pPr>
    </w:p>
    <w:p w:rsidR="00C0714A" w:rsidRDefault="00C0714A" w:rsidP="00142DB5">
      <w:pPr>
        <w:pStyle w:val="a6"/>
        <w:shd w:val="clear" w:color="auto" w:fill="FFFFFF"/>
        <w:spacing w:before="0" w:beforeAutospacing="0" w:after="0" w:afterAutospacing="0"/>
        <w:contextualSpacing/>
        <w:jc w:val="right"/>
        <w:textAlignment w:val="baseline"/>
        <w:rPr>
          <w:bdr w:val="none" w:sz="0" w:space="0" w:color="auto" w:frame="1"/>
        </w:rPr>
      </w:pPr>
    </w:p>
    <w:p w:rsidR="00C0714A" w:rsidRPr="00142DB5" w:rsidRDefault="00C0714A" w:rsidP="00142DB5">
      <w:pPr>
        <w:pStyle w:val="a6"/>
        <w:shd w:val="clear" w:color="auto" w:fill="FFFFFF"/>
        <w:spacing w:before="0" w:beforeAutospacing="0" w:after="0" w:afterAutospacing="0"/>
        <w:contextualSpacing/>
        <w:jc w:val="right"/>
        <w:textAlignment w:val="baseline"/>
        <w:rPr>
          <w:bdr w:val="none" w:sz="0" w:space="0" w:color="auto" w:frame="1"/>
        </w:rPr>
      </w:pPr>
      <w:bookmarkStart w:id="0" w:name="_GoBack"/>
      <w:bookmarkEnd w:id="0"/>
    </w:p>
    <w:p w:rsidR="00142DB5" w:rsidRPr="00142DB5" w:rsidRDefault="00142DB5" w:rsidP="00142DB5">
      <w:pPr>
        <w:pStyle w:val="a6"/>
        <w:shd w:val="clear" w:color="auto" w:fill="FFFFFF"/>
        <w:spacing w:before="0" w:beforeAutospacing="0" w:after="0" w:afterAutospacing="0"/>
        <w:contextualSpacing/>
        <w:jc w:val="right"/>
        <w:textAlignment w:val="baseline"/>
      </w:pPr>
    </w:p>
    <w:p w:rsidR="00353532" w:rsidRPr="00142DB5" w:rsidRDefault="00353532" w:rsidP="00142DB5">
      <w:pPr>
        <w:pStyle w:val="a6"/>
        <w:shd w:val="clear" w:color="auto" w:fill="FFFFFF"/>
        <w:spacing w:before="0" w:beforeAutospacing="0" w:after="0" w:afterAutospacing="0"/>
        <w:contextualSpacing/>
        <w:jc w:val="center"/>
        <w:textAlignment w:val="baseline"/>
      </w:pPr>
      <w:r w:rsidRPr="00142DB5">
        <w:rPr>
          <w:b/>
          <w:bCs/>
          <w:bdr w:val="none" w:sz="0" w:space="0" w:color="auto" w:frame="1"/>
        </w:rPr>
        <w:t>ПОЛОЖЕНИЕ О ЗАКУПКАХ ТОВАРОВ, РАБОТ, УСЛУГ</w:t>
      </w:r>
    </w:p>
    <w:p w:rsidR="00353532" w:rsidRDefault="00353532" w:rsidP="00142DB5">
      <w:pPr>
        <w:pStyle w:val="a6"/>
        <w:shd w:val="clear" w:color="auto" w:fill="FFFFFF"/>
        <w:spacing w:before="0" w:beforeAutospacing="0" w:after="0" w:afterAutospacing="0"/>
        <w:contextualSpacing/>
        <w:jc w:val="center"/>
        <w:textAlignment w:val="baseline"/>
        <w:rPr>
          <w:b/>
          <w:bCs/>
          <w:bdr w:val="none" w:sz="0" w:space="0" w:color="auto" w:frame="1"/>
        </w:rPr>
      </w:pPr>
      <w:r w:rsidRPr="00142DB5">
        <w:rPr>
          <w:b/>
          <w:bCs/>
          <w:bdr w:val="none" w:sz="0" w:space="0" w:color="auto" w:frame="1"/>
        </w:rPr>
        <w:t xml:space="preserve">Администрации </w:t>
      </w:r>
      <w:r w:rsidR="00142DB5" w:rsidRPr="00142DB5">
        <w:rPr>
          <w:b/>
          <w:bCs/>
          <w:bdr w:val="none" w:sz="0" w:space="0" w:color="auto" w:frame="1"/>
        </w:rPr>
        <w:t>Никольского сельского поселения Гагаринского района Смоленской области</w:t>
      </w:r>
    </w:p>
    <w:p w:rsidR="00142DB5" w:rsidRDefault="00142DB5" w:rsidP="00142DB5">
      <w:pPr>
        <w:pStyle w:val="a6"/>
        <w:shd w:val="clear" w:color="auto" w:fill="FFFFFF"/>
        <w:spacing w:before="0" w:beforeAutospacing="0" w:after="0" w:afterAutospacing="0"/>
        <w:contextualSpacing/>
        <w:jc w:val="center"/>
        <w:textAlignment w:val="baseline"/>
        <w:rPr>
          <w:b/>
          <w:bCs/>
          <w:bdr w:val="none" w:sz="0" w:space="0" w:color="auto" w:frame="1"/>
        </w:rPr>
      </w:pPr>
    </w:p>
    <w:p w:rsidR="00142DB5" w:rsidRPr="00142DB5" w:rsidRDefault="00142DB5" w:rsidP="00142DB5">
      <w:pPr>
        <w:pStyle w:val="a6"/>
        <w:shd w:val="clear" w:color="auto" w:fill="FFFFFF"/>
        <w:spacing w:before="0" w:beforeAutospacing="0" w:after="0" w:afterAutospacing="0"/>
        <w:contextualSpacing/>
        <w:jc w:val="center"/>
        <w:textAlignment w:val="baseline"/>
      </w:pPr>
    </w:p>
    <w:p w:rsidR="00353532" w:rsidRPr="00142DB5" w:rsidRDefault="00353532" w:rsidP="00C0714A">
      <w:pPr>
        <w:pStyle w:val="a6"/>
        <w:numPr>
          <w:ilvl w:val="0"/>
          <w:numId w:val="2"/>
        </w:numPr>
        <w:shd w:val="clear" w:color="auto" w:fill="FFFFFF"/>
        <w:spacing w:before="0" w:beforeAutospacing="0" w:after="0" w:afterAutospacing="0"/>
        <w:ind w:left="270" w:firstLine="0"/>
        <w:contextualSpacing/>
        <w:jc w:val="center"/>
        <w:textAlignment w:val="baseline"/>
      </w:pPr>
      <w:r w:rsidRPr="00142DB5">
        <w:rPr>
          <w:b/>
          <w:bCs/>
          <w:bdr w:val="none" w:sz="0" w:space="0" w:color="auto" w:frame="1"/>
        </w:rPr>
        <w:t>Общие положения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1. Термины и определения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rPr>
          <w:b/>
          <w:bCs/>
          <w:bdr w:val="none" w:sz="0" w:space="0" w:color="auto" w:frame="1"/>
        </w:rPr>
        <w:t>Положение о закупке</w:t>
      </w:r>
      <w:r w:rsidRPr="00142DB5">
        <w:t> – совокупность разработанных и утвержденных Заказчиком правовых актов, регламентирующих правила закупки товаров, работ, услуг (далее также — Положение). Положение о закупке является документом, который регламентирует закупочную деятельность заказчика и содержит требования к закупке, в том числе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rPr>
          <w:b/>
          <w:bCs/>
          <w:bdr w:val="none" w:sz="0" w:space="0" w:color="auto" w:frame="1"/>
        </w:rPr>
        <w:t>Определение поставщика (подрядчика, исполнителя)</w:t>
      </w:r>
      <w:r w:rsidRPr="00142DB5">
        <w:t> — совокупность действий, которые 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rPr>
          <w:b/>
          <w:bCs/>
          <w:bdr w:val="none" w:sz="0" w:space="0" w:color="auto" w:frame="1"/>
        </w:rPr>
        <w:t>Закупка</w:t>
      </w:r>
      <w:r w:rsidRPr="00142DB5">
        <w:t>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w:t>
      </w:r>
      <w:proofErr w:type="gramStart"/>
      <w:r w:rsidRPr="00142DB5">
        <w:t>ств ст</w:t>
      </w:r>
      <w:proofErr w:type="gramEnd"/>
      <w:r w:rsidRPr="00142DB5">
        <w:t>оронами контракта. В случае</w:t>
      </w:r>
      <w:proofErr w:type="gramStart"/>
      <w:r w:rsidRPr="00142DB5">
        <w:t>,</w:t>
      </w:r>
      <w:proofErr w:type="gramEnd"/>
      <w:r w:rsidRPr="00142DB5">
        <w:t xml:space="preserve">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rsidR="00353532" w:rsidRPr="00142DB5" w:rsidRDefault="00353532" w:rsidP="00142DB5">
      <w:pPr>
        <w:pStyle w:val="a6"/>
        <w:shd w:val="clear" w:color="auto" w:fill="FFFFFF"/>
        <w:spacing w:before="0" w:beforeAutospacing="0" w:after="0" w:afterAutospacing="0"/>
        <w:contextualSpacing/>
        <w:textAlignment w:val="baseline"/>
      </w:pPr>
      <w:r w:rsidRPr="00142DB5">
        <w:rPr>
          <w:b/>
          <w:bCs/>
          <w:bdr w:val="none" w:sz="0" w:space="0" w:color="auto" w:frame="1"/>
        </w:rPr>
        <w:t>Заказчик</w:t>
      </w:r>
      <w:r w:rsidRPr="00142DB5">
        <w:t>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rPr>
          <w:b/>
          <w:bCs/>
          <w:bdr w:val="none" w:sz="0" w:space="0" w:color="auto" w:frame="1"/>
        </w:rPr>
        <w:t>Специализированная организация</w:t>
      </w:r>
      <w:r w:rsidRPr="00142DB5">
        <w:t xml:space="preserve"> — юридическое лицо, выполняющее отдельные функции по определению поставщика (подрядчика, исполнителя), в том числе для разработки документации о закупке, размещения в единой информационной системе и на электронной площадке информации и электронных документов, предусмотренных ФЗ-44, </w:t>
      </w:r>
      <w:r w:rsidRPr="00142DB5">
        <w:lastRenderedPageBreak/>
        <w:t>направления приглашений, выполнения иных функций, связанных с обеспечением проведения определения поставщика (подрядчика, исполнителя)., за исключением заключения и исполнения договора.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rPr>
          <w:b/>
          <w:bCs/>
          <w:bdr w:val="none" w:sz="0" w:space="0" w:color="auto" w:frame="1"/>
        </w:rPr>
        <w:t>Контракт</w:t>
      </w:r>
      <w:r w:rsidRPr="00142DB5">
        <w:t> — государственный или муниципальный контракт либо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w:t>
      </w:r>
    </w:p>
    <w:p w:rsidR="00353532" w:rsidRPr="00142DB5" w:rsidRDefault="00353532" w:rsidP="00142DB5">
      <w:pPr>
        <w:pStyle w:val="a6"/>
        <w:shd w:val="clear" w:color="auto" w:fill="FFFFFF"/>
        <w:spacing w:before="0" w:beforeAutospacing="0" w:after="0" w:afterAutospacing="0"/>
        <w:contextualSpacing/>
        <w:textAlignment w:val="baseline"/>
      </w:pPr>
      <w:r w:rsidRPr="00142DB5">
        <w:rPr>
          <w:b/>
          <w:bCs/>
          <w:bdr w:val="none" w:sz="0" w:space="0" w:color="auto" w:frame="1"/>
        </w:rPr>
        <w:t>Организатор закупки</w:t>
      </w:r>
      <w:r w:rsidRPr="00142DB5">
        <w:t> — Заказчик или Специализированная организация.</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rPr>
          <w:b/>
          <w:bCs/>
          <w:bdr w:val="none" w:sz="0" w:space="0" w:color="auto" w:frame="1"/>
        </w:rPr>
        <w:t>Участник закупки</w:t>
      </w:r>
      <w:r w:rsidRPr="00142DB5">
        <w:t>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8" w:history="1">
        <w:r w:rsidRPr="00142DB5">
          <w:rPr>
            <w:rStyle w:val="a3"/>
            <w:color w:val="auto"/>
            <w:bdr w:val="none" w:sz="0" w:space="0" w:color="auto" w:frame="1"/>
          </w:rPr>
          <w:t>подпунктом 1 пункта 3 статьи 284</w:t>
        </w:r>
      </w:hyperlink>
      <w:r w:rsidRPr="00142DB5">
        <w:t> Налогового кодекса Российской Федерации </w:t>
      </w:r>
      <w:hyperlink r:id="rId9" w:history="1">
        <w:r w:rsidRPr="00142DB5">
          <w:rPr>
            <w:rStyle w:val="a3"/>
            <w:color w:val="auto"/>
            <w:bdr w:val="none" w:sz="0" w:space="0" w:color="auto" w:frame="1"/>
          </w:rPr>
          <w:t>перечень</w:t>
        </w:r>
      </w:hyperlink>
      <w:r w:rsidRPr="00142DB5">
        <w:t> государств и территорий, предоставляющих льготный налоговый режим налогообложения и (или) не предусматривающих раскрытия и</w:t>
      </w:r>
      <w:proofErr w:type="gramEnd"/>
      <w:r w:rsidRPr="00142DB5">
        <w:t xml:space="preserve">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rPr>
          <w:b/>
          <w:bCs/>
          <w:bdr w:val="none" w:sz="0" w:space="0" w:color="auto" w:frame="1"/>
        </w:rPr>
        <w:t>Единая информационная система</w:t>
      </w:r>
      <w:r w:rsidRPr="00142DB5">
        <w:t> в сфере закупок (далее — ЕИС) — совокупность информации, установленной действующим законодательством в сфере закупок,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ЕИС в информационно-телекоммуникационной сети Интернет (www.zakupki.gov.ru).</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rPr>
          <w:b/>
          <w:bCs/>
          <w:bdr w:val="none" w:sz="0" w:space="0" w:color="auto" w:frame="1"/>
        </w:rPr>
        <w:t>Электронная площадка</w:t>
      </w:r>
      <w:r w:rsidRPr="00142DB5">
        <w:t> — сайт в информационно-телекоммуникационной сети «Интернет», соответствующий установленным в соответствии с </w:t>
      </w:r>
      <w:hyperlink r:id="rId10" w:anchor="Par584" w:history="1">
        <w:r w:rsidRPr="00142DB5">
          <w:rPr>
            <w:rStyle w:val="a3"/>
            <w:color w:val="auto"/>
            <w:bdr w:val="none" w:sz="0" w:space="0" w:color="auto" w:frame="1"/>
          </w:rPr>
          <w:t>пунктами 1</w:t>
        </w:r>
      </w:hyperlink>
      <w:r w:rsidRPr="00142DB5">
        <w:t> и </w:t>
      </w:r>
      <w:hyperlink r:id="rId11" w:anchor="Par593" w:history="1">
        <w:r w:rsidRPr="00142DB5">
          <w:rPr>
            <w:rStyle w:val="a3"/>
            <w:color w:val="auto"/>
            <w:bdr w:val="none" w:sz="0" w:space="0" w:color="auto" w:frame="1"/>
          </w:rPr>
          <w:t>2 части 2 статьи 24.1</w:t>
        </w:r>
      </w:hyperlink>
      <w:r w:rsidRPr="00142DB5">
        <w:t> Федерального закона от 05.04.2013 № 44-ФЗ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товара у единственного поставщика в электронной форме на</w:t>
      </w:r>
      <w:proofErr w:type="gramEnd"/>
      <w:r w:rsidRPr="00142DB5">
        <w:t xml:space="preserve"> сумму, предусмотренную </w:t>
      </w:r>
      <w:hyperlink r:id="rId12" w:anchor="Par2119" w:history="1">
        <w:r w:rsidRPr="00142DB5">
          <w:rPr>
            <w:rStyle w:val="a3"/>
            <w:color w:val="auto"/>
            <w:bdr w:val="none" w:sz="0" w:space="0" w:color="auto" w:frame="1"/>
          </w:rPr>
          <w:t>частью 12 статьи 93</w:t>
        </w:r>
      </w:hyperlink>
      <w:r w:rsidRPr="00142DB5">
        <w:t> Федерального закона № 44-ФЗ.</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rPr>
          <w:b/>
          <w:bCs/>
          <w:bdr w:val="none" w:sz="0" w:space="0" w:color="auto" w:frame="1"/>
        </w:rPr>
        <w:t>Оператор электронной площадки</w:t>
      </w:r>
      <w:r w:rsidRPr="00142DB5">
        <w:t>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r:id="rId13" w:anchor="Par584" w:history="1">
        <w:r w:rsidRPr="00142DB5">
          <w:rPr>
            <w:rStyle w:val="a3"/>
            <w:color w:val="auto"/>
            <w:bdr w:val="none" w:sz="0" w:space="0" w:color="auto" w:frame="1"/>
          </w:rPr>
          <w:t>пунктами 1</w:t>
        </w:r>
      </w:hyperlink>
      <w:r w:rsidRPr="00142DB5">
        <w:t> и </w:t>
      </w:r>
      <w:hyperlink r:id="rId14" w:anchor="Par593" w:history="1">
        <w:r w:rsidRPr="00142DB5">
          <w:rPr>
            <w:rStyle w:val="a3"/>
            <w:color w:val="auto"/>
            <w:bdr w:val="none" w:sz="0" w:space="0" w:color="auto" w:frame="1"/>
          </w:rPr>
          <w:t>2 части 2 статьи</w:t>
        </w:r>
        <w:proofErr w:type="gramEnd"/>
        <w:r w:rsidRPr="00142DB5">
          <w:rPr>
            <w:rStyle w:val="a3"/>
            <w:color w:val="auto"/>
            <w:bdr w:val="none" w:sz="0" w:space="0" w:color="auto" w:frame="1"/>
          </w:rPr>
          <w:t xml:space="preserve"> 24.1</w:t>
        </w:r>
      </w:hyperlink>
      <w:r w:rsidRPr="00142DB5">
        <w:t> Федерального закона от 05.04.2013 № 44-ФЗ требованиям и включено в утвержденный Правительством Российской Федерации </w:t>
      </w:r>
      <w:hyperlink r:id="rId15" w:history="1">
        <w:r w:rsidRPr="00142DB5">
          <w:rPr>
            <w:rStyle w:val="a3"/>
            <w:color w:val="auto"/>
            <w:bdr w:val="none" w:sz="0" w:space="0" w:color="auto" w:frame="1"/>
          </w:rPr>
          <w:t>перечень</w:t>
        </w:r>
      </w:hyperlink>
      <w:r w:rsidRPr="00142DB5">
        <w:t> операторов электронных площадок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rPr>
          <w:b/>
          <w:bCs/>
          <w:bdr w:val="none" w:sz="0" w:space="0" w:color="auto" w:frame="1"/>
        </w:rPr>
        <w:t>Поставщик</w:t>
      </w:r>
      <w:r w:rsidRPr="00142DB5">
        <w:t> (исполнитель, подрядчик) — контрагент, с которым Заказчик заключил договор по итогам конкурентной закупки или с которым договор заключен по итогам закупки, осуществленной неконкурентным способом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rPr>
          <w:b/>
          <w:bCs/>
          <w:bdr w:val="none" w:sz="0" w:space="0" w:color="auto" w:frame="1"/>
        </w:rPr>
        <w:t>Конкурентные способы закупки</w:t>
      </w:r>
      <w:r w:rsidRPr="00142DB5">
        <w:t>:</w:t>
      </w:r>
    </w:p>
    <w:p w:rsidR="00353532" w:rsidRPr="00142DB5" w:rsidRDefault="00353532" w:rsidP="00C0714A">
      <w:pPr>
        <w:numPr>
          <w:ilvl w:val="0"/>
          <w:numId w:val="3"/>
        </w:numPr>
        <w:shd w:val="clear" w:color="auto" w:fill="FFFFFF"/>
        <w:ind w:left="270" w:firstLine="0"/>
        <w:contextualSpacing/>
        <w:textAlignment w:val="baseline"/>
      </w:pPr>
      <w:r w:rsidRPr="00142DB5">
        <w:rPr>
          <w:b/>
          <w:bCs/>
          <w:bdr w:val="none" w:sz="0" w:space="0" w:color="auto" w:frame="1"/>
        </w:rPr>
        <w:t>конкурс</w:t>
      </w:r>
      <w:r w:rsidRPr="00142DB5">
        <w:t>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sidR="00353532" w:rsidRPr="00142DB5" w:rsidRDefault="00353532" w:rsidP="00C0714A">
      <w:pPr>
        <w:numPr>
          <w:ilvl w:val="0"/>
          <w:numId w:val="3"/>
        </w:numPr>
        <w:shd w:val="clear" w:color="auto" w:fill="FFFFFF"/>
        <w:ind w:left="270" w:firstLine="0"/>
        <w:contextualSpacing/>
        <w:textAlignment w:val="baseline"/>
      </w:pPr>
      <w:r w:rsidRPr="00142DB5">
        <w:rPr>
          <w:b/>
          <w:bCs/>
          <w:bdr w:val="none" w:sz="0" w:space="0" w:color="auto" w:frame="1"/>
        </w:rPr>
        <w:t>аукцион</w:t>
      </w:r>
      <w:r w:rsidRPr="00142DB5">
        <w:t>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sidR="00353532" w:rsidRPr="00142DB5" w:rsidRDefault="00353532" w:rsidP="00C0714A">
      <w:pPr>
        <w:numPr>
          <w:ilvl w:val="0"/>
          <w:numId w:val="3"/>
        </w:numPr>
        <w:shd w:val="clear" w:color="auto" w:fill="FFFFFF"/>
        <w:ind w:left="270" w:firstLine="0"/>
        <w:contextualSpacing/>
        <w:textAlignment w:val="baseline"/>
      </w:pPr>
      <w:r w:rsidRPr="00142DB5">
        <w:rPr>
          <w:b/>
          <w:bCs/>
          <w:bdr w:val="none" w:sz="0" w:space="0" w:color="auto" w:frame="1"/>
        </w:rPr>
        <w:t>запрос котировок в электронной форме</w:t>
      </w:r>
      <w:r w:rsidRPr="00142DB5">
        <w:t> (далее — электронный запрос котировок);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rPr>
          <w:b/>
          <w:bCs/>
          <w:bdr w:val="none" w:sz="0" w:space="0" w:color="auto" w:frame="1"/>
        </w:rPr>
        <w:lastRenderedPageBreak/>
        <w:t>Закупка у единственного поставщика</w:t>
      </w:r>
      <w:r w:rsidRPr="00142DB5">
        <w:t> (исполнителя, подрядчика) — это способ, при котором контракт заключается с конкретным юридическим или физическим лицом без проведения формальной процедуры выбора </w:t>
      </w:r>
      <w:r w:rsidRPr="00142DB5">
        <w:rPr>
          <w:b/>
          <w:bCs/>
          <w:bdr w:val="none" w:sz="0" w:space="0" w:color="auto" w:frame="1"/>
        </w:rPr>
        <w:t>поставщика</w:t>
      </w:r>
    </w:p>
    <w:p w:rsidR="00353532" w:rsidRPr="00142DB5" w:rsidRDefault="00353532" w:rsidP="00142DB5">
      <w:pPr>
        <w:pStyle w:val="a6"/>
        <w:shd w:val="clear" w:color="auto" w:fill="FFFFFF"/>
        <w:spacing w:before="0" w:beforeAutospacing="0" w:after="0" w:afterAutospacing="0"/>
        <w:contextualSpacing/>
        <w:textAlignment w:val="baseline"/>
      </w:pPr>
      <w:r w:rsidRPr="00142DB5">
        <w:rPr>
          <w:b/>
          <w:bCs/>
          <w:bdr w:val="none" w:sz="0" w:space="0" w:color="auto" w:frame="1"/>
        </w:rPr>
        <w:t>Документация о закупке</w:t>
      </w:r>
      <w:r w:rsidRPr="00142DB5">
        <w:t> — комплект документов, содержащий полную информацию о предмете, условиях и правилах проведения конкурентной закупки, правилах оформления и подачи заявок на участие в конкурентной закупке, а также об условиях заключаемого по результатам конкурентной закупки договора (конкурсная документация, аукционная документация, документация о запросе предложений).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2. Предмет и цели регулирования Положения о закупке</w:t>
      </w:r>
    </w:p>
    <w:p w:rsidR="00353532" w:rsidRPr="00142DB5" w:rsidRDefault="00353532" w:rsidP="00C0714A">
      <w:pPr>
        <w:numPr>
          <w:ilvl w:val="0"/>
          <w:numId w:val="4"/>
        </w:numPr>
        <w:shd w:val="clear" w:color="auto" w:fill="FFFFFF"/>
        <w:ind w:left="270" w:firstLine="0"/>
        <w:contextualSpacing/>
        <w:textAlignment w:val="baseline"/>
      </w:pPr>
      <w:r w:rsidRPr="00142DB5">
        <w:t>Настоящее Положение о закупке товаров, работ, услуг (далее — Положение о закупке) регулирует отношения, связанные с проведением закупок для нужд администрации Серебрянского сельского поселения за исключением случаев, в которых законодательством Российской Федерации установлен иной порядок осуществления закупок.</w:t>
      </w:r>
    </w:p>
    <w:p w:rsidR="00353532" w:rsidRPr="00142DB5" w:rsidRDefault="00353532" w:rsidP="00C0714A">
      <w:pPr>
        <w:numPr>
          <w:ilvl w:val="0"/>
          <w:numId w:val="4"/>
        </w:numPr>
        <w:shd w:val="clear" w:color="auto" w:fill="FFFFFF"/>
        <w:ind w:left="270" w:firstLine="0"/>
        <w:contextualSpacing/>
        <w:textAlignment w:val="baseline"/>
      </w:pPr>
      <w:r w:rsidRPr="00142DB5">
        <w:t>При закупке товаров, работ, услуг необходимо руководствоваться следующими принципами:</w:t>
      </w:r>
    </w:p>
    <w:p w:rsidR="00353532" w:rsidRPr="00142DB5" w:rsidRDefault="00353532" w:rsidP="00C0714A">
      <w:pPr>
        <w:numPr>
          <w:ilvl w:val="0"/>
          <w:numId w:val="5"/>
        </w:numPr>
        <w:shd w:val="clear" w:color="auto" w:fill="FFFFFF"/>
        <w:ind w:left="270" w:firstLine="0"/>
        <w:contextualSpacing/>
        <w:textAlignment w:val="baseline"/>
      </w:pPr>
      <w:r w:rsidRPr="00142DB5">
        <w:t>Открытость и прозрачность информации;</w:t>
      </w:r>
    </w:p>
    <w:p w:rsidR="00353532" w:rsidRPr="00142DB5" w:rsidRDefault="00353532" w:rsidP="00C0714A">
      <w:pPr>
        <w:numPr>
          <w:ilvl w:val="0"/>
          <w:numId w:val="5"/>
        </w:numPr>
        <w:shd w:val="clear" w:color="auto" w:fill="FFFFFF"/>
        <w:ind w:left="270" w:firstLine="0"/>
        <w:contextualSpacing/>
        <w:textAlignment w:val="baseline"/>
      </w:pPr>
      <w:r w:rsidRPr="00142DB5">
        <w:t>создание равных условий для обеспечения конкуренции между участниками закупок;</w:t>
      </w:r>
    </w:p>
    <w:p w:rsidR="00353532" w:rsidRPr="00142DB5" w:rsidRDefault="00353532" w:rsidP="00C0714A">
      <w:pPr>
        <w:numPr>
          <w:ilvl w:val="0"/>
          <w:numId w:val="5"/>
        </w:numPr>
        <w:shd w:val="clear" w:color="auto" w:fill="FFFFFF"/>
        <w:ind w:left="270" w:firstLine="0"/>
        <w:contextualSpacing/>
        <w:textAlignment w:val="baseline"/>
      </w:pPr>
      <w:r w:rsidRPr="00142DB5">
        <w:t>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rPr>
          <w:bdr w:val="none" w:sz="0" w:space="0" w:color="auto" w:frame="1"/>
        </w:rPr>
        <w:t>Статья 3. Нормативное правовое регулирование осуществления закупок</w:t>
      </w:r>
    </w:p>
    <w:p w:rsidR="00353532" w:rsidRDefault="00353532" w:rsidP="00C0714A">
      <w:pPr>
        <w:pStyle w:val="a6"/>
        <w:numPr>
          <w:ilvl w:val="0"/>
          <w:numId w:val="6"/>
        </w:numPr>
        <w:shd w:val="clear" w:color="auto" w:fill="FFFFFF"/>
        <w:spacing w:before="0" w:beforeAutospacing="0" w:after="0" w:afterAutospacing="0"/>
        <w:contextualSpacing/>
        <w:textAlignment w:val="baseline"/>
        <w:rPr>
          <w:bdr w:val="none" w:sz="0" w:space="0" w:color="auto" w:frame="1"/>
        </w:rPr>
      </w:pPr>
      <w:proofErr w:type="gramStart"/>
      <w:r w:rsidRPr="00142DB5">
        <w:rPr>
          <w:bdr w:val="none" w:sz="0" w:space="0" w:color="auto" w:frame="1"/>
        </w:rPr>
        <w:t>Нормативное правовое регулирование осуществления закупок на поставку товаров, выполнение работ, оказание услуг основывается на положениях </w:t>
      </w:r>
      <w:hyperlink r:id="rId16" w:history="1">
        <w:r w:rsidRPr="00142DB5">
          <w:rPr>
            <w:rStyle w:val="a3"/>
            <w:color w:val="auto"/>
            <w:bdr w:val="none" w:sz="0" w:space="0" w:color="auto" w:frame="1"/>
          </w:rPr>
          <w:t>Конституции</w:t>
        </w:r>
      </w:hyperlink>
      <w:r w:rsidRPr="00142DB5">
        <w:rPr>
          <w:bdr w:val="none" w:sz="0" w:space="0" w:color="auto" w:frame="1"/>
        </w:rPr>
        <w:t> Российской Федерации, Гражданского </w:t>
      </w:r>
      <w:hyperlink r:id="rId17" w:history="1">
        <w:r w:rsidRPr="00142DB5">
          <w:rPr>
            <w:rStyle w:val="a3"/>
            <w:color w:val="auto"/>
            <w:bdr w:val="none" w:sz="0" w:space="0" w:color="auto" w:frame="1"/>
          </w:rPr>
          <w:t>кодекса</w:t>
        </w:r>
      </w:hyperlink>
      <w:r w:rsidRPr="00142DB5">
        <w:rPr>
          <w:bdr w:val="none" w:sz="0" w:space="0" w:color="auto" w:frame="1"/>
        </w:rPr>
        <w:t> Российской Федерации, Федерального </w:t>
      </w:r>
      <w:hyperlink r:id="rId18" w:history="1">
        <w:r w:rsidRPr="00142DB5">
          <w:rPr>
            <w:rStyle w:val="a3"/>
            <w:color w:val="auto"/>
            <w:bdr w:val="none" w:sz="0" w:space="0" w:color="auto" w:frame="1"/>
          </w:rPr>
          <w:t>закона</w:t>
        </w:r>
      </w:hyperlink>
      <w:r w:rsidRPr="00142DB5">
        <w:rPr>
          <w:bdr w:val="none" w:sz="0" w:space="0" w:color="auto" w:frame="1"/>
        </w:rPr>
        <w:t> Российской Федерации от 18.07.2011 № 223-ФЗ «О закупках товаров, работ, услуг отдельными видами юридических лиц» (далее — Федеральный закон № 223-ФЗ), Федерального </w:t>
      </w:r>
      <w:hyperlink r:id="rId19" w:history="1">
        <w:r w:rsidRPr="00142DB5">
          <w:rPr>
            <w:rStyle w:val="a3"/>
            <w:color w:val="auto"/>
            <w:bdr w:val="none" w:sz="0" w:space="0" w:color="auto" w:frame="1"/>
          </w:rPr>
          <w:t>закона</w:t>
        </w:r>
      </w:hyperlink>
      <w:r w:rsidRPr="00142DB5">
        <w:rPr>
          <w:bdr w:val="none" w:sz="0" w:space="0" w:color="auto" w:frame="1"/>
        </w:rPr>
        <w:t> от 26.07.2006 N 135-ФЗ «О защите конкуренции», иных федеральных законов и нормативных правовых актов, регулирующих отношения</w:t>
      </w:r>
      <w:proofErr w:type="gramEnd"/>
      <w:r w:rsidRPr="00142DB5">
        <w:rPr>
          <w:bdr w:val="none" w:sz="0" w:space="0" w:color="auto" w:frame="1"/>
        </w:rPr>
        <w:t xml:space="preserve">, </w:t>
      </w:r>
      <w:proofErr w:type="gramStart"/>
      <w:r w:rsidRPr="00142DB5">
        <w:rPr>
          <w:bdr w:val="none" w:sz="0" w:space="0" w:color="auto" w:frame="1"/>
        </w:rPr>
        <w:t>связанные</w:t>
      </w:r>
      <w:proofErr w:type="gramEnd"/>
      <w:r w:rsidRPr="00142DB5">
        <w:rPr>
          <w:bdr w:val="none" w:sz="0" w:space="0" w:color="auto" w:frame="1"/>
        </w:rPr>
        <w:t xml:space="preserve"> с осуществлением закупок.</w:t>
      </w:r>
    </w:p>
    <w:p w:rsidR="00142DB5" w:rsidRPr="00142DB5" w:rsidRDefault="00142DB5" w:rsidP="00142DB5">
      <w:pPr>
        <w:pStyle w:val="a6"/>
        <w:shd w:val="clear" w:color="auto" w:fill="FFFFFF"/>
        <w:spacing w:before="0" w:beforeAutospacing="0" w:after="0" w:afterAutospacing="0"/>
        <w:ind w:left="720"/>
        <w:contextualSpacing/>
        <w:textAlignment w:val="baseline"/>
      </w:pPr>
    </w:p>
    <w:p w:rsidR="00353532" w:rsidRPr="00142DB5" w:rsidRDefault="00353532" w:rsidP="00C0714A">
      <w:pPr>
        <w:pStyle w:val="a6"/>
        <w:numPr>
          <w:ilvl w:val="0"/>
          <w:numId w:val="6"/>
        </w:numPr>
        <w:shd w:val="clear" w:color="auto" w:fill="FFFFFF"/>
        <w:spacing w:before="0" w:beforeAutospacing="0" w:after="0" w:afterAutospacing="0"/>
        <w:ind w:left="270" w:firstLine="0"/>
        <w:contextualSpacing/>
        <w:jc w:val="center"/>
        <w:textAlignment w:val="baseline"/>
      </w:pPr>
      <w:r w:rsidRPr="00142DB5">
        <w:rPr>
          <w:b/>
          <w:bCs/>
          <w:bdr w:val="none" w:sz="0" w:space="0" w:color="auto" w:frame="1"/>
        </w:rPr>
        <w:t>Планирование и организация закупок</w:t>
      </w:r>
    </w:p>
    <w:p w:rsidR="00142DB5" w:rsidRPr="00142DB5" w:rsidRDefault="00142DB5" w:rsidP="00142DB5">
      <w:pPr>
        <w:pStyle w:val="a6"/>
        <w:shd w:val="clear" w:color="auto" w:fill="FFFFFF"/>
        <w:spacing w:before="0" w:beforeAutospacing="0" w:after="0" w:afterAutospacing="0"/>
        <w:ind w:left="270"/>
        <w:contextualSpacing/>
        <w:textAlignment w:val="baseline"/>
      </w:pP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4</w:t>
      </w:r>
      <w:r w:rsidRPr="00142DB5">
        <w:rPr>
          <w:b/>
          <w:bCs/>
          <w:bdr w:val="none" w:sz="0" w:space="0" w:color="auto" w:frame="1"/>
        </w:rPr>
        <w:t>. </w:t>
      </w:r>
      <w:r w:rsidRPr="00142DB5">
        <w:t>Планирование закупок</w:t>
      </w:r>
    </w:p>
    <w:p w:rsidR="00353532" w:rsidRPr="00142DB5" w:rsidRDefault="00353532" w:rsidP="00C0714A">
      <w:pPr>
        <w:numPr>
          <w:ilvl w:val="0"/>
          <w:numId w:val="7"/>
        </w:numPr>
        <w:shd w:val="clear" w:color="auto" w:fill="FFFFFF"/>
        <w:ind w:left="270" w:firstLine="0"/>
        <w:contextualSpacing/>
        <w:textAlignment w:val="baseline"/>
      </w:pPr>
      <w:r w:rsidRPr="00142DB5">
        <w:t>Планирование закупок осуществляется посредством формирования, утверждения и ведения плана-графика. Закупки, не предусмотренные планами-графиками, не могут быть осуществлены.</w:t>
      </w:r>
    </w:p>
    <w:p w:rsidR="00353532" w:rsidRPr="00142DB5" w:rsidRDefault="00353532" w:rsidP="00C0714A">
      <w:pPr>
        <w:numPr>
          <w:ilvl w:val="0"/>
          <w:numId w:val="7"/>
        </w:numPr>
        <w:shd w:val="clear" w:color="auto" w:fill="FFFFFF"/>
        <w:ind w:left="270" w:firstLine="0"/>
        <w:contextualSpacing/>
        <w:textAlignment w:val="baseline"/>
      </w:pPr>
      <w:r w:rsidRPr="00142DB5">
        <w:t>План-график формируются на срок, соответствующий сроку действия федерального закона о федеральном бюджете на очередной финансовый год и плановый период.</w:t>
      </w:r>
    </w:p>
    <w:p w:rsidR="00353532" w:rsidRPr="00142DB5" w:rsidRDefault="00353532" w:rsidP="00C0714A">
      <w:pPr>
        <w:numPr>
          <w:ilvl w:val="0"/>
          <w:numId w:val="7"/>
        </w:numPr>
        <w:shd w:val="clear" w:color="auto" w:fill="FFFFFF"/>
        <w:ind w:left="270" w:firstLine="0"/>
        <w:contextualSpacing/>
        <w:textAlignment w:val="baseline"/>
      </w:pPr>
      <w:r w:rsidRPr="00142DB5">
        <w:t>План-график подлежит изменению при необходимости</w:t>
      </w:r>
    </w:p>
    <w:p w:rsidR="00353532" w:rsidRPr="00142DB5" w:rsidRDefault="00353532" w:rsidP="00C0714A">
      <w:pPr>
        <w:numPr>
          <w:ilvl w:val="0"/>
          <w:numId w:val="7"/>
        </w:numPr>
        <w:shd w:val="clear" w:color="auto" w:fill="FFFFFF"/>
        <w:ind w:left="270" w:firstLine="0"/>
        <w:contextualSpacing/>
        <w:textAlignment w:val="baseline"/>
      </w:pPr>
      <w:proofErr w:type="gramStart"/>
      <w:r w:rsidRPr="00142DB5">
        <w:t xml:space="preserve">Заказчик вносит изменения в план-график в соответствии с Постановлением Правительства Российской Федерации от 30.09.2019 N 1279 «Положение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«интернет», об особенностях включения информации в такие планы-графики и планирования закупок заказчиком, осуществляющим </w:t>
      </w:r>
      <w:r w:rsidRPr="00142DB5">
        <w:lastRenderedPageBreak/>
        <w:t>деятельность</w:t>
      </w:r>
      <w:proofErr w:type="gramEnd"/>
      <w:r w:rsidRPr="00142DB5">
        <w:t xml:space="preserve"> на территории иностранного государства, а также о требованиях к форме планов-графиков закупок».</w:t>
      </w:r>
    </w:p>
    <w:p w:rsidR="00353532" w:rsidRPr="00142DB5" w:rsidRDefault="00353532" w:rsidP="00C0714A">
      <w:pPr>
        <w:numPr>
          <w:ilvl w:val="0"/>
          <w:numId w:val="7"/>
        </w:numPr>
        <w:shd w:val="clear" w:color="auto" w:fill="FFFFFF"/>
        <w:ind w:left="270" w:firstLine="0"/>
        <w:contextualSpacing/>
        <w:textAlignment w:val="baseline"/>
      </w:pPr>
      <w:r w:rsidRPr="00142DB5">
        <w:t>Размещение в ЕИС плана закупок осуществляется в соответствии с Постановлением Правительства Российской Федерации от 10.09.2012 N 908 «Об утверждении положения о размещении в единой информационной системе информации о закупке».</w:t>
      </w:r>
    </w:p>
    <w:p w:rsidR="00353532" w:rsidRPr="00142DB5" w:rsidRDefault="00353532" w:rsidP="00C0714A">
      <w:pPr>
        <w:numPr>
          <w:ilvl w:val="0"/>
          <w:numId w:val="7"/>
        </w:numPr>
        <w:shd w:val="clear" w:color="auto" w:fill="FFFFFF"/>
        <w:ind w:left="270" w:firstLine="0"/>
        <w:contextualSpacing/>
        <w:textAlignment w:val="baseline"/>
      </w:pPr>
      <w:r w:rsidRPr="00142DB5">
        <w:t>Планирование и осуществление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5. Организация закупок</w:t>
      </w:r>
    </w:p>
    <w:p w:rsidR="00353532" w:rsidRPr="00142DB5" w:rsidRDefault="00353532" w:rsidP="00C0714A">
      <w:pPr>
        <w:numPr>
          <w:ilvl w:val="0"/>
          <w:numId w:val="8"/>
        </w:numPr>
        <w:shd w:val="clear" w:color="auto" w:fill="FFFFFF"/>
        <w:ind w:left="270" w:firstLine="0"/>
        <w:contextualSpacing/>
        <w:textAlignment w:val="baseline"/>
      </w:pPr>
      <w:r w:rsidRPr="00142DB5">
        <w:t>Распределение функций, связанных с осуществлением закупки и предусмотренных настоящим Положением о закупке, работникам учреждения Заказчика устанавливается приказом руководителя Заказчика. Решение о проведении закупки принимает руководитель Заказчика.</w:t>
      </w:r>
    </w:p>
    <w:p w:rsidR="00353532" w:rsidRPr="00142DB5" w:rsidRDefault="00353532" w:rsidP="00C0714A">
      <w:pPr>
        <w:numPr>
          <w:ilvl w:val="0"/>
          <w:numId w:val="8"/>
        </w:numPr>
        <w:shd w:val="clear" w:color="auto" w:fill="FFFFFF"/>
        <w:ind w:left="270" w:firstLine="0"/>
        <w:contextualSpacing/>
        <w:textAlignment w:val="baseline"/>
      </w:pPr>
      <w:r w:rsidRPr="00142DB5">
        <w:t>Организатор закупки готовит документацию о конкурентной закупке и согласовывает ее с руководителем Заказчика.</w:t>
      </w:r>
    </w:p>
    <w:p w:rsidR="00353532" w:rsidRPr="00142DB5" w:rsidRDefault="00353532" w:rsidP="00C0714A">
      <w:pPr>
        <w:numPr>
          <w:ilvl w:val="0"/>
          <w:numId w:val="8"/>
        </w:numPr>
        <w:shd w:val="clear" w:color="auto" w:fill="FFFFFF"/>
        <w:ind w:left="270" w:firstLine="0"/>
        <w:contextualSpacing/>
        <w:textAlignment w:val="baseline"/>
      </w:pPr>
      <w:r w:rsidRPr="00142DB5">
        <w:t>Ответственность за проведение процедуры закупки несет организатор закупки. Закупка производится в соответствии с планом-графиком, утвержденным руководителем Заказчика.</w:t>
      </w:r>
    </w:p>
    <w:p w:rsidR="00353532" w:rsidRPr="00142DB5" w:rsidRDefault="00353532" w:rsidP="00C0714A">
      <w:pPr>
        <w:numPr>
          <w:ilvl w:val="0"/>
          <w:numId w:val="8"/>
        </w:numPr>
        <w:shd w:val="clear" w:color="auto" w:fill="FFFFFF"/>
        <w:ind w:left="270" w:firstLine="0"/>
        <w:contextualSpacing/>
        <w:textAlignment w:val="baseline"/>
      </w:pPr>
      <w:r w:rsidRPr="00142DB5">
        <w:t>Документация о конкурентной закупке, размещенная в ЕИС, должна соответствовать документации о конкурентной закупке, утвержденной руководителем заказчика. Ответственность за данное соответствие несет организатор закупки.</w:t>
      </w:r>
    </w:p>
    <w:p w:rsidR="00353532" w:rsidRPr="00142DB5" w:rsidRDefault="00353532" w:rsidP="00C0714A">
      <w:pPr>
        <w:numPr>
          <w:ilvl w:val="0"/>
          <w:numId w:val="8"/>
        </w:numPr>
        <w:shd w:val="clear" w:color="auto" w:fill="FFFFFF"/>
        <w:ind w:left="270" w:firstLine="0"/>
        <w:contextualSpacing/>
        <w:textAlignment w:val="baseline"/>
      </w:pPr>
      <w:bookmarkStart w:id="1" w:name="Par112"/>
      <w:bookmarkEnd w:id="1"/>
      <w:r w:rsidRPr="00142DB5">
        <w:t>Заказчик вправе осуществить передачу отдельных функций и полномочий организатора закупки по определению поставщиков (подрядчиков, исполнителей) специализированной организации (уполномоченному лицу) путем заключения договора о передаче соответствующих функций и полномочий.</w:t>
      </w:r>
    </w:p>
    <w:p w:rsidR="00353532" w:rsidRPr="00142DB5" w:rsidRDefault="00353532" w:rsidP="00C0714A">
      <w:pPr>
        <w:numPr>
          <w:ilvl w:val="0"/>
          <w:numId w:val="8"/>
        </w:numPr>
        <w:shd w:val="clear" w:color="auto" w:fill="FFFFFF"/>
        <w:ind w:left="270" w:firstLine="0"/>
        <w:contextualSpacing/>
        <w:textAlignment w:val="baseline"/>
      </w:pPr>
      <w:r w:rsidRPr="00142DB5">
        <w:t>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w:t>
      </w:r>
    </w:p>
    <w:p w:rsidR="00353532" w:rsidRPr="00142DB5" w:rsidRDefault="00353532" w:rsidP="00C0714A">
      <w:pPr>
        <w:numPr>
          <w:ilvl w:val="0"/>
          <w:numId w:val="8"/>
        </w:numPr>
        <w:shd w:val="clear" w:color="auto" w:fill="FFFFFF"/>
        <w:ind w:left="270" w:firstLine="0"/>
        <w:contextualSpacing/>
        <w:textAlignment w:val="baseline"/>
      </w:pPr>
      <w:r w:rsidRPr="00142DB5">
        <w:t>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и подписание контракта осуществляются заказчиком.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6. Комиссия по осуществлению конкурентных закупок</w:t>
      </w:r>
    </w:p>
    <w:p w:rsidR="00353532" w:rsidRPr="00142DB5" w:rsidRDefault="00353532" w:rsidP="00C0714A">
      <w:pPr>
        <w:numPr>
          <w:ilvl w:val="0"/>
          <w:numId w:val="9"/>
        </w:numPr>
        <w:shd w:val="clear" w:color="auto" w:fill="FFFFFF"/>
        <w:ind w:left="270" w:firstLine="0"/>
        <w:contextualSpacing/>
        <w:textAlignment w:val="baseline"/>
      </w:pPr>
      <w:r w:rsidRPr="00142DB5">
        <w:t>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w:t>
      </w:r>
    </w:p>
    <w:p w:rsidR="00353532" w:rsidRPr="00142DB5" w:rsidRDefault="00353532" w:rsidP="00C0714A">
      <w:pPr>
        <w:numPr>
          <w:ilvl w:val="0"/>
          <w:numId w:val="9"/>
        </w:numPr>
        <w:shd w:val="clear" w:color="auto" w:fill="FFFFFF"/>
        <w:ind w:left="270" w:firstLine="0"/>
        <w:contextualSpacing/>
        <w:textAlignment w:val="baseline"/>
      </w:pPr>
      <w:bookmarkStart w:id="2" w:name="Par127"/>
      <w:bookmarkEnd w:id="2"/>
      <w:r w:rsidRPr="00142DB5">
        <w:t>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353532" w:rsidRPr="00142DB5" w:rsidRDefault="00353532" w:rsidP="00C0714A">
      <w:pPr>
        <w:numPr>
          <w:ilvl w:val="0"/>
          <w:numId w:val="9"/>
        </w:numPr>
        <w:shd w:val="clear" w:color="auto" w:fill="FFFFFF"/>
        <w:ind w:left="270" w:firstLine="0"/>
        <w:contextualSpacing/>
        <w:textAlignment w:val="baseline"/>
      </w:pPr>
      <w:r w:rsidRPr="00142DB5">
        <w:t>Число членов комиссии должно быть не менее чем три человека. В состав комиссии включаются лица, прошедшие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353532" w:rsidRPr="00142DB5" w:rsidRDefault="00353532" w:rsidP="00C0714A">
      <w:pPr>
        <w:numPr>
          <w:ilvl w:val="0"/>
          <w:numId w:val="9"/>
        </w:numPr>
        <w:shd w:val="clear" w:color="auto" w:fill="FFFFFF"/>
        <w:ind w:left="270" w:firstLine="0"/>
        <w:contextualSpacing/>
        <w:textAlignment w:val="baseline"/>
      </w:pPr>
      <w:proofErr w:type="gramStart"/>
      <w:r w:rsidRPr="00142DB5">
        <w:t>Членами комиссии не могут быть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 оценки соответствия участников закупки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w:t>
      </w:r>
      <w:proofErr w:type="gramEnd"/>
      <w:r w:rsidRPr="00142DB5">
        <w:t xml:space="preserve"> </w:t>
      </w:r>
      <w:proofErr w:type="gramStart"/>
      <w:r w:rsidRPr="00142DB5">
        <w:t xml:space="preserve">лица, подавшие заявки на участие в таком </w:t>
      </w:r>
      <w:r w:rsidRPr="00142DB5">
        <w:lastRenderedPageBreak/>
        <w:t>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w:t>
      </w:r>
      <w:proofErr w:type="gramEnd"/>
      <w:r w:rsidRPr="00142DB5">
        <w:t xml:space="preserve"> прямой восходящей и нисходящей линии (родителями и детьми, дедушкой, бабушкой и внуками), полнородными и </w:t>
      </w:r>
      <w:proofErr w:type="spellStart"/>
      <w:r w:rsidRPr="00142DB5">
        <w:t>неполнородными</w:t>
      </w:r>
      <w:proofErr w:type="spellEnd"/>
      <w:r w:rsidRPr="00142DB5">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w:t>
      </w:r>
      <w:proofErr w:type="gramStart"/>
      <w:r w:rsidRPr="00142DB5">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roofErr w:type="gramEnd"/>
      <w:r w:rsidRPr="00142DB5">
        <w:t>.</w:t>
      </w:r>
    </w:p>
    <w:p w:rsidR="00353532" w:rsidRPr="00142DB5" w:rsidRDefault="00353532" w:rsidP="00C0714A">
      <w:pPr>
        <w:numPr>
          <w:ilvl w:val="0"/>
          <w:numId w:val="9"/>
        </w:numPr>
        <w:shd w:val="clear" w:color="auto" w:fill="FFFFFF"/>
        <w:ind w:left="270" w:firstLine="0"/>
        <w:contextualSpacing/>
        <w:textAlignment w:val="baseline"/>
      </w:pPr>
      <w:r w:rsidRPr="00142DB5">
        <w:t>Замена члена комиссии допускается только по решению заказчика, принявшего решение о создании комиссии.</w:t>
      </w:r>
    </w:p>
    <w:p w:rsidR="00353532" w:rsidRPr="00142DB5" w:rsidRDefault="00353532" w:rsidP="00C0714A">
      <w:pPr>
        <w:numPr>
          <w:ilvl w:val="0"/>
          <w:numId w:val="9"/>
        </w:numPr>
        <w:shd w:val="clear" w:color="auto" w:fill="FFFFFF"/>
        <w:ind w:left="270" w:firstLine="0"/>
        <w:contextualSpacing/>
        <w:textAlignment w:val="baseline"/>
      </w:pPr>
      <w:r w:rsidRPr="00142DB5">
        <w:t>Заседание комиссии по осуществлению конкурентных закупок считается правомочным, если на нем присутствуют не менее пятидесяти процентов от общего числа членов комиссии по осуществлению конкурентных закупок. Решение принимается большинством голосов от числа присутствующих, при равенстве голосов решающим является голос председателя комиссии по осуществлению конкурентных закупок.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7. 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w:t>
      </w:r>
    </w:p>
    <w:p w:rsidR="00353532" w:rsidRPr="00142DB5" w:rsidRDefault="00353532" w:rsidP="00C0714A">
      <w:pPr>
        <w:numPr>
          <w:ilvl w:val="0"/>
          <w:numId w:val="10"/>
        </w:numPr>
        <w:shd w:val="clear" w:color="auto" w:fill="FFFFFF"/>
        <w:ind w:left="270" w:firstLine="0"/>
        <w:contextualSpacing/>
        <w:textAlignment w:val="baseline"/>
      </w:pPr>
      <w:bookmarkStart w:id="3" w:name="Par137"/>
      <w:bookmarkEnd w:id="3"/>
      <w:r w:rsidRPr="00142DB5">
        <w:t>Начальная (максимальная) цена контракта и в предусмотренных ФЗ-44 случаях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p w:rsidR="00353532" w:rsidRPr="00142DB5" w:rsidRDefault="00353532" w:rsidP="00C0714A">
      <w:pPr>
        <w:numPr>
          <w:ilvl w:val="1"/>
          <w:numId w:val="10"/>
        </w:numPr>
        <w:shd w:val="clear" w:color="auto" w:fill="FFFFFF"/>
        <w:ind w:left="540" w:firstLine="0"/>
        <w:contextualSpacing/>
        <w:textAlignment w:val="baseline"/>
      </w:pPr>
      <w:bookmarkStart w:id="4" w:name="Par138"/>
      <w:bookmarkEnd w:id="4"/>
      <w:r w:rsidRPr="00142DB5">
        <w:t>метод сопоставимых рыночных цен (анализа рынка);</w:t>
      </w:r>
    </w:p>
    <w:p w:rsidR="00353532" w:rsidRPr="00142DB5" w:rsidRDefault="00353532" w:rsidP="00C0714A">
      <w:pPr>
        <w:numPr>
          <w:ilvl w:val="1"/>
          <w:numId w:val="10"/>
        </w:numPr>
        <w:shd w:val="clear" w:color="auto" w:fill="FFFFFF"/>
        <w:ind w:left="540" w:firstLine="0"/>
        <w:contextualSpacing/>
        <w:textAlignment w:val="baseline"/>
      </w:pPr>
      <w:r w:rsidRPr="00142DB5">
        <w:t>нормативный метод;</w:t>
      </w:r>
    </w:p>
    <w:p w:rsidR="00353532" w:rsidRPr="00142DB5" w:rsidRDefault="00353532" w:rsidP="00C0714A">
      <w:pPr>
        <w:numPr>
          <w:ilvl w:val="1"/>
          <w:numId w:val="10"/>
        </w:numPr>
        <w:shd w:val="clear" w:color="auto" w:fill="FFFFFF"/>
        <w:ind w:left="540" w:firstLine="0"/>
        <w:contextualSpacing/>
        <w:textAlignment w:val="baseline"/>
      </w:pPr>
      <w:r w:rsidRPr="00142DB5">
        <w:t>тарифный метод;</w:t>
      </w:r>
    </w:p>
    <w:p w:rsidR="00353532" w:rsidRPr="00142DB5" w:rsidRDefault="00353532" w:rsidP="00C0714A">
      <w:pPr>
        <w:numPr>
          <w:ilvl w:val="1"/>
          <w:numId w:val="10"/>
        </w:numPr>
        <w:shd w:val="clear" w:color="auto" w:fill="FFFFFF"/>
        <w:ind w:left="540" w:firstLine="0"/>
        <w:contextualSpacing/>
        <w:textAlignment w:val="baseline"/>
      </w:pPr>
      <w:bookmarkStart w:id="5" w:name="Par141"/>
      <w:bookmarkEnd w:id="5"/>
      <w:r w:rsidRPr="00142DB5">
        <w:t>проектно-сметный метод;</w:t>
      </w:r>
    </w:p>
    <w:p w:rsidR="00353532" w:rsidRPr="00142DB5" w:rsidRDefault="00353532" w:rsidP="00C0714A">
      <w:pPr>
        <w:numPr>
          <w:ilvl w:val="1"/>
          <w:numId w:val="10"/>
        </w:numPr>
        <w:shd w:val="clear" w:color="auto" w:fill="FFFFFF"/>
        <w:ind w:left="540" w:firstLine="0"/>
        <w:contextualSpacing/>
        <w:textAlignment w:val="baseline"/>
      </w:pPr>
      <w:r w:rsidRPr="00142DB5">
        <w:t>затратный метод.</w:t>
      </w:r>
    </w:p>
    <w:p w:rsidR="00353532" w:rsidRPr="00142DB5" w:rsidRDefault="00353532" w:rsidP="00C0714A">
      <w:pPr>
        <w:numPr>
          <w:ilvl w:val="0"/>
          <w:numId w:val="10"/>
        </w:numPr>
        <w:shd w:val="clear" w:color="auto" w:fill="FFFFFF"/>
        <w:ind w:left="270" w:firstLine="0"/>
        <w:contextualSpacing/>
        <w:textAlignment w:val="baseline"/>
      </w:pPr>
      <w:proofErr w:type="gramStart"/>
      <w:r w:rsidRPr="00142DB5">
        <w:t>Метод сопоставимых рыночных цен (анализа рынка) заключается в установлении 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roofErr w:type="gramEnd"/>
    </w:p>
    <w:p w:rsidR="00353532" w:rsidRPr="00142DB5" w:rsidRDefault="00353532" w:rsidP="00C0714A">
      <w:pPr>
        <w:numPr>
          <w:ilvl w:val="0"/>
          <w:numId w:val="10"/>
        </w:numPr>
        <w:shd w:val="clear" w:color="auto" w:fill="FFFFFF"/>
        <w:ind w:left="270" w:firstLine="0"/>
        <w:contextualSpacing/>
        <w:textAlignment w:val="baseline"/>
      </w:pPr>
      <w:r w:rsidRPr="00142DB5">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353532" w:rsidRPr="00142DB5" w:rsidRDefault="00353532" w:rsidP="00C0714A">
      <w:pPr>
        <w:numPr>
          <w:ilvl w:val="0"/>
          <w:numId w:val="10"/>
        </w:numPr>
        <w:shd w:val="clear" w:color="auto" w:fill="FFFFFF"/>
        <w:ind w:left="270" w:firstLine="0"/>
        <w:contextualSpacing/>
        <w:textAlignment w:val="baseline"/>
      </w:pPr>
      <w:r w:rsidRPr="00142DB5">
        <w:t>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353532" w:rsidRPr="00142DB5" w:rsidRDefault="00353532" w:rsidP="00C0714A">
      <w:pPr>
        <w:numPr>
          <w:ilvl w:val="0"/>
          <w:numId w:val="10"/>
        </w:numPr>
        <w:shd w:val="clear" w:color="auto" w:fill="FFFFFF"/>
        <w:ind w:left="270" w:firstLine="0"/>
        <w:contextualSpacing/>
        <w:textAlignment w:val="baseline"/>
      </w:pPr>
      <w:proofErr w:type="gramStart"/>
      <w:r w:rsidRPr="00142DB5">
        <w:t xml:space="preserve">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w:t>
      </w:r>
      <w:r w:rsidRPr="00142DB5">
        <w:lastRenderedPageBreak/>
        <w:t>соответствии с п.18 ст.22 ФЗ-44 настоящей статьи, информация о ценах товаров, работ, услуг, полученная по запросу Заказчика у поставщиков (исполнителей, подрядчиков), осуществляющих поставки идентичных товаров, работ, услуг, планируемых к закупкам, или при их отсутствии — однородных товаров, работ, услуг</w:t>
      </w:r>
      <w:proofErr w:type="gramEnd"/>
      <w:r w:rsidRPr="00142DB5">
        <w:t>, а также информация, полученная в результате размещения запросов цен товаров, работ, услуг в ЕИС.</w:t>
      </w:r>
    </w:p>
    <w:p w:rsidR="00353532" w:rsidRPr="00142DB5" w:rsidRDefault="00353532" w:rsidP="00C0714A">
      <w:pPr>
        <w:numPr>
          <w:ilvl w:val="0"/>
          <w:numId w:val="10"/>
        </w:numPr>
        <w:shd w:val="clear" w:color="auto" w:fill="FFFFFF"/>
        <w:ind w:left="270" w:firstLine="0"/>
        <w:contextualSpacing/>
        <w:textAlignment w:val="baseline"/>
      </w:pPr>
      <w:r w:rsidRPr="00142DB5">
        <w:t>Метод сопоставимых рыночных цен (анализа рынка) является приоритетным для определения и обоснования начальной (максимальной) цены договора. Использование иных методов допускается в случаях, предусмотренных п.7-11 ст.22 ФЗ-44.</w:t>
      </w:r>
    </w:p>
    <w:p w:rsidR="00353532" w:rsidRPr="00142DB5" w:rsidRDefault="00353532" w:rsidP="00C0714A">
      <w:pPr>
        <w:numPr>
          <w:ilvl w:val="0"/>
          <w:numId w:val="10"/>
        </w:numPr>
        <w:shd w:val="clear" w:color="auto" w:fill="FFFFFF"/>
        <w:ind w:left="270" w:firstLine="0"/>
        <w:contextualSpacing/>
        <w:textAlignment w:val="baseline"/>
      </w:pPr>
      <w:bookmarkStart w:id="6" w:name="Par148"/>
      <w:bookmarkEnd w:id="6"/>
      <w:r w:rsidRPr="00142DB5">
        <w:t>Нормативный метод заключается в расчете начальной (максимальной) цены договора на основе требований к закупаемым товарам, работам, услугам, в случае, если они установлены решением Заказчика, если такие требования предусматривают установление предельных цен товаров, работ, услуг.</w:t>
      </w:r>
    </w:p>
    <w:p w:rsidR="00353532" w:rsidRPr="00142DB5" w:rsidRDefault="00353532" w:rsidP="00C0714A">
      <w:pPr>
        <w:numPr>
          <w:ilvl w:val="0"/>
          <w:numId w:val="10"/>
        </w:numPr>
        <w:shd w:val="clear" w:color="auto" w:fill="FFFFFF"/>
        <w:ind w:left="270" w:firstLine="0"/>
        <w:contextualSpacing/>
        <w:textAlignment w:val="baseline"/>
      </w:pPr>
      <w:r w:rsidRPr="00142DB5">
        <w:t>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определяется по регулируемым ценам (тарифам) на товары, работы, услуги.</w:t>
      </w:r>
    </w:p>
    <w:p w:rsidR="00353532" w:rsidRPr="00142DB5" w:rsidRDefault="00353532" w:rsidP="00C0714A">
      <w:pPr>
        <w:numPr>
          <w:ilvl w:val="0"/>
          <w:numId w:val="10"/>
        </w:numPr>
        <w:shd w:val="clear" w:color="auto" w:fill="FFFFFF"/>
        <w:ind w:left="270" w:firstLine="0"/>
        <w:contextualSpacing/>
        <w:textAlignment w:val="baseline"/>
      </w:pPr>
      <w:proofErr w:type="gramStart"/>
      <w:r w:rsidRPr="00142DB5">
        <w:t>Проектно-сметный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на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w:t>
      </w:r>
      <w:proofErr w:type="gramEnd"/>
      <w:r w:rsidRPr="00142DB5">
        <w:t xml:space="preserve"> политики и нормативно-правовому регулированию в сфере строительства, или органом исполнительной власти субъекта Российской Федерации.</w:t>
      </w:r>
    </w:p>
    <w:p w:rsidR="00353532" w:rsidRPr="00142DB5" w:rsidRDefault="00353532" w:rsidP="00142DB5">
      <w:pPr>
        <w:pStyle w:val="a6"/>
        <w:shd w:val="clear" w:color="auto" w:fill="FFFFFF"/>
        <w:spacing w:before="0" w:beforeAutospacing="0" w:after="0" w:afterAutospacing="0"/>
        <w:ind w:left="284" w:firstLine="270"/>
        <w:contextualSpacing/>
        <w:textAlignment w:val="baseline"/>
      </w:pPr>
      <w:r w:rsidRPr="00142DB5">
        <w:t xml:space="preserve">9.1. </w:t>
      </w:r>
      <w:proofErr w:type="gramStart"/>
      <w:r w:rsidRPr="00142DB5">
        <w:t>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roofErr w:type="gramEnd"/>
    </w:p>
    <w:p w:rsidR="00353532" w:rsidRPr="00142DB5" w:rsidRDefault="00353532" w:rsidP="00C0714A">
      <w:pPr>
        <w:numPr>
          <w:ilvl w:val="0"/>
          <w:numId w:val="11"/>
        </w:numPr>
        <w:shd w:val="clear" w:color="auto" w:fill="FFFFFF"/>
        <w:ind w:left="270" w:firstLine="0"/>
        <w:contextualSpacing/>
        <w:textAlignment w:val="baseline"/>
      </w:pPr>
      <w:bookmarkStart w:id="7" w:name="Par154"/>
      <w:bookmarkEnd w:id="7"/>
      <w:r w:rsidRPr="00142DB5">
        <w:t>Затратный метод применяется в случае невозможности применения иных методов, предусмотренных пп1-4 п</w:t>
      </w:r>
      <w:proofErr w:type="gramStart"/>
      <w:r w:rsidRPr="00142DB5">
        <w:t>1</w:t>
      </w:r>
      <w:proofErr w:type="gramEnd"/>
      <w:r w:rsidRPr="00142DB5">
        <w:t xml:space="preserve"> ст.22 ФЗ-44, или в дополнение к иным методам. Данный метод заключается в определении начальной (максимальной) цены договора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353532" w:rsidRPr="00142DB5" w:rsidRDefault="00353532" w:rsidP="00C0714A">
      <w:pPr>
        <w:numPr>
          <w:ilvl w:val="0"/>
          <w:numId w:val="11"/>
        </w:numPr>
        <w:shd w:val="clear" w:color="auto" w:fill="FFFFFF"/>
        <w:ind w:left="270" w:firstLine="0"/>
        <w:contextualSpacing/>
        <w:textAlignment w:val="baseline"/>
      </w:pPr>
      <w:r w:rsidRPr="00142DB5">
        <w:t>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353532" w:rsidRPr="00142DB5" w:rsidRDefault="00353532" w:rsidP="00C0714A">
      <w:pPr>
        <w:numPr>
          <w:ilvl w:val="0"/>
          <w:numId w:val="11"/>
        </w:numPr>
        <w:shd w:val="clear" w:color="auto" w:fill="FFFFFF"/>
        <w:ind w:left="270" w:firstLine="0"/>
        <w:contextualSpacing/>
        <w:textAlignment w:val="baseline"/>
      </w:pPr>
      <w:r w:rsidRPr="00142DB5">
        <w:t>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ч</w:t>
      </w:r>
      <w:proofErr w:type="gramStart"/>
      <w:r w:rsidRPr="00142DB5">
        <w:t>1</w:t>
      </w:r>
      <w:proofErr w:type="gramEnd"/>
      <w:r w:rsidRPr="00142DB5">
        <w:t xml:space="preserve"> ст.22 ФЗ-44,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rsidR="00353532" w:rsidRPr="00142DB5" w:rsidRDefault="00353532" w:rsidP="00C0714A">
      <w:pPr>
        <w:numPr>
          <w:ilvl w:val="0"/>
          <w:numId w:val="11"/>
        </w:numPr>
        <w:shd w:val="clear" w:color="auto" w:fill="FFFFFF"/>
        <w:ind w:left="270" w:firstLine="0"/>
        <w:contextualSpacing/>
        <w:textAlignment w:val="baseline"/>
      </w:pPr>
      <w:r w:rsidRPr="00142DB5">
        <w:lastRenderedPageBreak/>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353532" w:rsidRPr="00142DB5" w:rsidRDefault="00353532" w:rsidP="00C0714A">
      <w:pPr>
        <w:numPr>
          <w:ilvl w:val="0"/>
          <w:numId w:val="11"/>
        </w:numPr>
        <w:shd w:val="clear" w:color="auto" w:fill="FFFFFF"/>
        <w:ind w:left="270" w:firstLine="0"/>
        <w:contextualSpacing/>
        <w:textAlignment w:val="baseline"/>
      </w:pPr>
      <w:r w:rsidRPr="00142DB5">
        <w:t>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353532" w:rsidRPr="00142DB5" w:rsidRDefault="00353532" w:rsidP="00C0714A">
      <w:pPr>
        <w:numPr>
          <w:ilvl w:val="0"/>
          <w:numId w:val="11"/>
        </w:numPr>
        <w:shd w:val="clear" w:color="auto" w:fill="FFFFFF"/>
        <w:ind w:left="270" w:firstLine="0"/>
        <w:contextualSpacing/>
        <w:textAlignment w:val="baseline"/>
      </w:pPr>
      <w:r w:rsidRPr="00142DB5">
        <w:t>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а также вид работ, услуг, их объем, уникальность и коммерческая взаимозаменяемость.</w:t>
      </w:r>
    </w:p>
    <w:p w:rsidR="00353532" w:rsidRPr="00142DB5" w:rsidRDefault="00353532" w:rsidP="00C0714A">
      <w:pPr>
        <w:numPr>
          <w:ilvl w:val="0"/>
          <w:numId w:val="11"/>
        </w:numPr>
        <w:shd w:val="clear" w:color="auto" w:fill="FFFFFF"/>
        <w:ind w:left="270" w:firstLine="0"/>
        <w:contextualSpacing/>
        <w:textAlignment w:val="baseline"/>
      </w:pPr>
      <w:r w:rsidRPr="00142DB5">
        <w:t>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353532" w:rsidRPr="00142DB5" w:rsidRDefault="00353532" w:rsidP="00C0714A">
      <w:pPr>
        <w:numPr>
          <w:ilvl w:val="0"/>
          <w:numId w:val="11"/>
        </w:numPr>
        <w:shd w:val="clear" w:color="auto" w:fill="FFFFFF"/>
        <w:ind w:left="270" w:firstLine="0"/>
        <w:contextualSpacing/>
        <w:textAlignment w:val="baseline"/>
      </w:pPr>
      <w:r w:rsidRPr="00142DB5">
        <w:t>Определение идентичности и однородности товаров, работ, услуг для обеспечения нужд Заказчика, сопоставимости коммерческих и (или) финансовых условий поставок товаров, выполнения работ, оказания услуг осуществляется в соответствии с решением Заказчика.</w:t>
      </w:r>
    </w:p>
    <w:p w:rsidR="00353532" w:rsidRPr="00142DB5" w:rsidRDefault="00353532" w:rsidP="00C0714A">
      <w:pPr>
        <w:numPr>
          <w:ilvl w:val="0"/>
          <w:numId w:val="11"/>
        </w:numPr>
        <w:shd w:val="clear" w:color="auto" w:fill="FFFFFF"/>
        <w:ind w:left="270" w:firstLine="0"/>
        <w:contextualSpacing/>
        <w:textAlignment w:val="baseline"/>
      </w:pPr>
      <w:bookmarkStart w:id="8" w:name="Par160"/>
      <w:bookmarkEnd w:id="8"/>
      <w:r w:rsidRPr="00142DB5">
        <w:t xml:space="preserve">К общедоступной информации о ценах товаров, работ, услуг, </w:t>
      </w:r>
      <w:proofErr w:type="gramStart"/>
      <w:r w:rsidRPr="00142DB5">
        <w:t>которая</w:t>
      </w:r>
      <w:proofErr w:type="gramEnd"/>
      <w:r w:rsidRPr="00142DB5">
        <w:t xml:space="preserve"> может быть использована для целей определения начальной (максимальной) цены договора относятся:</w:t>
      </w:r>
    </w:p>
    <w:p w:rsidR="00353532" w:rsidRPr="00142DB5" w:rsidRDefault="00353532" w:rsidP="00C0714A">
      <w:pPr>
        <w:numPr>
          <w:ilvl w:val="1"/>
          <w:numId w:val="11"/>
        </w:numPr>
        <w:shd w:val="clear" w:color="auto" w:fill="FFFFFF"/>
        <w:ind w:left="540" w:firstLine="0"/>
        <w:contextualSpacing/>
        <w:textAlignment w:val="baseline"/>
      </w:pPr>
      <w:r w:rsidRPr="00142DB5">
        <w:t>информация о ценах товаров, работ, услуг, содержащаяся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w:t>
      </w:r>
    </w:p>
    <w:p w:rsidR="00353532" w:rsidRPr="00142DB5" w:rsidRDefault="00353532" w:rsidP="00C0714A">
      <w:pPr>
        <w:numPr>
          <w:ilvl w:val="1"/>
          <w:numId w:val="11"/>
        </w:numPr>
        <w:shd w:val="clear" w:color="auto" w:fill="FFFFFF"/>
        <w:ind w:left="540" w:firstLine="0"/>
        <w:contextualSpacing/>
        <w:textAlignment w:val="baseline"/>
      </w:pPr>
      <w:r w:rsidRPr="00142DB5">
        <w:t>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353532" w:rsidRPr="00142DB5" w:rsidRDefault="00353532" w:rsidP="00C0714A">
      <w:pPr>
        <w:numPr>
          <w:ilvl w:val="1"/>
          <w:numId w:val="11"/>
        </w:numPr>
        <w:shd w:val="clear" w:color="auto" w:fill="FFFFFF"/>
        <w:ind w:left="540" w:firstLine="0"/>
        <w:contextualSpacing/>
        <w:textAlignment w:val="baseline"/>
      </w:pPr>
      <w:r w:rsidRPr="00142DB5">
        <w:t>информация о котировках на российских биржах и иностранных биржах;</w:t>
      </w:r>
    </w:p>
    <w:p w:rsidR="00353532" w:rsidRPr="00142DB5" w:rsidRDefault="00353532" w:rsidP="00C0714A">
      <w:pPr>
        <w:numPr>
          <w:ilvl w:val="1"/>
          <w:numId w:val="11"/>
        </w:numPr>
        <w:shd w:val="clear" w:color="auto" w:fill="FFFFFF"/>
        <w:ind w:left="540" w:firstLine="0"/>
        <w:contextualSpacing/>
        <w:textAlignment w:val="baseline"/>
      </w:pPr>
      <w:r w:rsidRPr="00142DB5">
        <w:t>информация о котировках на электронных площадках;</w:t>
      </w:r>
    </w:p>
    <w:p w:rsidR="00353532" w:rsidRPr="00142DB5" w:rsidRDefault="00353532" w:rsidP="00C0714A">
      <w:pPr>
        <w:numPr>
          <w:ilvl w:val="1"/>
          <w:numId w:val="11"/>
        </w:numPr>
        <w:shd w:val="clear" w:color="auto" w:fill="FFFFFF"/>
        <w:ind w:left="540" w:firstLine="0"/>
        <w:contextualSpacing/>
        <w:textAlignment w:val="baseline"/>
      </w:pPr>
      <w:r w:rsidRPr="00142DB5">
        <w:t>данные государственной статистической отчетности о ценах товаров, работ, услуг;</w:t>
      </w:r>
    </w:p>
    <w:p w:rsidR="00353532" w:rsidRPr="00142DB5" w:rsidRDefault="00353532" w:rsidP="00C0714A">
      <w:pPr>
        <w:numPr>
          <w:ilvl w:val="1"/>
          <w:numId w:val="11"/>
        </w:numPr>
        <w:shd w:val="clear" w:color="auto" w:fill="FFFFFF"/>
        <w:ind w:left="540" w:firstLine="0"/>
        <w:contextualSpacing/>
        <w:textAlignment w:val="baseline"/>
      </w:pPr>
      <w:r w:rsidRPr="00142DB5">
        <w:t>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rsidR="00353532" w:rsidRPr="00142DB5" w:rsidRDefault="00353532" w:rsidP="00C0714A">
      <w:pPr>
        <w:numPr>
          <w:ilvl w:val="0"/>
          <w:numId w:val="11"/>
        </w:numPr>
        <w:shd w:val="clear" w:color="auto" w:fill="FFFFFF"/>
        <w:ind w:left="270" w:firstLine="0"/>
        <w:contextualSpacing/>
        <w:textAlignment w:val="baseline"/>
      </w:pPr>
      <w:r w:rsidRPr="00142DB5">
        <w:t>Определение и обоснование начальной (максимальной) цены контракта, цены контракта,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w:t>
      </w:r>
    </w:p>
    <w:p w:rsidR="00353532" w:rsidRPr="00142DB5" w:rsidRDefault="00353532" w:rsidP="00C0714A">
      <w:pPr>
        <w:pStyle w:val="a6"/>
        <w:numPr>
          <w:ilvl w:val="0"/>
          <w:numId w:val="11"/>
        </w:numPr>
        <w:shd w:val="clear" w:color="auto" w:fill="FFFFFF"/>
        <w:spacing w:before="0" w:beforeAutospacing="0" w:after="0" w:afterAutospacing="0"/>
        <w:ind w:left="270" w:firstLine="0"/>
        <w:contextualSpacing/>
        <w:textAlignment w:val="baseline"/>
      </w:pPr>
      <w:r w:rsidRPr="00142DB5">
        <w:rPr>
          <w:bdr w:val="none" w:sz="0" w:space="0" w:color="auto" w:frame="1"/>
        </w:rPr>
        <w:t>В расчет начальной (максимальной) цены договора включается уточнение о налоге на добавленную стоимость (далее — НДС) с указанием размера НДС либо с указанием расчета без НДС.</w:t>
      </w:r>
    </w:p>
    <w:p w:rsidR="00353532" w:rsidRPr="00142DB5" w:rsidRDefault="00353532" w:rsidP="00C0714A">
      <w:pPr>
        <w:pStyle w:val="a6"/>
        <w:numPr>
          <w:ilvl w:val="0"/>
          <w:numId w:val="11"/>
        </w:numPr>
        <w:shd w:val="clear" w:color="auto" w:fill="FFFFFF"/>
        <w:spacing w:before="0" w:beforeAutospacing="0" w:after="0" w:afterAutospacing="0"/>
        <w:ind w:left="270" w:firstLine="0"/>
        <w:contextualSpacing/>
        <w:textAlignment w:val="baseline"/>
      </w:pPr>
      <w:r w:rsidRPr="00142DB5">
        <w:rPr>
          <w:bdr w:val="none" w:sz="0" w:space="0" w:color="auto" w:frame="1"/>
        </w:rPr>
        <w:t xml:space="preserve">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w:t>
      </w:r>
      <w:r w:rsidRPr="00142DB5">
        <w:rPr>
          <w:bdr w:val="none" w:sz="0" w:space="0" w:color="auto" w:frame="1"/>
        </w:rPr>
        <w:lastRenderedPageBreak/>
        <w:t>единицы товара, работы, услуги, начальную сумму цен указанных единиц, максимальное значение цены договора, а также обосновывает в соответствии с </w:t>
      </w:r>
      <w:hyperlink r:id="rId20" w:anchor="Par137" w:history="1">
        <w:r w:rsidRPr="00142DB5">
          <w:rPr>
            <w:rStyle w:val="a3"/>
            <w:color w:val="auto"/>
            <w:bdr w:val="none" w:sz="0" w:space="0" w:color="auto" w:frame="1"/>
          </w:rPr>
          <w:t>пунктом 1</w:t>
        </w:r>
      </w:hyperlink>
      <w:r w:rsidRPr="00142DB5">
        <w:rPr>
          <w:bdr w:val="none" w:sz="0" w:space="0" w:color="auto" w:frame="1"/>
        </w:rPr>
        <w:t> настоящей статьи цену единицы товара, работы, услуги. При этом положения настоящего Типового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применяются к максимальному значению цены договора.</w:t>
      </w:r>
    </w:p>
    <w:p w:rsidR="00353532" w:rsidRPr="00142DB5" w:rsidRDefault="00353532" w:rsidP="00C0714A">
      <w:pPr>
        <w:pStyle w:val="a6"/>
        <w:numPr>
          <w:ilvl w:val="0"/>
          <w:numId w:val="11"/>
        </w:numPr>
        <w:shd w:val="clear" w:color="auto" w:fill="FFFFFF"/>
        <w:spacing w:before="0" w:beforeAutospacing="0" w:after="0" w:afterAutospacing="0"/>
        <w:ind w:left="270" w:firstLine="0"/>
        <w:contextualSpacing/>
        <w:textAlignment w:val="baseline"/>
      </w:pPr>
      <w:r w:rsidRPr="00142DB5">
        <w:rPr>
          <w:bdr w:val="none" w:sz="0" w:space="0" w:color="auto" w:frame="1"/>
        </w:rPr>
        <w:t>Максимальное значение цены договора и формула цены, устанавливающая правила расчета сумм, подлежащих уплате Заказчиком поставщику (исполнителю, подрядчику) в ходе исполнения договора, устанавливаются в следующих случаях:</w:t>
      </w:r>
    </w:p>
    <w:p w:rsidR="00353532" w:rsidRPr="00142DB5" w:rsidRDefault="00353532" w:rsidP="00C0714A">
      <w:pPr>
        <w:pStyle w:val="a6"/>
        <w:numPr>
          <w:ilvl w:val="0"/>
          <w:numId w:val="12"/>
        </w:numPr>
        <w:shd w:val="clear" w:color="auto" w:fill="FFFFFF"/>
        <w:spacing w:before="0" w:beforeAutospacing="0" w:after="0" w:afterAutospacing="0"/>
        <w:ind w:left="270" w:firstLine="0"/>
        <w:contextualSpacing/>
        <w:textAlignment w:val="baseline"/>
      </w:pPr>
      <w:r w:rsidRPr="00142DB5">
        <w:rPr>
          <w:bdr w:val="none" w:sz="0" w:space="0" w:color="auto" w:frame="1"/>
        </w:rPr>
        <w:t>заключение договора на предоставление услуг обязательного страхования, предусмотренного федеральным законом о соответствующем виде обязательного страхования;</w:t>
      </w:r>
    </w:p>
    <w:p w:rsidR="00353532" w:rsidRPr="00142DB5" w:rsidRDefault="00353532" w:rsidP="00C0714A">
      <w:pPr>
        <w:pStyle w:val="a6"/>
        <w:numPr>
          <w:ilvl w:val="0"/>
          <w:numId w:val="12"/>
        </w:numPr>
        <w:shd w:val="clear" w:color="auto" w:fill="FFFFFF"/>
        <w:spacing w:before="0" w:beforeAutospacing="0" w:after="0" w:afterAutospacing="0"/>
        <w:ind w:left="270" w:firstLine="0"/>
        <w:contextualSpacing/>
        <w:textAlignment w:val="baseline"/>
      </w:pPr>
      <w:r w:rsidRPr="00142DB5">
        <w:rPr>
          <w:bdr w:val="none" w:sz="0" w:space="0" w:color="auto" w:frame="1"/>
        </w:rPr>
        <w:t>заключение договора на предоставление агентских услуг при условии установления в договоре зависимости размера вознаграждения агента от результата исполнения поручения принципала;</w:t>
      </w:r>
    </w:p>
    <w:p w:rsidR="00353532" w:rsidRPr="00142DB5" w:rsidRDefault="00353532" w:rsidP="00C0714A">
      <w:pPr>
        <w:pStyle w:val="a6"/>
        <w:numPr>
          <w:ilvl w:val="0"/>
          <w:numId w:val="12"/>
        </w:numPr>
        <w:shd w:val="clear" w:color="auto" w:fill="FFFFFF"/>
        <w:spacing w:before="0" w:beforeAutospacing="0" w:after="0" w:afterAutospacing="0"/>
        <w:ind w:left="270" w:firstLine="0"/>
        <w:contextualSpacing/>
        <w:textAlignment w:val="baseline"/>
      </w:pPr>
      <w:r w:rsidRPr="00142DB5">
        <w:rPr>
          <w:bdr w:val="none" w:sz="0" w:space="0" w:color="auto" w:frame="1"/>
        </w:rPr>
        <w:t xml:space="preserve">заключение договора на предоставление услуг по оценке недвижимого имущества при условии установления в договоре пропорционального отношения размера вознаграждения оценщика к оценочной </w:t>
      </w:r>
      <w:proofErr w:type="gramStart"/>
      <w:r w:rsidRPr="00142DB5">
        <w:rPr>
          <w:bdr w:val="none" w:sz="0" w:space="0" w:color="auto" w:frame="1"/>
        </w:rPr>
        <w:t>стоимости</w:t>
      </w:r>
      <w:proofErr w:type="gramEnd"/>
      <w:r w:rsidRPr="00142DB5">
        <w:rPr>
          <w:bdr w:val="none" w:sz="0" w:space="0" w:color="auto" w:frame="1"/>
        </w:rPr>
        <w:t xml:space="preserve"> подлежащего оценке имущества;</w:t>
      </w:r>
    </w:p>
    <w:p w:rsidR="00353532" w:rsidRPr="00142DB5" w:rsidRDefault="00353532" w:rsidP="00C0714A">
      <w:pPr>
        <w:pStyle w:val="a6"/>
        <w:numPr>
          <w:ilvl w:val="0"/>
          <w:numId w:val="12"/>
        </w:numPr>
        <w:shd w:val="clear" w:color="auto" w:fill="FFFFFF"/>
        <w:spacing w:before="0" w:beforeAutospacing="0" w:after="0" w:afterAutospacing="0"/>
        <w:ind w:left="270" w:firstLine="0"/>
        <w:contextualSpacing/>
        <w:textAlignment w:val="baseline"/>
      </w:pPr>
      <w:proofErr w:type="gramStart"/>
      <w:r w:rsidRPr="00142DB5">
        <w:rPr>
          <w:bdr w:val="none" w:sz="0" w:space="0" w:color="auto" w:frame="1"/>
        </w:rPr>
        <w:t>заключение договора, предметом которого является одновременно выполнение работ по проектированию, строительству и вводу в эксплуатацию объектов капитального строительства, в порядке и на основаниях, предусмотренных </w:t>
      </w:r>
      <w:hyperlink r:id="rId21" w:history="1">
        <w:r w:rsidRPr="00142DB5">
          <w:rPr>
            <w:rStyle w:val="a3"/>
            <w:color w:val="auto"/>
            <w:bdr w:val="none" w:sz="0" w:space="0" w:color="auto" w:frame="1"/>
          </w:rPr>
          <w:t>Постановлением</w:t>
        </w:r>
      </w:hyperlink>
      <w:r w:rsidRPr="00142DB5">
        <w:rPr>
          <w:bdr w:val="none" w:sz="0" w:space="0" w:color="auto" w:frame="1"/>
        </w:rPr>
        <w:t> Правительства Российской Федерации от 12.05.2017 N 563 «О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w:t>
      </w:r>
      <w:proofErr w:type="gramEnd"/>
      <w:r w:rsidRPr="00142DB5">
        <w:rPr>
          <w:bdr w:val="none" w:sz="0" w:space="0" w:color="auto" w:frame="1"/>
        </w:rPr>
        <w:t xml:space="preserve"> некоторые акты Правительства Российской Федерации»;</w:t>
      </w:r>
    </w:p>
    <w:p w:rsidR="00353532" w:rsidRPr="00142DB5" w:rsidRDefault="00353532" w:rsidP="00C0714A">
      <w:pPr>
        <w:pStyle w:val="a6"/>
        <w:numPr>
          <w:ilvl w:val="0"/>
          <w:numId w:val="12"/>
        </w:numPr>
        <w:shd w:val="clear" w:color="auto" w:fill="FFFFFF"/>
        <w:spacing w:before="0" w:beforeAutospacing="0" w:after="0" w:afterAutospacing="0"/>
        <w:ind w:left="270" w:firstLine="0"/>
        <w:contextualSpacing/>
        <w:textAlignment w:val="baseline"/>
      </w:pPr>
      <w:r w:rsidRPr="00142DB5">
        <w:rPr>
          <w:bdr w:val="none" w:sz="0" w:space="0" w:color="auto" w:frame="1"/>
        </w:rPr>
        <w:t>заключение договора на поставку топлива моторного, включая автомобильный и авиационный бензин, по формуле:</w:t>
      </w:r>
    </w:p>
    <w:p w:rsidR="00353532" w:rsidRPr="00142DB5" w:rsidRDefault="00353532" w:rsidP="00142DB5">
      <w:pPr>
        <w:pStyle w:val="a6"/>
        <w:shd w:val="clear" w:color="auto" w:fill="FFFFFF"/>
        <w:spacing w:before="0" w:beforeAutospacing="0" w:after="0" w:afterAutospacing="0"/>
        <w:contextualSpacing/>
        <w:textAlignment w:val="baseline"/>
      </w:pPr>
      <w:r w:rsidRPr="00142DB5">
        <w:rPr>
          <w:bdr w:val="none" w:sz="0" w:space="0" w:color="auto" w:frame="1"/>
        </w:rPr>
        <w:t>где:</w:t>
      </w:r>
    </w:p>
    <w:p w:rsidR="00353532" w:rsidRPr="00142DB5" w:rsidRDefault="00353532" w:rsidP="00142DB5">
      <w:pPr>
        <w:pStyle w:val="a6"/>
        <w:shd w:val="clear" w:color="auto" w:fill="FFFFFF"/>
        <w:spacing w:before="0" w:beforeAutospacing="0" w:after="0" w:afterAutospacing="0"/>
        <w:contextualSpacing/>
        <w:textAlignment w:val="baseline"/>
      </w:pPr>
      <w:r w:rsidRPr="00142DB5">
        <w:rPr>
          <w:bdr w:val="none" w:sz="0" w:space="0" w:color="auto" w:frame="1"/>
        </w:rPr>
        <w:t>n — количество отпусков товара Заказчику;</w:t>
      </w:r>
    </w:p>
    <w:p w:rsidR="00353532" w:rsidRPr="00142DB5" w:rsidRDefault="00353532" w:rsidP="00142DB5">
      <w:pPr>
        <w:pStyle w:val="a6"/>
        <w:shd w:val="clear" w:color="auto" w:fill="FFFFFF"/>
        <w:spacing w:before="0" w:beforeAutospacing="0" w:after="0" w:afterAutospacing="0"/>
        <w:contextualSpacing/>
        <w:textAlignment w:val="baseline"/>
      </w:pPr>
      <w:proofErr w:type="spellStart"/>
      <w:r w:rsidRPr="00142DB5">
        <w:rPr>
          <w:bdr w:val="none" w:sz="0" w:space="0" w:color="auto" w:frame="1"/>
        </w:rPr>
        <w:t>Ц</w:t>
      </w:r>
      <w:proofErr w:type="gramStart"/>
      <w:r w:rsidRPr="00142DB5">
        <w:rPr>
          <w:bdr w:val="none" w:sz="0" w:space="0" w:color="auto" w:frame="1"/>
        </w:rPr>
        <w:t>i</w:t>
      </w:r>
      <w:proofErr w:type="spellEnd"/>
      <w:proofErr w:type="gramEnd"/>
      <w:r w:rsidRPr="00142DB5">
        <w:rPr>
          <w:bdr w:val="none" w:sz="0" w:space="0" w:color="auto" w:frame="1"/>
        </w:rPr>
        <w:t> — цена единицы товара, установленная на автозаправочной станции поставщика, на момент i-отпуска товара Заказчику, но не более цены единицы товара, установленной договором;</w:t>
      </w:r>
    </w:p>
    <w:p w:rsidR="00353532" w:rsidRPr="00142DB5" w:rsidRDefault="00353532" w:rsidP="00142DB5">
      <w:pPr>
        <w:pStyle w:val="a6"/>
        <w:shd w:val="clear" w:color="auto" w:fill="FFFFFF"/>
        <w:spacing w:before="0" w:beforeAutospacing="0" w:after="0" w:afterAutospacing="0"/>
        <w:contextualSpacing/>
        <w:textAlignment w:val="baseline"/>
      </w:pPr>
      <w:proofErr w:type="spellStart"/>
      <w:r w:rsidRPr="00142DB5">
        <w:rPr>
          <w:bdr w:val="none" w:sz="0" w:space="0" w:color="auto" w:frame="1"/>
        </w:rPr>
        <w:t>Ki</w:t>
      </w:r>
      <w:proofErr w:type="spellEnd"/>
      <w:r w:rsidRPr="00142DB5">
        <w:rPr>
          <w:bdr w:val="none" w:sz="0" w:space="0" w:color="auto" w:frame="1"/>
        </w:rPr>
        <w:t> — количество товара i-отпуска.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8. Информационное обеспечение закупок</w:t>
      </w:r>
    </w:p>
    <w:p w:rsidR="00353532" w:rsidRPr="00142DB5" w:rsidRDefault="00353532" w:rsidP="00C0714A">
      <w:pPr>
        <w:numPr>
          <w:ilvl w:val="0"/>
          <w:numId w:val="13"/>
        </w:numPr>
        <w:shd w:val="clear" w:color="auto" w:fill="FFFFFF"/>
        <w:ind w:left="270" w:firstLine="0"/>
        <w:contextualSpacing/>
        <w:textAlignment w:val="baseline"/>
      </w:pPr>
      <w:r w:rsidRPr="00142DB5">
        <w:t>Размещение в ЕИС информации о закупках осуществляется в соответствии с Постановлением Правительства Российской Федерации от 10.09.2012 N 908 «Об утверждении Положения о размещении в единой информационной системе информации о закупке».</w:t>
      </w:r>
    </w:p>
    <w:p w:rsidR="00353532" w:rsidRPr="00142DB5" w:rsidRDefault="00353532" w:rsidP="00C0714A">
      <w:pPr>
        <w:numPr>
          <w:ilvl w:val="0"/>
          <w:numId w:val="13"/>
        </w:numPr>
        <w:shd w:val="clear" w:color="auto" w:fill="FFFFFF"/>
        <w:ind w:left="270" w:firstLine="0"/>
        <w:contextualSpacing/>
        <w:textAlignment w:val="baseline"/>
      </w:pPr>
      <w:r w:rsidRPr="00142DB5">
        <w:t>В ЕИС размещается следующая информация:</w:t>
      </w:r>
    </w:p>
    <w:p w:rsidR="00353532" w:rsidRPr="00142DB5" w:rsidRDefault="00353532" w:rsidP="00C0714A">
      <w:pPr>
        <w:numPr>
          <w:ilvl w:val="0"/>
          <w:numId w:val="14"/>
        </w:numPr>
        <w:shd w:val="clear" w:color="auto" w:fill="FFFFFF"/>
        <w:ind w:left="270" w:firstLine="0"/>
        <w:contextualSpacing/>
        <w:textAlignment w:val="baseline"/>
      </w:pPr>
      <w:r w:rsidRPr="00142DB5">
        <w:t>извещение об осуществлении конкурентной закупки;</w:t>
      </w:r>
    </w:p>
    <w:p w:rsidR="00353532" w:rsidRPr="00142DB5" w:rsidRDefault="00353532" w:rsidP="00C0714A">
      <w:pPr>
        <w:numPr>
          <w:ilvl w:val="0"/>
          <w:numId w:val="14"/>
        </w:numPr>
        <w:shd w:val="clear" w:color="auto" w:fill="FFFFFF"/>
        <w:ind w:left="270" w:firstLine="0"/>
        <w:contextualSpacing/>
        <w:textAlignment w:val="baseline"/>
      </w:pPr>
      <w:r w:rsidRPr="00142DB5">
        <w:t>документация о конкурентной закупке (за исключением запроса котировок);</w:t>
      </w:r>
    </w:p>
    <w:p w:rsidR="00353532" w:rsidRPr="00142DB5" w:rsidRDefault="00353532" w:rsidP="00C0714A">
      <w:pPr>
        <w:numPr>
          <w:ilvl w:val="0"/>
          <w:numId w:val="14"/>
        </w:numPr>
        <w:shd w:val="clear" w:color="auto" w:fill="FFFFFF"/>
        <w:ind w:left="270" w:firstLine="0"/>
        <w:contextualSpacing/>
        <w:textAlignment w:val="baseline"/>
      </w:pPr>
      <w:r w:rsidRPr="00142DB5">
        <w:t>проект договора, являющийся неотъемлемой частью извещения об осуществлении конкурентной закупки и документации о конкурентной закупке;</w:t>
      </w:r>
    </w:p>
    <w:p w:rsidR="00353532" w:rsidRPr="00142DB5" w:rsidRDefault="00353532" w:rsidP="00C0714A">
      <w:pPr>
        <w:numPr>
          <w:ilvl w:val="0"/>
          <w:numId w:val="14"/>
        </w:numPr>
        <w:shd w:val="clear" w:color="auto" w:fill="FFFFFF"/>
        <w:ind w:left="270" w:firstLine="0"/>
        <w:contextualSpacing/>
        <w:textAlignment w:val="baseline"/>
      </w:pPr>
      <w:r w:rsidRPr="00142DB5">
        <w:t>изменения, внесенные в извещение об осуществлении конкурентной закупки и документацию о конкурентной закупке;</w:t>
      </w:r>
    </w:p>
    <w:p w:rsidR="00353532" w:rsidRPr="00142DB5" w:rsidRDefault="00353532" w:rsidP="00C0714A">
      <w:pPr>
        <w:numPr>
          <w:ilvl w:val="0"/>
          <w:numId w:val="14"/>
        </w:numPr>
        <w:shd w:val="clear" w:color="auto" w:fill="FFFFFF"/>
        <w:ind w:left="270" w:firstLine="0"/>
        <w:contextualSpacing/>
        <w:textAlignment w:val="baseline"/>
      </w:pPr>
      <w:r w:rsidRPr="00142DB5">
        <w:t>разъяснения документации о конкурентной закупке;</w:t>
      </w:r>
    </w:p>
    <w:p w:rsidR="00353532" w:rsidRPr="00142DB5" w:rsidRDefault="00353532" w:rsidP="00C0714A">
      <w:pPr>
        <w:numPr>
          <w:ilvl w:val="0"/>
          <w:numId w:val="14"/>
        </w:numPr>
        <w:shd w:val="clear" w:color="auto" w:fill="FFFFFF"/>
        <w:ind w:left="270" w:firstLine="0"/>
        <w:contextualSpacing/>
        <w:textAlignment w:val="baseline"/>
      </w:pPr>
      <w:r w:rsidRPr="00142DB5">
        <w:t>протоколы, составляемые в ходе осуществления конкурентной закупки, итоговый протокол конкурентной закупки;</w:t>
      </w:r>
    </w:p>
    <w:p w:rsidR="00353532" w:rsidRPr="00142DB5" w:rsidRDefault="00353532" w:rsidP="00C0714A">
      <w:pPr>
        <w:numPr>
          <w:ilvl w:val="0"/>
          <w:numId w:val="14"/>
        </w:numPr>
        <w:shd w:val="clear" w:color="auto" w:fill="FFFFFF"/>
        <w:ind w:left="270" w:firstLine="0"/>
        <w:contextualSpacing/>
        <w:textAlignment w:val="baseline"/>
      </w:pPr>
      <w:bookmarkStart w:id="9" w:name="Par195"/>
      <w:bookmarkEnd w:id="9"/>
      <w:r w:rsidRPr="00142DB5">
        <w:t>договоры, информация о которых подлежит размещению в реестре договоров в ЕИС не позднее трех рабочих дней со дня заключения договора;</w:t>
      </w:r>
    </w:p>
    <w:p w:rsidR="00353532" w:rsidRPr="00142DB5" w:rsidRDefault="00353532" w:rsidP="00C0714A">
      <w:pPr>
        <w:numPr>
          <w:ilvl w:val="0"/>
          <w:numId w:val="14"/>
        </w:numPr>
        <w:shd w:val="clear" w:color="auto" w:fill="FFFFFF"/>
        <w:ind w:left="270" w:firstLine="0"/>
        <w:contextualSpacing/>
        <w:textAlignment w:val="baseline"/>
      </w:pPr>
      <w:r w:rsidRPr="00142DB5">
        <w:lastRenderedPageBreak/>
        <w:t>изменения, внесенные в договоры, информация о которых подлежит размещению в реестре договоров в ЕИС не позднее десяти дней со дня изменения;</w:t>
      </w:r>
    </w:p>
    <w:p w:rsidR="00353532" w:rsidRPr="00142DB5" w:rsidRDefault="00353532" w:rsidP="00C0714A">
      <w:pPr>
        <w:numPr>
          <w:ilvl w:val="0"/>
          <w:numId w:val="14"/>
        </w:numPr>
        <w:shd w:val="clear" w:color="auto" w:fill="FFFFFF"/>
        <w:ind w:left="270" w:firstLine="0"/>
        <w:contextualSpacing/>
        <w:textAlignment w:val="baseline"/>
      </w:pPr>
      <w:r w:rsidRPr="00142DB5">
        <w:t>сведения о количестве и стоимости договоров, заключенных по результатам закупки у единственного поставщика (исполнителя, подрядчика);</w:t>
      </w:r>
    </w:p>
    <w:p w:rsidR="00353532" w:rsidRDefault="00353532" w:rsidP="00C0714A">
      <w:pPr>
        <w:numPr>
          <w:ilvl w:val="0"/>
          <w:numId w:val="14"/>
        </w:numPr>
        <w:shd w:val="clear" w:color="auto" w:fill="FFFFFF"/>
        <w:ind w:left="270" w:firstLine="0"/>
        <w:contextualSpacing/>
        <w:textAlignment w:val="baseline"/>
      </w:pPr>
      <w:r w:rsidRPr="00142DB5">
        <w:t>сведения о количестве и стоимости договоров, заключенных с единственным поставщиком (исполнителем, подрядчиком) по результатам конкурентной закупки, признанной несостоявшейся;</w:t>
      </w:r>
    </w:p>
    <w:p w:rsidR="00142DB5" w:rsidRPr="00142DB5" w:rsidRDefault="00142DB5" w:rsidP="00142DB5">
      <w:pPr>
        <w:shd w:val="clear" w:color="auto" w:fill="FFFFFF"/>
        <w:ind w:left="270"/>
        <w:contextualSpacing/>
        <w:textAlignment w:val="baseline"/>
      </w:pPr>
    </w:p>
    <w:p w:rsidR="00353532" w:rsidRDefault="00353532" w:rsidP="00C0714A">
      <w:pPr>
        <w:pStyle w:val="a6"/>
        <w:numPr>
          <w:ilvl w:val="0"/>
          <w:numId w:val="13"/>
        </w:numPr>
        <w:shd w:val="clear" w:color="auto" w:fill="FFFFFF"/>
        <w:spacing w:before="0" w:beforeAutospacing="0" w:after="0" w:afterAutospacing="0"/>
        <w:contextualSpacing/>
        <w:jc w:val="center"/>
        <w:textAlignment w:val="baseline"/>
        <w:rPr>
          <w:b/>
          <w:bCs/>
          <w:bdr w:val="none" w:sz="0" w:space="0" w:color="auto" w:frame="1"/>
        </w:rPr>
      </w:pPr>
      <w:r w:rsidRPr="00142DB5">
        <w:rPr>
          <w:b/>
          <w:bCs/>
          <w:bdr w:val="none" w:sz="0" w:space="0" w:color="auto" w:frame="1"/>
        </w:rPr>
        <w:t>Требования к участникам закупки</w:t>
      </w:r>
    </w:p>
    <w:p w:rsidR="00142DB5" w:rsidRPr="00142DB5" w:rsidRDefault="00142DB5" w:rsidP="00142DB5">
      <w:pPr>
        <w:pStyle w:val="a6"/>
        <w:shd w:val="clear" w:color="auto" w:fill="FFFFFF"/>
        <w:spacing w:before="0" w:beforeAutospacing="0" w:after="0" w:afterAutospacing="0"/>
        <w:ind w:left="720"/>
        <w:contextualSpacing/>
        <w:textAlignment w:val="baseline"/>
      </w:pP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9 Требования к участникам закупки</w:t>
      </w:r>
    </w:p>
    <w:p w:rsidR="00353532" w:rsidRPr="00142DB5" w:rsidRDefault="00353532" w:rsidP="00142DB5">
      <w:pPr>
        <w:pStyle w:val="a6"/>
        <w:shd w:val="clear" w:color="auto" w:fill="FFFFFF"/>
        <w:spacing w:before="0" w:beforeAutospacing="0" w:after="0" w:afterAutospacing="0"/>
        <w:contextualSpacing/>
        <w:textAlignment w:val="baseline"/>
      </w:pPr>
      <w:bookmarkStart w:id="10" w:name="Par219"/>
      <w:bookmarkEnd w:id="10"/>
      <w:r w:rsidRPr="00142DB5">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22" w:anchor="Par1949" w:history="1">
        <w:r w:rsidRPr="00142DB5">
          <w:rPr>
            <w:rStyle w:val="a3"/>
            <w:color w:val="auto"/>
            <w:bdr w:val="none" w:sz="0" w:space="0" w:color="auto" w:frame="1"/>
          </w:rPr>
          <w:t>пунктами 4</w:t>
        </w:r>
      </w:hyperlink>
      <w:r w:rsidRPr="00142DB5">
        <w:t>, </w:t>
      </w:r>
      <w:hyperlink r:id="rId23" w:anchor="Par1953" w:history="1">
        <w:r w:rsidRPr="00142DB5">
          <w:rPr>
            <w:rStyle w:val="a3"/>
            <w:color w:val="auto"/>
            <w:bdr w:val="none" w:sz="0" w:space="0" w:color="auto" w:frame="1"/>
          </w:rPr>
          <w:t>5</w:t>
        </w:r>
      </w:hyperlink>
      <w:r w:rsidRPr="00142DB5">
        <w:t>, </w:t>
      </w:r>
      <w:hyperlink r:id="rId24" w:anchor="Par1985" w:history="1">
        <w:r w:rsidRPr="00142DB5">
          <w:rPr>
            <w:rStyle w:val="a3"/>
            <w:color w:val="auto"/>
            <w:bdr w:val="none" w:sz="0" w:space="0" w:color="auto" w:frame="1"/>
          </w:rPr>
          <w:t>18</w:t>
        </w:r>
      </w:hyperlink>
      <w:r w:rsidRPr="00142DB5">
        <w:t>, </w:t>
      </w:r>
      <w:hyperlink r:id="rId25" w:anchor="Par2014" w:history="1">
        <w:r w:rsidRPr="00142DB5">
          <w:rPr>
            <w:rStyle w:val="a3"/>
            <w:color w:val="auto"/>
            <w:bdr w:val="none" w:sz="0" w:space="0" w:color="auto" w:frame="1"/>
          </w:rPr>
          <w:t>30</w:t>
        </w:r>
      </w:hyperlink>
      <w:r w:rsidRPr="00142DB5">
        <w:t>, </w:t>
      </w:r>
      <w:hyperlink r:id="rId26" w:anchor="Par2039" w:history="1">
        <w:r w:rsidRPr="00142DB5">
          <w:rPr>
            <w:rStyle w:val="a3"/>
            <w:color w:val="auto"/>
            <w:bdr w:val="none" w:sz="0" w:space="0" w:color="auto" w:frame="1"/>
          </w:rPr>
          <w:t>42</w:t>
        </w:r>
      </w:hyperlink>
      <w:r w:rsidRPr="00142DB5">
        <w:t>, </w:t>
      </w:r>
      <w:hyperlink r:id="rId27" w:anchor="Par2052" w:history="1">
        <w:r w:rsidRPr="00142DB5">
          <w:rPr>
            <w:rStyle w:val="a3"/>
            <w:color w:val="auto"/>
            <w:bdr w:val="none" w:sz="0" w:space="0" w:color="auto" w:frame="1"/>
          </w:rPr>
          <w:t>49</w:t>
        </w:r>
      </w:hyperlink>
      <w:r w:rsidRPr="00142DB5">
        <w:t>, </w:t>
      </w:r>
      <w:hyperlink r:id="rId28" w:anchor="Par2062" w:history="1">
        <w:r w:rsidRPr="00142DB5">
          <w:rPr>
            <w:rStyle w:val="a3"/>
            <w:color w:val="auto"/>
            <w:bdr w:val="none" w:sz="0" w:space="0" w:color="auto" w:frame="1"/>
          </w:rPr>
          <w:t>54</w:t>
        </w:r>
      </w:hyperlink>
      <w:r w:rsidRPr="00142DB5">
        <w:t> и </w:t>
      </w:r>
      <w:hyperlink r:id="rId29" w:anchor="Par2072" w:history="1">
        <w:r w:rsidRPr="00142DB5">
          <w:rPr>
            <w:rStyle w:val="a3"/>
            <w:color w:val="auto"/>
            <w:bdr w:val="none" w:sz="0" w:space="0" w:color="auto" w:frame="1"/>
          </w:rPr>
          <w:t>59 части 1 статьи 93</w:t>
        </w:r>
      </w:hyperlink>
      <w:r w:rsidRPr="00142DB5">
        <w:t> ФЗ-44, заказчик устанавливает следующие единые требования к участникам закупки:</w:t>
      </w:r>
    </w:p>
    <w:p w:rsidR="00353532" w:rsidRPr="00142DB5" w:rsidRDefault="00353532" w:rsidP="00142DB5">
      <w:pPr>
        <w:pStyle w:val="a6"/>
        <w:shd w:val="clear" w:color="auto" w:fill="FFFFFF"/>
        <w:spacing w:before="0" w:beforeAutospacing="0" w:after="0" w:afterAutospacing="0"/>
        <w:contextualSpacing/>
        <w:textAlignment w:val="baseline"/>
      </w:pPr>
      <w:bookmarkStart w:id="11" w:name="Par222"/>
      <w:bookmarkEnd w:id="11"/>
      <w:r w:rsidRPr="00142DB5">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42DB5">
        <w:t>являющихся</w:t>
      </w:r>
      <w:proofErr w:type="gramEnd"/>
      <w:r w:rsidRPr="00142DB5">
        <w:t xml:space="preserve"> объектом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bookmarkStart w:id="12" w:name="Par223"/>
      <w:bookmarkEnd w:id="12"/>
      <w:r w:rsidRPr="00142DB5">
        <w:t xml:space="preserve">2) </w:t>
      </w:r>
      <w:proofErr w:type="spellStart"/>
      <w:r w:rsidRPr="00142DB5">
        <w:t>непроведение</w:t>
      </w:r>
      <w:proofErr w:type="spellEnd"/>
      <w:r w:rsidRPr="00142DB5">
        <w:t xml:space="preserve"> ликвидации участника конкурентной закупки — юридического лица и отсутствие решения Арбитражного суда о признании участника конкурентной закупки — юридического лица или индивидуального предпринимателя несостоятельным (банкротом) и об открытии конкурсного производства;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 </w:t>
      </w:r>
      <w:proofErr w:type="spellStart"/>
      <w:r w:rsidRPr="00142DB5">
        <w:t>неприостановление</w:t>
      </w:r>
      <w:proofErr w:type="spellEnd"/>
      <w:r w:rsidRPr="00142DB5">
        <w:t xml:space="preserve"> деятельности участника конкурентной закупки в порядке, установленном </w:t>
      </w:r>
      <w:hyperlink r:id="rId30" w:history="1">
        <w:r w:rsidRPr="00142DB5">
          <w:rPr>
            <w:rStyle w:val="a3"/>
            <w:color w:val="auto"/>
            <w:bdr w:val="none" w:sz="0" w:space="0" w:color="auto" w:frame="1"/>
          </w:rPr>
          <w:t>Кодексом</w:t>
        </w:r>
      </w:hyperlink>
      <w:r w:rsidRPr="00142DB5">
        <w:t> Российской Федерации об административных правонарушениях, на дату подачи заявки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142DB5">
        <w:t xml:space="preserve"> признании обязанности </w:t>
      </w:r>
      <w:proofErr w:type="gramStart"/>
      <w:r w:rsidRPr="00142DB5">
        <w:t>заявителя</w:t>
      </w:r>
      <w:proofErr w:type="gramEnd"/>
      <w:r w:rsidRPr="00142DB5">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конкурентной закупки по данным бухгалтерской отчетности за последний отчетный период. Участник конкурентной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142DB5">
        <w:t>указанных</w:t>
      </w:r>
      <w:proofErr w:type="gramEnd"/>
      <w:r w:rsidRPr="00142DB5">
        <w:t xml:space="preserve"> недоимки, задолженности и решение по такому заявлению на дату рассмотрения заявки на участие в конкурентной закупке не принято;</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5) отсутствие у участника конкурентной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судимости за преступления в сфере экономики и (или) преступления, предусмотренные </w:t>
      </w:r>
      <w:hyperlink r:id="rId31" w:history="1">
        <w:r w:rsidRPr="00142DB5">
          <w:rPr>
            <w:rStyle w:val="a3"/>
            <w:color w:val="auto"/>
            <w:bdr w:val="none" w:sz="0" w:space="0" w:color="auto" w:frame="1"/>
          </w:rPr>
          <w:t>статьями 289</w:t>
        </w:r>
      </w:hyperlink>
      <w:r w:rsidRPr="00142DB5">
        <w:t>, </w:t>
      </w:r>
      <w:hyperlink r:id="rId32" w:history="1">
        <w:r w:rsidRPr="00142DB5">
          <w:rPr>
            <w:rStyle w:val="a3"/>
            <w:color w:val="auto"/>
            <w:bdr w:val="none" w:sz="0" w:space="0" w:color="auto" w:frame="1"/>
          </w:rPr>
          <w:t>290</w:t>
        </w:r>
      </w:hyperlink>
      <w:r w:rsidRPr="00142DB5">
        <w:t>, </w:t>
      </w:r>
      <w:hyperlink r:id="rId33" w:history="1">
        <w:r w:rsidRPr="00142DB5">
          <w:rPr>
            <w:rStyle w:val="a3"/>
            <w:color w:val="auto"/>
            <w:bdr w:val="none" w:sz="0" w:space="0" w:color="auto" w:frame="1"/>
          </w:rPr>
          <w:t>291</w:t>
        </w:r>
      </w:hyperlink>
      <w:r w:rsidRPr="00142DB5">
        <w:t>, </w:t>
      </w:r>
      <w:hyperlink r:id="rId34" w:history="1">
        <w:r w:rsidRPr="00142DB5">
          <w:rPr>
            <w:rStyle w:val="a3"/>
            <w:color w:val="auto"/>
            <w:bdr w:val="none" w:sz="0" w:space="0" w:color="auto" w:frame="1"/>
          </w:rPr>
          <w:t>291.1</w:t>
        </w:r>
      </w:hyperlink>
      <w:r w:rsidRPr="00142DB5">
        <w:t> Уголовного кодекса Российской Федерации (за исключением лиц, у которых такая судимость погашена или снята), а также</w:t>
      </w:r>
      <w:proofErr w:type="gramEnd"/>
      <w:r w:rsidRPr="00142DB5">
        <w:t xml:space="preserve">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конкурентной закупки, и административного наказания в виде дисквалификации;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6) участник конкурентной закупки — юридическое лицо, которое в течение двух лет до момента подачи заявки на участие в конкурентной закупке не было привлечено к административной ответственности за совершение административного правонарушения, предусмотренного </w:t>
      </w:r>
      <w:hyperlink r:id="rId35" w:history="1">
        <w:r w:rsidRPr="00142DB5">
          <w:rPr>
            <w:rStyle w:val="a3"/>
            <w:color w:val="auto"/>
            <w:bdr w:val="none" w:sz="0" w:space="0" w:color="auto" w:frame="1"/>
          </w:rPr>
          <w:t>статьей 19.28</w:t>
        </w:r>
      </w:hyperlink>
      <w:r w:rsidRPr="00142DB5">
        <w:t> Кодекса Российской Федерации об административных правонарушениях;</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исполнение, на финансирование проката или показа национального фильма;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8) отсутствие между участником конкурентной закупки и Заказчиком конфликта интересов, под которым понимаются случаи, при которых руководитель Заказчика, член комиссии по осуществлению конкурентных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w:t>
      </w:r>
      <w:proofErr w:type="gramEnd"/>
      <w:r w:rsidRPr="00142DB5">
        <w:t xml:space="preserve"> </w:t>
      </w:r>
      <w:proofErr w:type="gramStart"/>
      <w:r w:rsidRPr="00142DB5">
        <w:t xml:space="preserve">органами управления юридических лиц — участников конкурентной закупки, с физическими лицами, в том числе зарегистрированными в качестве индивидуального предпринимателя, — участниками конкурентной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42DB5">
        <w:t>неполнородными</w:t>
      </w:r>
      <w:proofErr w:type="spellEnd"/>
      <w:r w:rsidRPr="00142DB5">
        <w:t xml:space="preserve"> (имеющими общих отца или мать) братьями и сестрами), усыновителями или усыновленными указанных физических лиц.</w:t>
      </w:r>
      <w:proofErr w:type="gramEnd"/>
      <w:r w:rsidRPr="00142DB5">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142DB5">
        <w:t xml:space="preserve"> уставном (складочном) </w:t>
      </w:r>
      <w:proofErr w:type="gramStart"/>
      <w:r w:rsidRPr="00142DB5">
        <w:t>капитале</w:t>
      </w:r>
      <w:proofErr w:type="gramEnd"/>
      <w:r w:rsidRPr="00142DB5">
        <w:t xml:space="preserve"> хозяйственного товарищества или общества;</w:t>
      </w:r>
    </w:p>
    <w:p w:rsidR="00353532" w:rsidRPr="00142DB5" w:rsidRDefault="00353532" w:rsidP="00142DB5">
      <w:pPr>
        <w:pStyle w:val="a6"/>
        <w:shd w:val="clear" w:color="auto" w:fill="FFFFFF"/>
        <w:spacing w:before="0" w:beforeAutospacing="0" w:after="0" w:afterAutospacing="0"/>
        <w:contextualSpacing/>
        <w:textAlignment w:val="baseline"/>
      </w:pPr>
      <w:bookmarkStart w:id="13" w:name="Par231"/>
      <w:bookmarkEnd w:id="13"/>
      <w:r w:rsidRPr="00142DB5">
        <w:t>10) отсутствие у участника закупки ограничений для участия в конкурентных закупках, установленных законодательством Российской Федерации.</w:t>
      </w:r>
    </w:p>
    <w:p w:rsidR="00353532" w:rsidRPr="00142DB5" w:rsidRDefault="00353532" w:rsidP="00142DB5">
      <w:pPr>
        <w:pStyle w:val="a6"/>
        <w:shd w:val="clear" w:color="auto" w:fill="FFFFFF"/>
        <w:spacing w:before="0" w:beforeAutospacing="0" w:after="0" w:afterAutospacing="0"/>
        <w:contextualSpacing/>
        <w:textAlignment w:val="baseline"/>
      </w:pPr>
      <w:bookmarkStart w:id="14" w:name="Par232"/>
      <w:bookmarkEnd w:id="14"/>
      <w:r w:rsidRPr="00142DB5">
        <w:t xml:space="preserve">2. </w:t>
      </w:r>
      <w:proofErr w:type="gramStart"/>
      <w:r w:rsidRPr="00142DB5">
        <w:t>Заказчик вправе установить требование об отсутствии в предусмотренном Федеральным </w:t>
      </w:r>
      <w:hyperlink r:id="rId36" w:anchor="Par2688" w:history="1">
        <w:r w:rsidRPr="00142DB5">
          <w:rPr>
            <w:rStyle w:val="a3"/>
            <w:color w:val="auto"/>
            <w:bdr w:val="none" w:sz="0" w:space="0" w:color="auto" w:frame="1"/>
          </w:rPr>
          <w:t>законом</w:t>
        </w:r>
      </w:hyperlink>
      <w:r w:rsidRPr="00142DB5">
        <w:t> от 05.04.2013 N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37" w:anchor="Par1177" w:history="1">
        <w:r w:rsidRPr="00142DB5">
          <w:rPr>
            <w:rStyle w:val="a3"/>
            <w:color w:val="auto"/>
            <w:bdr w:val="none" w:sz="0" w:space="0" w:color="auto" w:frame="1"/>
          </w:rPr>
          <w:t>подпунктом «в» пункта 1 части 1 статьи 43</w:t>
        </w:r>
      </w:hyperlink>
      <w:r w:rsidRPr="00142DB5">
        <w:t> Федерального закона от 05.04.2013 N 44-ФЗ, если Правительством Российской Федерации не</w:t>
      </w:r>
      <w:proofErr w:type="gramEnd"/>
      <w:r w:rsidRPr="00142DB5">
        <w:t xml:space="preserve"> установлено иное.</w:t>
      </w:r>
    </w:p>
    <w:p w:rsidR="00353532" w:rsidRPr="00142DB5" w:rsidRDefault="00353532" w:rsidP="00142DB5">
      <w:pPr>
        <w:pStyle w:val="a6"/>
        <w:shd w:val="clear" w:color="auto" w:fill="FFFFFF"/>
        <w:spacing w:before="0" w:beforeAutospacing="0" w:after="0" w:afterAutospacing="0"/>
        <w:contextualSpacing/>
        <w:textAlignment w:val="baseline"/>
      </w:pPr>
      <w:bookmarkStart w:id="15" w:name="Par234"/>
      <w:bookmarkEnd w:id="15"/>
      <w:r w:rsidRPr="00142DB5">
        <w:t>Статья 10. Дополнительные требования к участникам закупки</w:t>
      </w:r>
    </w:p>
    <w:p w:rsidR="00353532" w:rsidRPr="00142DB5" w:rsidRDefault="00353532" w:rsidP="00C0714A">
      <w:pPr>
        <w:numPr>
          <w:ilvl w:val="0"/>
          <w:numId w:val="15"/>
        </w:numPr>
        <w:shd w:val="clear" w:color="auto" w:fill="FFFFFF"/>
        <w:ind w:left="270" w:firstLine="0"/>
        <w:contextualSpacing/>
        <w:textAlignment w:val="baseline"/>
      </w:pPr>
      <w:proofErr w:type="gramStart"/>
      <w:r w:rsidRPr="00142DB5">
        <w:t>Заказчик вправе устанавливать к участникам закупок отдельных видов товаров, работ, услуг, закупки которых осуществляются путем проведения открытых конкурсов, конкурсов в электронной форме, закрытых конкурсов или аукционов в электронной форме, закрытых аукционов, дополнительные требования в соответствии с Постановлением Правительства Российской Федерации от 29.12.2021 N 2571 «О дополнительных требованиях к участникам закупки отдельных видов товаров, работ, услуг для обеспечения государственных и муниципальных</w:t>
      </w:r>
      <w:proofErr w:type="gramEnd"/>
      <w:r w:rsidRPr="00142DB5">
        <w:t xml:space="preserve"> нужд, а также об </w:t>
      </w:r>
      <w:r w:rsidRPr="00142DB5">
        <w:lastRenderedPageBreak/>
        <w:t xml:space="preserve">информации и документах, подтверждающих соответствие участников закупки указанным дополнительным требованиям, и признании </w:t>
      </w:r>
      <w:proofErr w:type="gramStart"/>
      <w:r w:rsidRPr="00142DB5">
        <w:t>утратившими</w:t>
      </w:r>
      <w:proofErr w:type="gramEnd"/>
      <w:r w:rsidRPr="00142DB5">
        <w:t xml:space="preserve"> силу некоторых актов и отдельных положений актов Правительства Российской Федерации » (далее — Постановление N 2571), в том числе к наличию:</w:t>
      </w:r>
    </w:p>
    <w:p w:rsidR="00353532" w:rsidRPr="00142DB5" w:rsidRDefault="00353532" w:rsidP="00C0714A">
      <w:pPr>
        <w:numPr>
          <w:ilvl w:val="0"/>
          <w:numId w:val="16"/>
        </w:numPr>
        <w:shd w:val="clear" w:color="auto" w:fill="FFFFFF"/>
        <w:ind w:left="270" w:firstLine="0"/>
        <w:contextualSpacing/>
        <w:textAlignment w:val="baseline"/>
      </w:pPr>
      <w:r w:rsidRPr="00142DB5">
        <w:t>финансовых ресурсов для исполнения договора;</w:t>
      </w:r>
    </w:p>
    <w:p w:rsidR="00353532" w:rsidRPr="00142DB5" w:rsidRDefault="00353532" w:rsidP="00C0714A">
      <w:pPr>
        <w:numPr>
          <w:ilvl w:val="0"/>
          <w:numId w:val="16"/>
        </w:numPr>
        <w:shd w:val="clear" w:color="auto" w:fill="FFFFFF"/>
        <w:ind w:left="270" w:firstLine="0"/>
        <w:contextualSpacing/>
        <w:textAlignment w:val="baseline"/>
      </w:pPr>
      <w:r w:rsidRPr="00142DB5">
        <w:t>на праве собственности или ином законном основании оборудования и других материальных ресурсов для исполнения договора;</w:t>
      </w:r>
    </w:p>
    <w:p w:rsidR="00353532" w:rsidRPr="00142DB5" w:rsidRDefault="00353532" w:rsidP="00C0714A">
      <w:pPr>
        <w:numPr>
          <w:ilvl w:val="0"/>
          <w:numId w:val="16"/>
        </w:numPr>
        <w:shd w:val="clear" w:color="auto" w:fill="FFFFFF"/>
        <w:ind w:left="270" w:firstLine="0"/>
        <w:contextualSpacing/>
        <w:textAlignment w:val="baseline"/>
      </w:pPr>
      <w:r w:rsidRPr="00142DB5">
        <w:t>опыта работы, связанного с предметом договора, и деловой репутации;</w:t>
      </w:r>
    </w:p>
    <w:p w:rsidR="00353532" w:rsidRPr="00142DB5" w:rsidRDefault="00353532" w:rsidP="00C0714A">
      <w:pPr>
        <w:numPr>
          <w:ilvl w:val="0"/>
          <w:numId w:val="16"/>
        </w:numPr>
        <w:shd w:val="clear" w:color="auto" w:fill="FFFFFF"/>
        <w:ind w:left="270" w:firstLine="0"/>
        <w:contextualSpacing/>
        <w:textAlignment w:val="baseline"/>
      </w:pPr>
      <w:r w:rsidRPr="00142DB5">
        <w:t>необходимого количества специалистов и иных работников определенного уровня квалификации для исполнения договора.</w:t>
      </w:r>
    </w:p>
    <w:p w:rsidR="00353532" w:rsidRPr="00142DB5" w:rsidRDefault="00353532" w:rsidP="00C0714A">
      <w:pPr>
        <w:numPr>
          <w:ilvl w:val="0"/>
          <w:numId w:val="17"/>
        </w:numPr>
        <w:shd w:val="clear" w:color="auto" w:fill="FFFFFF"/>
        <w:ind w:left="270" w:firstLine="0"/>
        <w:contextualSpacing/>
        <w:textAlignment w:val="baseline"/>
      </w:pPr>
      <w:r w:rsidRPr="00142DB5">
        <w:t>Перечень информации и документов, которые подтверждают соответствие участников закупок дополнительным требованиям, устанавливается Правительством Российской Федерации (Федеральный закон от 02.07.2021 N 360-ФЗ)</w:t>
      </w:r>
    </w:p>
    <w:p w:rsidR="00353532" w:rsidRDefault="00353532" w:rsidP="00C0714A">
      <w:pPr>
        <w:numPr>
          <w:ilvl w:val="0"/>
          <w:numId w:val="17"/>
        </w:numPr>
        <w:shd w:val="clear" w:color="auto" w:fill="FFFFFF"/>
        <w:ind w:left="270" w:firstLine="0"/>
        <w:contextualSpacing/>
        <w:textAlignment w:val="baseline"/>
      </w:pPr>
      <w:r w:rsidRPr="00142DB5">
        <w:t>Информация об установленных дополнительных требованиях указывается заказчиком в документации о закупке.</w:t>
      </w:r>
    </w:p>
    <w:p w:rsidR="00142DB5" w:rsidRPr="00142DB5" w:rsidRDefault="00142DB5" w:rsidP="00142DB5">
      <w:pPr>
        <w:shd w:val="clear" w:color="auto" w:fill="FFFFFF"/>
        <w:ind w:left="270"/>
        <w:contextualSpacing/>
        <w:textAlignment w:val="baseline"/>
      </w:pPr>
    </w:p>
    <w:p w:rsidR="00353532" w:rsidRPr="00142DB5" w:rsidRDefault="00353532" w:rsidP="00C0714A">
      <w:pPr>
        <w:pStyle w:val="a6"/>
        <w:numPr>
          <w:ilvl w:val="0"/>
          <w:numId w:val="18"/>
        </w:numPr>
        <w:shd w:val="clear" w:color="auto" w:fill="FFFFFF"/>
        <w:spacing w:before="0" w:beforeAutospacing="0" w:after="0" w:afterAutospacing="0"/>
        <w:ind w:left="270" w:firstLine="0"/>
        <w:contextualSpacing/>
        <w:jc w:val="center"/>
        <w:textAlignment w:val="baseline"/>
      </w:pPr>
      <w:r w:rsidRPr="00142DB5">
        <w:rPr>
          <w:b/>
          <w:bCs/>
          <w:bdr w:val="none" w:sz="0" w:space="0" w:color="auto" w:frame="1"/>
        </w:rPr>
        <w:t>Осуществление закупки</w:t>
      </w:r>
    </w:p>
    <w:p w:rsidR="00142DB5" w:rsidRPr="00142DB5" w:rsidRDefault="00142DB5" w:rsidP="00142DB5">
      <w:pPr>
        <w:pStyle w:val="a6"/>
        <w:shd w:val="clear" w:color="auto" w:fill="FFFFFF"/>
        <w:spacing w:before="0" w:beforeAutospacing="0" w:after="0" w:afterAutospacing="0"/>
        <w:ind w:left="270"/>
        <w:contextualSpacing/>
        <w:textAlignment w:val="baseline"/>
      </w:pP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11. Требования к закупаемым товарам, работам, услугам, установление приоритета</w:t>
      </w:r>
    </w:p>
    <w:p w:rsidR="00353532" w:rsidRPr="00142DB5" w:rsidRDefault="00353532" w:rsidP="00C0714A">
      <w:pPr>
        <w:numPr>
          <w:ilvl w:val="0"/>
          <w:numId w:val="19"/>
        </w:numPr>
        <w:shd w:val="clear" w:color="auto" w:fill="FFFFFF"/>
        <w:ind w:left="270" w:firstLine="0"/>
        <w:contextualSpacing/>
        <w:textAlignment w:val="baseline"/>
      </w:pPr>
      <w:r w:rsidRPr="00142DB5">
        <w:t>В целях закупки товаров, работ, услуг Заказчик должен определить требования к товарам, работам, услугам, поставляемым (выполняемым, оказываемым) в рамках исполнения договора, заключаемого по результатам конкурентной закупки.</w:t>
      </w:r>
    </w:p>
    <w:p w:rsidR="00353532" w:rsidRPr="00142DB5" w:rsidRDefault="00353532" w:rsidP="00C0714A">
      <w:pPr>
        <w:numPr>
          <w:ilvl w:val="0"/>
          <w:numId w:val="19"/>
        </w:numPr>
        <w:shd w:val="clear" w:color="auto" w:fill="FFFFFF"/>
        <w:ind w:left="270" w:firstLine="0"/>
        <w:contextualSpacing/>
        <w:textAlignment w:val="baseline"/>
      </w:pPr>
      <w:bookmarkStart w:id="16" w:name="Par250"/>
      <w:bookmarkEnd w:id="16"/>
      <w:r w:rsidRPr="00142DB5">
        <w:t>При описании объекта закупки Заказчик должен руководствоваться следующими правилами:</w:t>
      </w:r>
    </w:p>
    <w:p w:rsidR="00353532" w:rsidRPr="00142DB5" w:rsidRDefault="00353532" w:rsidP="00C0714A">
      <w:pPr>
        <w:numPr>
          <w:ilvl w:val="1"/>
          <w:numId w:val="20"/>
        </w:numPr>
        <w:shd w:val="clear" w:color="auto" w:fill="FFFFFF"/>
        <w:ind w:left="270" w:firstLine="0"/>
        <w:contextualSpacing/>
        <w:textAlignment w:val="baseline"/>
      </w:pPr>
      <w:r w:rsidRPr="00142DB5">
        <w:t xml:space="preserve">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w:t>
      </w:r>
      <w:proofErr w:type="gramStart"/>
      <w:r w:rsidRPr="00142DB5">
        <w:t>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w:t>
      </w:r>
      <w:proofErr w:type="gramEnd"/>
      <w:r w:rsidRPr="00142DB5">
        <w:t xml:space="preserve"> указанные машины и оборудование;</w:t>
      </w:r>
    </w:p>
    <w:p w:rsidR="00353532" w:rsidRPr="00142DB5" w:rsidRDefault="00353532" w:rsidP="00C0714A">
      <w:pPr>
        <w:numPr>
          <w:ilvl w:val="1"/>
          <w:numId w:val="20"/>
        </w:numPr>
        <w:shd w:val="clear" w:color="auto" w:fill="FFFFFF"/>
        <w:ind w:left="270" w:firstLine="0"/>
        <w:contextualSpacing/>
        <w:textAlignment w:val="baseline"/>
      </w:pPr>
      <w:proofErr w:type="gramStart"/>
      <w:r w:rsidRPr="00142DB5">
        <w:t>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w:t>
      </w:r>
      <w:proofErr w:type="gramEnd"/>
      <w:r w:rsidRPr="00142DB5">
        <w:t xml:space="preserve">, </w:t>
      </w:r>
      <w:proofErr w:type="gramStart"/>
      <w:r w:rsidRPr="00142DB5">
        <w:t>связанных</w:t>
      </w:r>
      <w:proofErr w:type="gramEnd"/>
      <w:r w:rsidRPr="00142DB5">
        <w:t xml:space="preserve">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w:t>
      </w:r>
      <w:r w:rsidRPr="00142DB5">
        <w:lastRenderedPageBreak/>
        <w:t>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sidR="00353532" w:rsidRPr="00142DB5" w:rsidRDefault="00353532" w:rsidP="00C0714A">
      <w:pPr>
        <w:numPr>
          <w:ilvl w:val="1"/>
          <w:numId w:val="20"/>
        </w:numPr>
        <w:shd w:val="clear" w:color="auto" w:fill="FFFFFF"/>
        <w:ind w:left="270" w:firstLine="0"/>
        <w:contextualSpacing/>
        <w:textAlignment w:val="baseline"/>
      </w:pPr>
      <w:proofErr w:type="gramStart"/>
      <w:r w:rsidRPr="00142DB5">
        <w:t>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w:t>
      </w:r>
      <w:hyperlink r:id="rId38" w:history="1">
        <w:r w:rsidRPr="00142DB5">
          <w:rPr>
            <w:rStyle w:val="a3"/>
            <w:color w:val="auto"/>
            <w:bdr w:val="none" w:sz="0" w:space="0" w:color="auto" w:frame="1"/>
          </w:rPr>
          <w:t>кодекса</w:t>
        </w:r>
      </w:hyperlink>
      <w:r w:rsidRPr="00142DB5">
        <w:t>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w:t>
      </w:r>
      <w:proofErr w:type="gramEnd"/>
      <w:r w:rsidRPr="00142DB5">
        <w:t xml:space="preserve"> в отношении условных обозначений и терминологии</w:t>
      </w:r>
    </w:p>
    <w:p w:rsidR="00353532" w:rsidRPr="00142DB5" w:rsidRDefault="00353532" w:rsidP="00C0714A">
      <w:pPr>
        <w:numPr>
          <w:ilvl w:val="0"/>
          <w:numId w:val="21"/>
        </w:numPr>
        <w:shd w:val="clear" w:color="auto" w:fill="FFFFFF"/>
        <w:ind w:left="270" w:firstLine="0"/>
        <w:contextualSpacing/>
        <w:textAlignment w:val="baseline"/>
      </w:pPr>
      <w:r w:rsidRPr="00142DB5">
        <w:t xml:space="preserve">поставляемый товар должен быть новым товаром (товаром, который не был в употреблении, в ремонте, в том </w:t>
      </w:r>
      <w:proofErr w:type="gramStart"/>
      <w:r w:rsidRPr="00142DB5">
        <w:t>числе</w:t>
      </w:r>
      <w:proofErr w:type="gramEnd"/>
      <w:r w:rsidRPr="00142DB5">
        <w:t xml:space="preserve">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353532" w:rsidRPr="00142DB5" w:rsidRDefault="00353532" w:rsidP="00C0714A">
      <w:pPr>
        <w:numPr>
          <w:ilvl w:val="0"/>
          <w:numId w:val="21"/>
        </w:numPr>
        <w:shd w:val="clear" w:color="auto" w:fill="FFFFFF"/>
        <w:ind w:left="270" w:firstLine="0"/>
        <w:contextualSpacing/>
        <w:textAlignment w:val="baseline"/>
      </w:pPr>
      <w:bookmarkStart w:id="17" w:name="Par260"/>
      <w:bookmarkEnd w:id="17"/>
      <w:proofErr w:type="gramStart"/>
      <w:r w:rsidRPr="00142DB5">
        <w:t>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требуется, а также случаев осуществления</w:t>
      </w:r>
      <w:proofErr w:type="gramEnd"/>
      <w:r w:rsidRPr="00142DB5">
        <w:t xml:space="preserve"> закупки в соответствии с </w:t>
      </w:r>
      <w:hyperlink r:id="rId39" w:anchor="Par968" w:history="1">
        <w:r w:rsidRPr="00142DB5">
          <w:rPr>
            <w:rStyle w:val="a3"/>
            <w:color w:val="auto"/>
            <w:bdr w:val="none" w:sz="0" w:space="0" w:color="auto" w:frame="1"/>
          </w:rPr>
          <w:t>частями 16</w:t>
        </w:r>
      </w:hyperlink>
      <w:r w:rsidRPr="00142DB5">
        <w:t> и </w:t>
      </w:r>
      <w:hyperlink r:id="rId40" w:anchor="Par972" w:history="1">
        <w:r w:rsidRPr="00142DB5">
          <w:rPr>
            <w:rStyle w:val="a3"/>
            <w:color w:val="auto"/>
            <w:bdr w:val="none" w:sz="0" w:space="0" w:color="auto" w:frame="1"/>
          </w:rPr>
          <w:t>16.1 статьи 34</w:t>
        </w:r>
      </w:hyperlink>
      <w:r w:rsidRPr="00142DB5">
        <w:t xml:space="preserve"> ФЗ-44, при которых предметом контракта </w:t>
      </w:r>
      <w:proofErr w:type="gramStart"/>
      <w:r w:rsidRPr="00142DB5">
        <w:t>является</w:t>
      </w:r>
      <w:proofErr w:type="gramEnd"/>
      <w:r w:rsidRPr="00142DB5">
        <w:t xml:space="preserve">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w:t>
      </w:r>
      <w:hyperlink r:id="rId41" w:anchor="Par894" w:history="1">
        <w:r w:rsidRPr="00142DB5">
          <w:rPr>
            <w:rStyle w:val="a3"/>
            <w:color w:val="auto"/>
            <w:bdr w:val="none" w:sz="0" w:space="0" w:color="auto" w:frame="1"/>
          </w:rPr>
          <w:t>пунктов 1</w:t>
        </w:r>
      </w:hyperlink>
      <w:r w:rsidRPr="00142DB5">
        <w:t> — </w:t>
      </w:r>
      <w:hyperlink r:id="rId42" w:anchor="Par898" w:history="1">
        <w:r w:rsidRPr="00142DB5">
          <w:rPr>
            <w:rStyle w:val="a3"/>
            <w:color w:val="auto"/>
            <w:bdr w:val="none" w:sz="0" w:space="0" w:color="auto" w:frame="1"/>
          </w:rPr>
          <w:t>3</w:t>
        </w:r>
      </w:hyperlink>
      <w:r w:rsidRPr="00142DB5">
        <w:t> части 1, </w:t>
      </w:r>
      <w:hyperlink r:id="rId43" w:anchor="Par911" w:history="1">
        <w:r w:rsidRPr="00142DB5">
          <w:rPr>
            <w:rStyle w:val="a3"/>
            <w:color w:val="auto"/>
            <w:bdr w:val="none" w:sz="0" w:space="0" w:color="auto" w:frame="1"/>
          </w:rPr>
          <w:t>части 2</w:t>
        </w:r>
      </w:hyperlink>
      <w:r w:rsidRPr="00142DB5">
        <w:t> статьи 33</w:t>
      </w:r>
    </w:p>
    <w:p w:rsidR="00353532" w:rsidRPr="00142DB5" w:rsidRDefault="00353532" w:rsidP="00C0714A">
      <w:pPr>
        <w:numPr>
          <w:ilvl w:val="0"/>
          <w:numId w:val="22"/>
        </w:numPr>
        <w:shd w:val="clear" w:color="auto" w:fill="FFFFFF"/>
        <w:ind w:left="270" w:firstLine="0"/>
        <w:contextualSpacing/>
        <w:textAlignment w:val="baseline"/>
      </w:pPr>
      <w:bookmarkStart w:id="18" w:name="Par261"/>
      <w:bookmarkEnd w:id="18"/>
      <w:r w:rsidRPr="00142DB5">
        <w:t>В соответствии с </w:t>
      </w:r>
      <w:hyperlink r:id="rId44" w:history="1">
        <w:r w:rsidRPr="00142DB5">
          <w:rPr>
            <w:rStyle w:val="a3"/>
            <w:color w:val="auto"/>
            <w:bdr w:val="none" w:sz="0" w:space="0" w:color="auto" w:frame="1"/>
          </w:rPr>
          <w:t>Постановлением</w:t>
        </w:r>
      </w:hyperlink>
      <w:r w:rsidRPr="00142DB5">
        <w:t> Правительства Российской Федерации от 16.09.2016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353532" w:rsidRPr="00142DB5" w:rsidRDefault="00353532" w:rsidP="00C0714A">
      <w:pPr>
        <w:numPr>
          <w:ilvl w:val="0"/>
          <w:numId w:val="23"/>
        </w:numPr>
        <w:shd w:val="clear" w:color="auto" w:fill="FFFFFF"/>
        <w:ind w:left="270" w:firstLine="0"/>
        <w:contextualSpacing/>
        <w:textAlignment w:val="baseline"/>
      </w:pPr>
      <w:proofErr w:type="gramStart"/>
      <w:r w:rsidRPr="00142DB5">
        <w:t>Установить приоритет товаров российского происхождения, работ, услуг, выполняемых, оказываемых российскими лицами, при осуществлении закупок товаров, работ, услуг путем проведения конкурентных закупок, за исключением закупки у единственного поставщика (исполнителя, подрядчика), по отношению к товарам, происходящим из иностранного государства, работам, услугам, выполняемым, оказываемым иностранными лицами (далее — приоритет).</w:t>
      </w:r>
      <w:proofErr w:type="gramEnd"/>
    </w:p>
    <w:p w:rsidR="00353532" w:rsidRPr="00142DB5" w:rsidRDefault="00353532" w:rsidP="00C0714A">
      <w:pPr>
        <w:numPr>
          <w:ilvl w:val="0"/>
          <w:numId w:val="24"/>
        </w:numPr>
        <w:shd w:val="clear" w:color="auto" w:fill="FFFFFF"/>
        <w:ind w:left="270" w:firstLine="0"/>
        <w:contextualSpacing/>
        <w:textAlignment w:val="baseline"/>
      </w:pPr>
      <w:r w:rsidRPr="00142DB5">
        <w:t>При условии установления Правительством Российской Федерации минимальной доли закупок заказчик обязан осуществить закупки исходя из минимальной доли закупок и перечня товаров, определенных Правительством Российской Федерации в соответствии с </w:t>
      </w:r>
      <w:hyperlink r:id="rId45" w:anchor="Par310" w:history="1">
        <w:r w:rsidRPr="00142DB5">
          <w:rPr>
            <w:rStyle w:val="a3"/>
            <w:color w:val="auto"/>
            <w:bdr w:val="none" w:sz="0" w:space="0" w:color="auto" w:frame="1"/>
          </w:rPr>
          <w:t>частью 3 статьи 14</w:t>
        </w:r>
      </w:hyperlink>
      <w:r w:rsidRPr="00142DB5">
        <w:t> ФЗ-44</w:t>
      </w:r>
    </w:p>
    <w:p w:rsidR="00353532" w:rsidRPr="00142DB5" w:rsidRDefault="00353532" w:rsidP="00C0714A">
      <w:pPr>
        <w:numPr>
          <w:ilvl w:val="0"/>
          <w:numId w:val="25"/>
        </w:numPr>
        <w:shd w:val="clear" w:color="auto" w:fill="FFFFFF"/>
        <w:ind w:left="270" w:firstLine="0"/>
        <w:contextualSpacing/>
        <w:textAlignment w:val="baseline"/>
      </w:pPr>
      <w:r w:rsidRPr="00142DB5">
        <w:t xml:space="preserve">При осуществлении закупок товаров, работ, услуг путем проведения конкурса или иным способом,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w:t>
      </w:r>
      <w:proofErr w:type="gramStart"/>
      <w:r w:rsidRPr="00142DB5">
        <w:t>победителем</w:t>
      </w:r>
      <w:proofErr w:type="gramEnd"/>
      <w:r w:rsidRPr="00142DB5">
        <w:t xml:space="preserve">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товаров российского происхождения, </w:t>
      </w:r>
      <w:proofErr w:type="gramStart"/>
      <w:r w:rsidRPr="00142DB5">
        <w:t>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roofErr w:type="gramEnd"/>
    </w:p>
    <w:p w:rsidR="00353532" w:rsidRPr="00142DB5" w:rsidRDefault="00353532" w:rsidP="00C0714A">
      <w:pPr>
        <w:numPr>
          <w:ilvl w:val="0"/>
          <w:numId w:val="26"/>
        </w:numPr>
        <w:shd w:val="clear" w:color="auto" w:fill="FFFFFF"/>
        <w:ind w:left="270" w:firstLine="0"/>
        <w:contextualSpacing/>
        <w:textAlignment w:val="baseline"/>
      </w:pPr>
      <w:proofErr w:type="gramStart"/>
      <w:r w:rsidRPr="00142DB5">
        <w:lastRenderedPageBreak/>
        <w:t>При осуществлении закупок радиоэлектронной продукции,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 путем проведения конкурса или иным способом, при котором победитель закупки определяется на основе критериев</w:t>
      </w:r>
      <w:proofErr w:type="gramEnd"/>
      <w:r w:rsidRPr="00142DB5">
        <w:t xml:space="preserve"> оценки и сопоставления заявок на участие в закупке, указанных в документации о закупке, или </w:t>
      </w:r>
      <w:proofErr w:type="gramStart"/>
      <w:r w:rsidRPr="00142DB5">
        <w:t>победителем</w:t>
      </w:r>
      <w:proofErr w:type="gramEnd"/>
      <w:r w:rsidRPr="00142DB5">
        <w:t xml:space="preserve">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радиоэлектронной продукции, включенной в единый реестр российской радиоэлектронной продукции, и (или) программного обеспечения, включенного в единый реестр российских программ для электронных вычислительных машин и баз данных, по стоимостным критериям оценки производятся по предложенной в указанных заявках цене договора, сниженной на 30 процентов, при этом договор заключается по цене договора, предложенной участником в заявке на участие в закупке</w:t>
      </w:r>
    </w:p>
    <w:p w:rsidR="00353532" w:rsidRPr="00142DB5" w:rsidRDefault="00353532" w:rsidP="00C0714A">
      <w:pPr>
        <w:numPr>
          <w:ilvl w:val="1"/>
          <w:numId w:val="27"/>
        </w:numPr>
        <w:shd w:val="clear" w:color="auto" w:fill="FFFFFF"/>
        <w:tabs>
          <w:tab w:val="clear" w:pos="1440"/>
          <w:tab w:val="num" w:pos="709"/>
        </w:tabs>
        <w:ind w:left="270" w:firstLine="0"/>
        <w:contextualSpacing/>
        <w:textAlignment w:val="baseline"/>
      </w:pPr>
      <w:proofErr w:type="gramStart"/>
      <w:r w:rsidRPr="00142DB5">
        <w:t>При осуществлении закупок товаров, работ, услуг путем проведения аукциона или иным способом, при котором определение победителя проводится путем снижения начальной (максимальной) цены договора, указанной в извещении об осуществлении конкурентной закупки, на шаг, установленный в документации о конкурентной закупке, в случае, если победителем конкурентной закупки представлена заявка на участие в конкурентной закупке, содержащая предложение о поставке товаров, происходящих из иностранных государств</w:t>
      </w:r>
      <w:proofErr w:type="gramEnd"/>
      <w:r w:rsidRPr="00142DB5">
        <w:t>, или предложение о выполнении работ, оказании услуг иностранными лицами, договор с таким победителем конкурентной закупки заключается по цене, сниженной на 15 процентов от предложенной им цены договора.</w:t>
      </w:r>
    </w:p>
    <w:p w:rsidR="00353532" w:rsidRPr="00142DB5" w:rsidRDefault="00353532" w:rsidP="00C0714A">
      <w:pPr>
        <w:numPr>
          <w:ilvl w:val="2"/>
          <w:numId w:val="28"/>
        </w:numPr>
        <w:shd w:val="clear" w:color="auto" w:fill="FFFFFF"/>
        <w:tabs>
          <w:tab w:val="clear" w:pos="2160"/>
          <w:tab w:val="num" w:pos="709"/>
        </w:tabs>
        <w:ind w:left="270" w:firstLine="0"/>
        <w:contextualSpacing/>
        <w:textAlignment w:val="baseline"/>
      </w:pPr>
      <w:proofErr w:type="gramStart"/>
      <w:r w:rsidRPr="00142DB5">
        <w:t>При осуществлении закупок радиоэлектронной продукции,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 путем проведения аукциона или иным способом, при котором определение победителя проводится путем снижения начальной</w:t>
      </w:r>
      <w:proofErr w:type="gramEnd"/>
      <w:r w:rsidRPr="00142DB5">
        <w:t xml:space="preserve"> (</w:t>
      </w:r>
      <w:proofErr w:type="gramStart"/>
      <w:r w:rsidRPr="00142DB5">
        <w:t>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 и (или) программного обеспечения, не включенного в единый реестр российских программ для электронных вычислительных машин и баз данных, договор с</w:t>
      </w:r>
      <w:proofErr w:type="gramEnd"/>
      <w:r w:rsidRPr="00142DB5">
        <w:t xml:space="preserve"> таким победителем заключается по цене, сниженной на 30 процентов от предложенной им цены договора</w:t>
      </w:r>
    </w:p>
    <w:p w:rsidR="00353532" w:rsidRPr="00142DB5" w:rsidRDefault="00353532" w:rsidP="00C0714A">
      <w:pPr>
        <w:numPr>
          <w:ilvl w:val="1"/>
          <w:numId w:val="29"/>
        </w:numPr>
        <w:shd w:val="clear" w:color="auto" w:fill="FFFFFF"/>
        <w:tabs>
          <w:tab w:val="clear" w:pos="1440"/>
          <w:tab w:val="num" w:pos="567"/>
        </w:tabs>
        <w:ind w:left="270" w:firstLine="0"/>
        <w:contextualSpacing/>
        <w:textAlignment w:val="baseline"/>
      </w:pPr>
      <w:proofErr w:type="gramStart"/>
      <w:r w:rsidRPr="00142DB5">
        <w:t>При осуществлении закупок товаров, работ, услуг путем проведения аукциона или иным способом, при котором определение победителя проводится путем снижения начальной (максимальной) цены договора, указанной в извещении об осуществлении конкурентной закупки, на шаг, установленный в документации о конкурентной закупке, в случае, если победителем конкурентной закупки, при проведении которой цена договора снижена до нуля и которая проводится на право заключить договор, представлена</w:t>
      </w:r>
      <w:proofErr w:type="gramEnd"/>
      <w:r w:rsidRPr="00142DB5">
        <w:t xml:space="preserve"> заявка на участие в конкурентной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w:t>
      </w:r>
      <w:r w:rsidRPr="00142DB5">
        <w:lastRenderedPageBreak/>
        <w:t>таким победителем конкурентной закупки заключается по цене, увеличенной на 15 процентов от предложенной им цены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3.4.1. </w:t>
      </w:r>
      <w:proofErr w:type="gramStart"/>
      <w:r w:rsidRPr="00142DB5">
        <w:t>При осуществлении закупок радиоэлектронной продукции,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 путем проведения аукциона или иным способом, при котором определение победителя проводится путем снижения начальной</w:t>
      </w:r>
      <w:proofErr w:type="gramEnd"/>
      <w:r w:rsidRPr="00142DB5">
        <w:t xml:space="preserve"> (</w:t>
      </w:r>
      <w:proofErr w:type="gramStart"/>
      <w:r w:rsidRPr="00142DB5">
        <w:t>максимальной) цены договора, указанной в извещении о закупке, на «шаг», установленный в документации о закупке,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 и (или) программного обеспечения</w:t>
      </w:r>
      <w:proofErr w:type="gramEnd"/>
      <w:r w:rsidRPr="00142DB5">
        <w:t>, не включенного в единый реестр российских программ для электронных вычислительных машин и баз данных, договор с таким победителем заключается по цене, увеличенной на 30 процентов от предложенной им цены договора.</w:t>
      </w:r>
    </w:p>
    <w:p w:rsidR="00353532" w:rsidRPr="00142DB5" w:rsidRDefault="00353532" w:rsidP="00C0714A">
      <w:pPr>
        <w:numPr>
          <w:ilvl w:val="1"/>
          <w:numId w:val="30"/>
        </w:numPr>
        <w:shd w:val="clear" w:color="auto" w:fill="FFFFFF"/>
        <w:tabs>
          <w:tab w:val="clear" w:pos="1440"/>
          <w:tab w:val="num" w:pos="567"/>
        </w:tabs>
        <w:ind w:left="270" w:firstLine="0"/>
        <w:contextualSpacing/>
        <w:textAlignment w:val="baseline"/>
      </w:pPr>
      <w:r w:rsidRPr="00142DB5">
        <w:t>Установить, что условием предоставления приоритета является включение в документацию о конкурентной закупке следующих сведений, определенных настоящим Положением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а) требование об указании (декларировании) участником конкурентной закупки в заявке на участие в конкурентной закупке (в соответствующей части заявки на участие в конкурентной закупке, содержащей предложение о поставке товара) наименования страны происхождения поставляемых товаров;</w:t>
      </w:r>
    </w:p>
    <w:p w:rsidR="00353532" w:rsidRPr="00142DB5" w:rsidRDefault="00353532" w:rsidP="00142DB5">
      <w:pPr>
        <w:pStyle w:val="a6"/>
        <w:shd w:val="clear" w:color="auto" w:fill="FFFFFF"/>
        <w:spacing w:before="0" w:beforeAutospacing="0" w:after="0" w:afterAutospacing="0"/>
        <w:contextualSpacing/>
        <w:textAlignment w:val="baseline"/>
      </w:pPr>
      <w:r w:rsidRPr="00142DB5">
        <w:t>б) положение об ответственности участников конкурентной закупки за представление недостоверных сведений о стране происхождения товара, указанного в заявке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bookmarkStart w:id="19" w:name="Par273"/>
      <w:bookmarkEnd w:id="19"/>
      <w:r w:rsidRPr="00142DB5">
        <w:t xml:space="preserve">в) сведения о начальной (максимальной) цене единицы каждого товара, работы, услуги, </w:t>
      </w:r>
      <w:proofErr w:type="gramStart"/>
      <w:r w:rsidRPr="00142DB5">
        <w:t>являющихся</w:t>
      </w:r>
      <w:proofErr w:type="gramEnd"/>
      <w:r w:rsidRPr="00142DB5">
        <w:t xml:space="preserve"> предметом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г) условие о том, что отсутствие в заявке на участие в конкурентной закупке указания (декларирования) страны происхождения поставляемого товара не является основанием для отклонения заявки на участие в конкурентной закупке и такая заявка рассматривается как содержащая предложение о поставке иностранных товаров;</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д)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r:id="rId46" w:history="1">
        <w:r w:rsidRPr="00142DB5">
          <w:rPr>
            <w:rStyle w:val="a3"/>
            <w:color w:val="auto"/>
            <w:bdr w:val="none" w:sz="0" w:space="0" w:color="auto" w:frame="1"/>
          </w:rPr>
          <w:t>подпунктами «г»</w:t>
        </w:r>
      </w:hyperlink>
      <w:r w:rsidRPr="00142DB5">
        <w:t> и </w:t>
      </w:r>
      <w:hyperlink r:id="rId47" w:history="1">
        <w:r w:rsidRPr="00142DB5">
          <w:rPr>
            <w:rStyle w:val="a3"/>
            <w:color w:val="auto"/>
            <w:bdr w:val="none" w:sz="0" w:space="0" w:color="auto" w:frame="1"/>
          </w:rPr>
          <w:t>«д» пункта 6</w:t>
        </w:r>
      </w:hyperlink>
      <w:r w:rsidRPr="00142DB5">
        <w:t> Постановления Правительства Российской Федерации от 16.09.2016 N 925, цена единицы каждого товара, работы, услуги определяется как произведение начальной (максимальной) цены единицы товара, работы, услуги</w:t>
      </w:r>
      <w:proofErr w:type="gramEnd"/>
      <w:r w:rsidRPr="00142DB5">
        <w:t>, указанной в документации о конкурентной закупке в соответствии с </w:t>
      </w:r>
      <w:hyperlink r:id="rId48" w:anchor="Par273" w:history="1">
        <w:r w:rsidRPr="00142DB5">
          <w:rPr>
            <w:rStyle w:val="a3"/>
            <w:color w:val="auto"/>
            <w:bdr w:val="none" w:sz="0" w:space="0" w:color="auto" w:frame="1"/>
          </w:rPr>
          <w:t>подпунктом «в»</w:t>
        </w:r>
      </w:hyperlink>
      <w:r w:rsidRPr="00142DB5">
        <w:t>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е) условие отнесения участника конкурентной закупки к российским или иностранным лицам на основании документов участника конкурентной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ж) указание страны происхождения поставляемого товара на основании сведений, содержащихся в заявке на участие в конкурентной закупке, представленной участником конкурентной закупки, с которым заключается договор;</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з) положение о заключении договора с участником конкурентной закупки, который предложил такие же, как и победитель конкурентной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конкурентной закупки, который признан уклонившимся от заключения договора;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и) условие о том, что при исполнении договора, заключенного с участником конкурентной закупки, которому предоставлен приоритет в соответствии с </w:t>
      </w:r>
      <w:hyperlink r:id="rId49" w:history="1">
        <w:r w:rsidRPr="00142DB5">
          <w:rPr>
            <w:rStyle w:val="a3"/>
            <w:color w:val="auto"/>
            <w:bdr w:val="none" w:sz="0" w:space="0" w:color="auto" w:frame="1"/>
          </w:rPr>
          <w:t>Постановлением</w:t>
        </w:r>
      </w:hyperlink>
      <w:r w:rsidRPr="00142DB5">
        <w:t> Правительства Российской Федерации от 16.09.2016 N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w:t>
      </w:r>
      <w:proofErr w:type="gramEnd"/>
      <w:r w:rsidRPr="00142DB5">
        <w:t xml:space="preserve"> уступать качеству и соответствующим техническим и функциональным характеристикам товаров, указанных в договоре.</w:t>
      </w:r>
    </w:p>
    <w:p w:rsidR="00353532" w:rsidRPr="00142DB5" w:rsidRDefault="00353532" w:rsidP="00C0714A">
      <w:pPr>
        <w:numPr>
          <w:ilvl w:val="1"/>
          <w:numId w:val="31"/>
        </w:numPr>
        <w:shd w:val="clear" w:color="auto" w:fill="FFFFFF"/>
        <w:tabs>
          <w:tab w:val="clear" w:pos="1440"/>
          <w:tab w:val="num" w:pos="567"/>
        </w:tabs>
        <w:ind w:left="270" w:firstLine="0"/>
        <w:contextualSpacing/>
        <w:textAlignment w:val="baseline"/>
      </w:pPr>
      <w:r w:rsidRPr="00142DB5">
        <w:t>Приоритет не предоставляется в случаях, если: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а) конкурентная закупка признана </w:t>
      </w:r>
      <w:proofErr w:type="gramStart"/>
      <w:r w:rsidRPr="00142DB5">
        <w:t>несостоявшейся</w:t>
      </w:r>
      <w:proofErr w:type="gramEnd"/>
      <w:r w:rsidRPr="00142DB5">
        <w:t xml:space="preserve"> и договор заключается с единственным участником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б) в заявке на участие в конкурентной закупке не содержится предложений о поставке товаров российского происхождения, выполнении работ, оказании услуг российскими лицами;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в) в заявке на участие в конкурентной закупке не содержится предложений о поставке товаров иностранного происхождения, выполнении работ, оказании услуг иностранными лицами;</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г) в заявке на участие в конкурентной закупке, представленной участником конкурса или иного способа закупки, при котором победитель конкурентной закупки определяется на основе критериев оценки и сопоставления заявок на участие в конкурентной закупке, указанных в документации о конкурентной закупке, или победителем которой признается лицо, предложившее наиболее низкую цену договора, содержится предложение о поставке товаров российского и иностранного происхождения, выполнении работ</w:t>
      </w:r>
      <w:proofErr w:type="gramEnd"/>
      <w:r w:rsidRPr="00142DB5">
        <w:t xml:space="preserve">, </w:t>
      </w:r>
      <w:proofErr w:type="gramStart"/>
      <w:r w:rsidRPr="00142DB5">
        <w:t>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конкурентной закупки товаров, работ, услуг;</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д) в заявке на участие в конкурентной закупке, представленной участником аукциона или иного способа закупки, при котором определение победителя конкурентной закупки проводится путем снижения начальной (максимальной) цены договора, указанной в извещении об осуществлении конкурентной закупки, на шаг, установленный в документации о конкурентной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w:t>
      </w:r>
      <w:proofErr w:type="gramEnd"/>
      <w:r w:rsidRPr="00142DB5">
        <w:t>,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конкурентной закупки товаров, работ, услуг.</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12. Обеспечение заявки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 Заказчик обязан установить требование обеспечения заявок на участие в конкурентных закупках. При этом в извещении об осуществлении закупки, документации о закупке должны быть указаны размер такого обеспечения и иные требования к такому обеспечению, в том числе условия банковской гарантии (если такой способ обеспечения заявок на участие в закупках предусмотрен положением о закупке заказчика в соответствии с ФЗ-44). Обеспечение заявки на участие в закупке может предоставляться </w:t>
      </w:r>
      <w:r w:rsidRPr="00142DB5">
        <w:lastRenderedPageBreak/>
        <w:t>участником закупки в виде денежных средств или независимой гарантии, предусмотренной </w:t>
      </w:r>
      <w:hyperlink r:id="rId50" w:anchor="Par1300" w:history="1">
        <w:r w:rsidRPr="00142DB5">
          <w:rPr>
            <w:rStyle w:val="a3"/>
            <w:color w:val="auto"/>
            <w:bdr w:val="none" w:sz="0" w:space="0" w:color="auto" w:frame="1"/>
          </w:rPr>
          <w:t>статьей 45</w:t>
        </w:r>
      </w:hyperlink>
      <w:r w:rsidRPr="00142DB5">
        <w:t xml:space="preserve"> ФЗ-44. Выбор способа обеспечения осуществляется участником закупки самостоятельно. Срок действия независимой гарантии должен составлять не менее месяца </w:t>
      </w:r>
      <w:proofErr w:type="gramStart"/>
      <w:r w:rsidRPr="00142DB5">
        <w:t>с даты окончания</w:t>
      </w:r>
      <w:proofErr w:type="gramEnd"/>
      <w:r w:rsidRPr="00142DB5">
        <w:t xml:space="preserve"> срока подачи заявок.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Предприятия уголовно-исполнительной системы, организации инвалидов, предусмотренные </w:t>
      </w:r>
      <w:hyperlink r:id="rId51" w:anchor="Par742" w:history="1">
        <w:r w:rsidRPr="00142DB5">
          <w:rPr>
            <w:rStyle w:val="a3"/>
            <w:color w:val="auto"/>
            <w:bdr w:val="none" w:sz="0" w:space="0" w:color="auto" w:frame="1"/>
          </w:rPr>
          <w:t>частью 2 статьи 29</w:t>
        </w:r>
      </w:hyperlink>
      <w:r w:rsidRPr="00142DB5">
        <w:t> ФЗ-44,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sidR="00353532" w:rsidRPr="00142DB5" w:rsidRDefault="00353532" w:rsidP="00142DB5">
      <w:pPr>
        <w:pStyle w:val="a6"/>
        <w:shd w:val="clear" w:color="auto" w:fill="FFFFFF"/>
        <w:spacing w:before="0" w:beforeAutospacing="0" w:after="0" w:afterAutospacing="0"/>
        <w:contextualSpacing/>
        <w:textAlignment w:val="baseline"/>
      </w:pPr>
      <w:bookmarkStart w:id="20" w:name="Par291"/>
      <w:bookmarkEnd w:id="20"/>
      <w:r w:rsidRPr="00142DB5">
        <w:t xml:space="preserve">3. </w:t>
      </w:r>
      <w:proofErr w:type="gramStart"/>
      <w:r w:rsidRPr="00142DB5">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конкурентной закупки путем внесения денежных средств в соответствии с настоящим разделом или предоставления банковской гарантии.</w:t>
      </w:r>
      <w:proofErr w:type="gramEnd"/>
      <w:r w:rsidRPr="00142DB5">
        <w:t xml:space="preserve"> Выбор способа обеспечения заявки на участие в конкурентной закупке осуществляется участником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4. </w:t>
      </w:r>
      <w:proofErr w:type="gramStart"/>
      <w:r w:rsidRPr="00142DB5">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конкурентной закупке, вносятся участником конкурентной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52" w:history="1">
        <w:r w:rsidRPr="00142DB5">
          <w:rPr>
            <w:rStyle w:val="a3"/>
            <w:color w:val="auto"/>
            <w:bdr w:val="none" w:sz="0" w:space="0" w:color="auto" w:frame="1"/>
          </w:rPr>
          <w:t>законом</w:t>
        </w:r>
      </w:hyperlink>
      <w:r w:rsidRPr="00142DB5">
        <w:t> от 05.04.2013 N 44-ФЗ «О контрактной системе в сфере закупок товаров, работ, услуг для обеспечения</w:t>
      </w:r>
      <w:proofErr w:type="gramEnd"/>
      <w:r w:rsidRPr="00142DB5">
        <w:t xml:space="preserve"> государственных и муниципальных нужд» (далее — специальный банковский счет).</w:t>
      </w:r>
    </w:p>
    <w:p w:rsidR="00353532" w:rsidRPr="00142DB5" w:rsidRDefault="00353532" w:rsidP="00142DB5">
      <w:pPr>
        <w:pStyle w:val="a6"/>
        <w:shd w:val="clear" w:color="auto" w:fill="FFFFFF"/>
        <w:spacing w:before="0" w:beforeAutospacing="0" w:after="0" w:afterAutospacing="0"/>
        <w:contextualSpacing/>
        <w:textAlignment w:val="baseline"/>
      </w:pPr>
      <w:r w:rsidRPr="00142DB5">
        <w:t>Требования к финансовой устойчивости банков (в том числе в части собственных средств (капитала), активов, доходности, ликвидности, структуры собственности), в которых участники конкурентной закупки с участием субъектов малого и среднего предпринимательства открывают специальные банковские счета, утверждаются Правительством Российской Федерации.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Заказчик не устанавливает в извещении об осуществлении конкурентной закупки, документации о конкурентной закупке требование обеспечения заявок на участие в конкурентной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извещении об осуществлении конкурентной закупки, документации о конкурентной закупке требование к обеспечению заявок на участие в конкурентной закупке в размере не более пяти процентов от начальной (максимальной) цены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В случае если установлено требование обеспечения заявки на участие в конкурентной закупке, Заказчик возвращает денежные средства, внесенные в качестве обеспечения заявок на участие в конкурентной закупке, в течение 5 рабочих дней со дня: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 принятия Заказчиком решения об отказе от проведения конкурентной закупки — участнику конкурентной закупки, подавшему заявку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поступления Заказчику уведомления об отзыве заявки на участие в конкурентной закупке — участнику конкурентной закупки, отозвавшему заявку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подписания протокола оценки и сопоставления заявок на участие в конкурентной закупке — участнику конкурентной закупки, подавшему заявку на участие в конкурентной закупке и не допущенному к участию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 подписания протокола оценки и сопоставления заявок на участие в конкурентной закупке — участникам конкурентной закупки, которые участвовали, но не стали </w:t>
      </w:r>
      <w:r w:rsidRPr="00142DB5">
        <w:lastRenderedPageBreak/>
        <w:t>победителями, кроме участника конкурентной закупки, сделавшего предложение, следующее за предложением победителя конкурентной закупки, заявке которого был присвоен второй номер;</w:t>
      </w:r>
    </w:p>
    <w:p w:rsidR="00353532" w:rsidRPr="00142DB5" w:rsidRDefault="00353532" w:rsidP="00142DB5">
      <w:pPr>
        <w:pStyle w:val="a6"/>
        <w:shd w:val="clear" w:color="auto" w:fill="FFFFFF"/>
        <w:spacing w:before="0" w:beforeAutospacing="0" w:after="0" w:afterAutospacing="0"/>
        <w:contextualSpacing/>
        <w:textAlignment w:val="baseline"/>
      </w:pPr>
      <w:r w:rsidRPr="00142DB5">
        <w:t>— заключения договора — победителю конкурентной закупки или единственному участнику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заключения договора — участнику конкурентной закупки, заявке на участие которого присвоен второй номер.</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Возврат участнику конкурентной закупки обеспечения заявки на участие в конкурентной закупке не производится в случаях:</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уклонения или отказа участника конкурентной закупки от заключения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непредставления или представления Заказчику обеспечения исполнения договора до заключения договора с нарушением условий, установленных Федеральным </w:t>
      </w:r>
      <w:hyperlink r:id="rId53" w:history="1">
        <w:r w:rsidRPr="00142DB5">
          <w:rPr>
            <w:rStyle w:val="a3"/>
            <w:color w:val="auto"/>
            <w:bdr w:val="none" w:sz="0" w:space="0" w:color="auto" w:frame="1"/>
          </w:rPr>
          <w:t>законом</w:t>
        </w:r>
      </w:hyperlink>
      <w:r w:rsidRPr="00142DB5">
        <w:t> N 223-ФЗ.</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8. </w:t>
      </w:r>
      <w:proofErr w:type="gramStart"/>
      <w:r w:rsidRPr="00142DB5">
        <w:t>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конкурентной закупки, документации о конкурентной закупке, в случае уклонения, в том числе непредставления или представления с нарушением условий, установленных извещением об осуществлении конкурентной закупки, документацией о конкурентной закупке</w:t>
      </w:r>
      <w:proofErr w:type="gramEnd"/>
      <w:r w:rsidRPr="00142DB5">
        <w:t>, до заключения договора Заказчику обеспечения исполнения договора (если в извещении об осуществлении конкурентной закупки, документации о конкурентной закупке установлено требование об обеспечении исполнения договора), или отказа участника конкурентной закупки заключить договор.</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13. Обеспечение исполнения договора и гарантийных обязательств</w:t>
      </w:r>
    </w:p>
    <w:p w:rsidR="00353532" w:rsidRPr="00142DB5" w:rsidRDefault="00353532" w:rsidP="00C0714A">
      <w:pPr>
        <w:numPr>
          <w:ilvl w:val="0"/>
          <w:numId w:val="32"/>
        </w:numPr>
        <w:shd w:val="clear" w:color="auto" w:fill="FFFFFF"/>
        <w:ind w:left="270" w:firstLine="0"/>
        <w:contextualSpacing/>
        <w:textAlignment w:val="baseline"/>
      </w:pPr>
      <w:r w:rsidRPr="00142DB5">
        <w:t>Заказчиком, за исключением случаев, предусмотренных </w:t>
      </w:r>
      <w:hyperlink r:id="rId54" w:anchor="Par2389" w:history="1">
        <w:r w:rsidRPr="00142DB5">
          <w:rPr>
            <w:rStyle w:val="a3"/>
            <w:color w:val="auto"/>
            <w:bdr w:val="none" w:sz="0" w:space="0" w:color="auto" w:frame="1"/>
          </w:rPr>
          <w:t>частью 2</w:t>
        </w:r>
      </w:hyperlink>
      <w:r w:rsidRPr="00142DB5">
        <w:t> статьи 96 ФЗ-44,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Заказчик также вправе установить требование об обеспечении исполнения договора, заключаемого с единственным поставщиком (исполнителем, подрядчиком), при этом порядок предоставления обеспечения устанавливается в проекте договора.</w:t>
      </w:r>
    </w:p>
    <w:p w:rsidR="00353532" w:rsidRPr="00142DB5" w:rsidRDefault="00353532" w:rsidP="00C0714A">
      <w:pPr>
        <w:numPr>
          <w:ilvl w:val="0"/>
          <w:numId w:val="33"/>
        </w:numPr>
        <w:shd w:val="clear" w:color="auto" w:fill="FFFFFF"/>
        <w:ind w:left="270" w:firstLine="0"/>
        <w:contextualSpacing/>
        <w:textAlignment w:val="baseline"/>
      </w:pPr>
      <w:r w:rsidRPr="00142DB5">
        <w:t>Заказчик в извещении об осуществлении конкурентной закупки, документации о конкурентной закупке устанавливает вид обеспечения, его размер, срок и порядок его внесения, реквизиты счета для перечисления денежных средств, срок и порядок возврата обеспечения исполнения договора.</w:t>
      </w:r>
    </w:p>
    <w:p w:rsidR="00353532" w:rsidRPr="00142DB5" w:rsidRDefault="00353532" w:rsidP="00C0714A">
      <w:pPr>
        <w:numPr>
          <w:ilvl w:val="0"/>
          <w:numId w:val="33"/>
        </w:numPr>
        <w:shd w:val="clear" w:color="auto" w:fill="FFFFFF"/>
        <w:ind w:left="270" w:firstLine="0"/>
        <w:contextualSpacing/>
        <w:textAlignment w:val="baseline"/>
      </w:pPr>
      <w:r w:rsidRPr="00142DB5">
        <w:t>Размер обеспечения исполнения договора может составлять от 5 до 30 процентов от начальной (максимальной) цены договора.</w:t>
      </w:r>
    </w:p>
    <w:p w:rsidR="00353532" w:rsidRPr="00142DB5" w:rsidRDefault="00353532" w:rsidP="00C0714A">
      <w:pPr>
        <w:numPr>
          <w:ilvl w:val="0"/>
          <w:numId w:val="33"/>
        </w:numPr>
        <w:shd w:val="clear" w:color="auto" w:fill="FFFFFF"/>
        <w:ind w:left="270" w:firstLine="0"/>
        <w:contextualSpacing/>
        <w:textAlignment w:val="baseline"/>
      </w:pPr>
      <w:r w:rsidRPr="00142DB5">
        <w:t>Победитель конкурентной закупки, с которым заключается договор, не позднее 10 (десяти) дней со дня подписания итогового протокола конкурентной закупки должен предоставить Заказчику обеспечение исполнения договора.</w:t>
      </w:r>
    </w:p>
    <w:p w:rsidR="00353532" w:rsidRPr="00142DB5" w:rsidRDefault="00353532" w:rsidP="00C0714A">
      <w:pPr>
        <w:numPr>
          <w:ilvl w:val="0"/>
          <w:numId w:val="33"/>
        </w:numPr>
        <w:shd w:val="clear" w:color="auto" w:fill="FFFFFF"/>
        <w:ind w:left="270" w:firstLine="0"/>
        <w:contextualSpacing/>
        <w:textAlignment w:val="baseline"/>
      </w:pPr>
      <w:r w:rsidRPr="00142DB5">
        <w:t>Перечисление денежных сре</w:t>
      </w:r>
      <w:proofErr w:type="gramStart"/>
      <w:r w:rsidRPr="00142DB5">
        <w:t>дств в к</w:t>
      </w:r>
      <w:proofErr w:type="gramEnd"/>
      <w:r w:rsidRPr="00142DB5">
        <w:t>ачестве обеспечения исполнения договора осуществляется на основании итогового протокола конкурентной закупки. Победитель конкурентной закупки перечисляет денежные средства по реквизитам, указанным в извещении об осуществлении конкурентной закупки, документации о конкурентной закупке и представляет Заказчику документы, подтверждающие предоставление обеспечения исполнения договора в размере, который предусмотрен извещением об осуществлении конкурентной закупки, документацией о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В документах, подтверждающих предоставление обеспечения исполнения договора,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Ф.И.О. (последнее — при наличии) лица.</w:t>
      </w:r>
    </w:p>
    <w:p w:rsidR="00353532" w:rsidRPr="00142DB5" w:rsidRDefault="00353532" w:rsidP="00C0714A">
      <w:pPr>
        <w:numPr>
          <w:ilvl w:val="0"/>
          <w:numId w:val="34"/>
        </w:numPr>
        <w:shd w:val="clear" w:color="auto" w:fill="FFFFFF"/>
        <w:ind w:left="270" w:firstLine="0"/>
        <w:contextualSpacing/>
        <w:textAlignment w:val="baseline"/>
      </w:pPr>
      <w:r w:rsidRPr="00142DB5">
        <w:t xml:space="preserve">Денежные средства, внесенные поставщиком (исполнителем, подрядчиком) в качестве обеспечения исполнения договора, возвращаются поставщику (исполнителю, </w:t>
      </w:r>
      <w:r w:rsidRPr="00142DB5">
        <w:lastRenderedPageBreak/>
        <w:t xml:space="preserve">подрядчику) Заказчиком при условии надлежащего исполнения поставщиком (исполнителем, подрядчиком) предусмотренных договором обязательств в течение 10 (десяти) рабочих дней </w:t>
      </w:r>
      <w:proofErr w:type="gramStart"/>
      <w:r w:rsidRPr="00142DB5">
        <w:t>с даты исполнения</w:t>
      </w:r>
      <w:proofErr w:type="gramEnd"/>
      <w:r w:rsidRPr="00142DB5">
        <w:t xml:space="preserve"> указанных обязательств.</w:t>
      </w:r>
    </w:p>
    <w:p w:rsidR="00353532" w:rsidRPr="00142DB5" w:rsidRDefault="00353532" w:rsidP="00C0714A">
      <w:pPr>
        <w:numPr>
          <w:ilvl w:val="0"/>
          <w:numId w:val="34"/>
        </w:numPr>
        <w:shd w:val="clear" w:color="auto" w:fill="FFFFFF"/>
        <w:ind w:left="270" w:firstLine="0"/>
        <w:contextualSpacing/>
        <w:textAlignment w:val="baseline"/>
      </w:pPr>
      <w:r w:rsidRPr="00142DB5">
        <w:t>Заказчик в качестве обеспечения исполнения договора принимает банковские гарантии, выданные банками, соответствующими требованиям, установленным </w:t>
      </w:r>
      <w:hyperlink r:id="rId55" w:history="1">
        <w:r w:rsidRPr="00142DB5">
          <w:rPr>
            <w:rStyle w:val="a3"/>
            <w:color w:val="auto"/>
            <w:bdr w:val="none" w:sz="0" w:space="0" w:color="auto" w:frame="1"/>
          </w:rPr>
          <w:t>Постановлением</w:t>
        </w:r>
      </w:hyperlink>
      <w:r w:rsidRPr="00142DB5">
        <w:t> Правительства Российской Федерации от 08.11.2013 N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N 1005).</w:t>
      </w:r>
    </w:p>
    <w:p w:rsidR="00353532" w:rsidRPr="00142DB5" w:rsidRDefault="00353532" w:rsidP="00C0714A">
      <w:pPr>
        <w:numPr>
          <w:ilvl w:val="0"/>
          <w:numId w:val="34"/>
        </w:numPr>
        <w:shd w:val="clear" w:color="auto" w:fill="FFFFFF"/>
        <w:ind w:left="270" w:firstLine="0"/>
        <w:contextualSpacing/>
        <w:textAlignment w:val="baseline"/>
      </w:pPr>
      <w:r w:rsidRPr="00142DB5">
        <w:t>Банковская гарантия должна отвечать следующим требованиям и должна содержать:</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банковская гарантия должна быть безотзывной и непередаваемой;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срок действия банковской гарантии должен превышать срок действия договора не менее чем на один месяц;</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сумму банковской гарантии, подлежащую уплате гарантом Заказчику в случае ненадлежащего исполнения обязатель</w:t>
      </w:r>
      <w:proofErr w:type="gramStart"/>
      <w:r w:rsidRPr="00142DB5">
        <w:t>ств пр</w:t>
      </w:r>
      <w:proofErr w:type="gramEnd"/>
      <w:r w:rsidRPr="00142DB5">
        <w:t>инципалом;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обязательства принципала, надлежащее исполнение которых обеспечивается банковской гарантией;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обязанность гаранта уплатить Заказчику неустойку в размере 0,1 процента денежной суммы, подлежащей уплате, за каждый день просрочки;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8)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9) установленный Правительством Российской Федерации перечень документов, представляемых Заказчиком банку одновременно с требованием об осуществлении уплаты денежной суммы по банковской гарантии;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10) иные дополнительные требования, установленные </w:t>
      </w:r>
      <w:hyperlink r:id="rId56" w:history="1">
        <w:r w:rsidRPr="00142DB5">
          <w:rPr>
            <w:rStyle w:val="a3"/>
            <w:color w:val="auto"/>
            <w:bdr w:val="none" w:sz="0" w:space="0" w:color="auto" w:frame="1"/>
          </w:rPr>
          <w:t>Постановлением</w:t>
        </w:r>
      </w:hyperlink>
      <w:r w:rsidRPr="00142DB5">
        <w:t> N 1005.</w:t>
      </w:r>
    </w:p>
    <w:p w:rsidR="00353532" w:rsidRPr="00142DB5" w:rsidRDefault="00353532" w:rsidP="00142DB5">
      <w:pPr>
        <w:pStyle w:val="a6"/>
        <w:shd w:val="clear" w:color="auto" w:fill="FFFFFF"/>
        <w:spacing w:before="0" w:beforeAutospacing="0" w:after="0" w:afterAutospacing="0"/>
        <w:contextualSpacing/>
        <w:textAlignment w:val="baseline"/>
      </w:pPr>
      <w:r w:rsidRPr="00142DB5">
        <w:t>9. Основаниями для отказа в принятии банковской гарантии Заказчиком являются: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несоответствие банковской гарантии законодательству Российской Федерации;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несоответствие банковской гарантии требованиям, содержащимся в извещении об осуществлении конкурентной закупки, документации о конкурентной закупке, проекте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В случае отказа в принятии банковской гарантии Заказчик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10. </w:t>
      </w:r>
      <w:proofErr w:type="gramStart"/>
      <w:r w:rsidRPr="00142DB5">
        <w:t>В случае если победитель конкурентной закупки или участник конкурентной закупки, с которым заключается договор, в вышеуказанный срок не предоставил Заказчику обеспечение исполнения договора, в том числе в случае, если победитель конкурентной закупки представил документы, подтверждающие предоставление обеспечения исполнения договора, но до даты подписания договора Заказчиком денежные средства не поступили на счет, указанный в извещении об осуществлении конкурентной закупки, документации о</w:t>
      </w:r>
      <w:proofErr w:type="gramEnd"/>
      <w:r w:rsidRPr="00142DB5">
        <w:t xml:space="preserve"> конкурентной закупке, победитель конкурентной закупки или участник </w:t>
      </w:r>
      <w:r w:rsidRPr="00142DB5">
        <w:lastRenderedPageBreak/>
        <w:t>конкурентной закупки, с которым заключается договор, признается уклонившимся от заключения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11. Заказчик вправе установить, что часть денежных средств, предоставленных участником конкурентной закупки в качестве обеспечения исполнения договора, является обеспечением надлежащего исполнения гарантийных обязательств в соответствии с условиями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12.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13. Положения настоящего раздела не применяются в случае: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заключения договора с участником конкурентной закупки, который является казенным учреждением;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осуществления закупки услуг по предоставлению кредита;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заключения договора, предметом которого является выдача банковской гарантии.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14. Антидемпинговые меры при проведении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Если при проведении конкурентных закупок участником конкурентной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после предоставления таким участником конкурентной закупки на выбор:</w:t>
      </w:r>
    </w:p>
    <w:p w:rsidR="00353532" w:rsidRPr="00142DB5" w:rsidRDefault="00353532" w:rsidP="00142DB5">
      <w:pPr>
        <w:pStyle w:val="a6"/>
        <w:shd w:val="clear" w:color="auto" w:fill="FFFFFF"/>
        <w:spacing w:before="0" w:beforeAutospacing="0" w:after="0" w:afterAutospacing="0"/>
        <w:contextualSpacing/>
        <w:textAlignment w:val="baseline"/>
      </w:pPr>
      <w:bookmarkStart w:id="21" w:name="Par344"/>
      <w:bookmarkEnd w:id="21"/>
      <w:r w:rsidRPr="00142DB5">
        <w:t>1) обеспечения исполнения договора в размере, превышающем в полтора раза размер обеспечения исполнения договора, указанный в документации о конкурентной закупке, но не менее чем в размере аванса (если договором предусмотрена выплата аванса);</w:t>
      </w:r>
    </w:p>
    <w:p w:rsidR="00353532" w:rsidRPr="00142DB5" w:rsidRDefault="00353532" w:rsidP="00142DB5">
      <w:pPr>
        <w:pStyle w:val="a6"/>
        <w:shd w:val="clear" w:color="auto" w:fill="FFFFFF"/>
        <w:spacing w:before="0" w:beforeAutospacing="0" w:after="0" w:afterAutospacing="0"/>
        <w:contextualSpacing/>
        <w:textAlignment w:val="baseline"/>
      </w:pPr>
      <w:bookmarkStart w:id="22" w:name="Par345"/>
      <w:bookmarkEnd w:id="22"/>
      <w:proofErr w:type="gramStart"/>
      <w:r w:rsidRPr="00142DB5">
        <w:t>2) информации, подтверждающей добросовестность такого участника конкурентной закупки на дату подачи заявки, содержащейся в реестре договоров или реестре контрактов, опубликованных в ЕИС, и подтверждающей исполнение таким участником конкурентной закупки в течение трех лет до даты подачи заявки на участие в конкурентной закупке трех и более договоров или контрактов без применения к такому участнику конкурентной закупки неустоек (штрафов, пеней), с одновременным</w:t>
      </w:r>
      <w:proofErr w:type="gramEnd"/>
      <w:r w:rsidRPr="00142DB5">
        <w:t xml:space="preserve"> предоставлением таким участником обеспечения исполнения договора в размере обеспечения исполнения договора, указанном в документации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Обеспечение исполнения договора, предусмотренное </w:t>
      </w:r>
      <w:hyperlink r:id="rId57" w:anchor="Par344" w:history="1">
        <w:r w:rsidRPr="00142DB5">
          <w:rPr>
            <w:rStyle w:val="a3"/>
            <w:color w:val="auto"/>
            <w:bdr w:val="none" w:sz="0" w:space="0" w:color="auto" w:frame="1"/>
          </w:rPr>
          <w:t>подпунктом 1) пункта 1</w:t>
        </w:r>
      </w:hyperlink>
      <w:r w:rsidRPr="00142DB5">
        <w:t> настоящей статьи, предоставляется участником конкурентной закупки при направлении Заказчику подписанного проекта договора; информация, предусмотренная </w:t>
      </w:r>
      <w:hyperlink r:id="rId58" w:anchor="Par345" w:history="1">
        <w:r w:rsidRPr="00142DB5">
          <w:rPr>
            <w:rStyle w:val="a3"/>
            <w:color w:val="auto"/>
            <w:bdr w:val="none" w:sz="0" w:space="0" w:color="auto" w:frame="1"/>
          </w:rPr>
          <w:t>подпунктом 2) пункта 1</w:t>
        </w:r>
      </w:hyperlink>
      <w:r w:rsidRPr="00142DB5">
        <w:t> настоящей статьи, представляется участником конкурентной закупки в составе заявки на закупку либо при направлении Заказчику подписанного проекта договора.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При невыполнении участником конкурентной закупки, признанным победителем конкурентной закупки, указанного требования или признании комиссией по осуществлению конкурентных закупок информации, предусмотренной </w:t>
      </w:r>
      <w:hyperlink r:id="rId59" w:anchor="Par345" w:history="1">
        <w:r w:rsidRPr="00142DB5">
          <w:rPr>
            <w:rStyle w:val="a3"/>
            <w:color w:val="auto"/>
            <w:bdr w:val="none" w:sz="0" w:space="0" w:color="auto" w:frame="1"/>
          </w:rPr>
          <w:t>подпунктом 2) пункта 1</w:t>
        </w:r>
      </w:hyperlink>
      <w:r w:rsidRPr="00142DB5">
        <w:t> настоящей статьи, недостоверной, договор с таким участником конкурентной закупки не заключается, и он признается уклонившимся от заключения договора.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Решение комиссии по осуществлению конкурентных закупок об уклонении участника конкурентной закупки от заключения договора или о признании предложенной цены договора необоснованной оформляется протоколом, который размещается в ЕИС и доводится до сведения всех участников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Если предметом договора, для заключения которого проводится конкурентная закупка,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конкурентной закупки, предложивший цену договора, которая на двадцать пять и более процентов ниже начальной (</w:t>
      </w:r>
      <w:proofErr w:type="gramStart"/>
      <w:r w:rsidRPr="00142DB5">
        <w:t xml:space="preserve">максимальной) </w:t>
      </w:r>
      <w:proofErr w:type="gramEnd"/>
      <w:r w:rsidRPr="00142DB5">
        <w:t xml:space="preserve">цены договора, обязан </w:t>
      </w:r>
      <w:r w:rsidRPr="00142DB5">
        <w:lastRenderedPageBreak/>
        <w:t>представить Заказчику обоснование предлагаемой цены договора, которое может включать в себя гарантийное письмо, открытую публичную оферту от производителя с указанием цены и количества поставляемого товара, документы, подтверждающие наличие товара у участника конкурентной закупки, иные документы и расчеты, подтверждающие возможность участника конкурентной закупки осуществить поставку товара по предлагаемой цене.</w:t>
      </w:r>
    </w:p>
    <w:p w:rsidR="00353532" w:rsidRPr="00142DB5" w:rsidRDefault="00353532" w:rsidP="00142DB5">
      <w:pPr>
        <w:pStyle w:val="a6"/>
        <w:shd w:val="clear" w:color="auto" w:fill="FFFFFF"/>
        <w:spacing w:before="0" w:beforeAutospacing="0" w:after="0" w:afterAutospacing="0"/>
        <w:contextualSpacing/>
        <w:textAlignment w:val="baseline"/>
      </w:pPr>
      <w:bookmarkStart w:id="23" w:name="Par351"/>
      <w:bookmarkEnd w:id="23"/>
      <w:r w:rsidRPr="00142DB5">
        <w:t>Статья 15. Порядок осуществления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Конкурентная закупка осуществляется в порядке, предусмотренном настоящей статьей, и на основании требований, предусмотренных </w:t>
      </w:r>
      <w:hyperlink r:id="rId60" w:history="1">
        <w:r w:rsidRPr="00142DB5">
          <w:rPr>
            <w:rStyle w:val="a3"/>
            <w:color w:val="auto"/>
            <w:bdr w:val="none" w:sz="0" w:space="0" w:color="auto" w:frame="1"/>
          </w:rPr>
          <w:t>статьями 3.3</w:t>
        </w:r>
      </w:hyperlink>
      <w:r w:rsidRPr="00142DB5">
        <w:t> и </w:t>
      </w:r>
      <w:hyperlink r:id="rId61" w:history="1">
        <w:r w:rsidRPr="00142DB5">
          <w:rPr>
            <w:rStyle w:val="a3"/>
            <w:color w:val="auto"/>
            <w:bdr w:val="none" w:sz="0" w:space="0" w:color="auto" w:frame="1"/>
          </w:rPr>
          <w:t>3.4</w:t>
        </w:r>
      </w:hyperlink>
      <w:r w:rsidRPr="00142DB5">
        <w:t> Федерального закона N 223-ФЗ.</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 Для осуществления конкурентной закупки Заказчик разрабатывает и утверждает документацию о конкурентной закупке (за исключением проведения запроса котировок в электронной форме), которая размещается в ЕИС вместе с извещением об осуществлении конкурентной закупки и включает в себя сведения, </w:t>
      </w:r>
      <w:proofErr w:type="gramStart"/>
      <w:r w:rsidRPr="00142DB5">
        <w:t>предусмотренные</w:t>
      </w:r>
      <w:proofErr w:type="gramEnd"/>
      <w:r w:rsidRPr="00142DB5">
        <w:t xml:space="preserve"> в том числе </w:t>
      </w:r>
      <w:hyperlink r:id="rId62" w:history="1">
        <w:r w:rsidRPr="00142DB5">
          <w:rPr>
            <w:rStyle w:val="a3"/>
            <w:color w:val="auto"/>
            <w:bdr w:val="none" w:sz="0" w:space="0" w:color="auto" w:frame="1"/>
          </w:rPr>
          <w:t>частью 10 статьи 4</w:t>
        </w:r>
      </w:hyperlink>
      <w:r w:rsidRPr="00142DB5">
        <w:t> Федерального закона N 223-ФЗ.</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документации о конкурентной закупке в соответствии с Федеральным </w:t>
      </w:r>
      <w:hyperlink r:id="rId63" w:history="1">
        <w:r w:rsidRPr="00142DB5">
          <w:rPr>
            <w:rStyle w:val="a3"/>
            <w:color w:val="auto"/>
            <w:bdr w:val="none" w:sz="0" w:space="0" w:color="auto" w:frame="1"/>
          </w:rPr>
          <w:t>законом</w:t>
        </w:r>
      </w:hyperlink>
      <w:r w:rsidRPr="00142DB5">
        <w:t xml:space="preserve"> N 223-ФЗ и настоящим Положением о закупке. Форма заявки на участие в запросе котировок в электронной форме устанавливается </w:t>
      </w:r>
      <w:proofErr w:type="gramStart"/>
      <w:r w:rsidRPr="00142DB5">
        <w:t>в извещении о проведении запроса котировок в соответствии с настоящим Положением о закупке</w:t>
      </w:r>
      <w:proofErr w:type="gramEnd"/>
      <w:r w:rsidRPr="00142DB5">
        <w:t>.</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4. </w:t>
      </w:r>
      <w:proofErr w:type="gramStart"/>
      <w:r w:rsidRPr="00142DB5">
        <w:t>Участник конкурентной закупки вправе подать только одну заявку на участие в конкурентной закупке в отношении каждого предмета закупки (лота) в любое время с момента размещения извещения об осуществлении конкурентной закупки до предусмотренных документацией о конкурентной закупке даты и времени окончания срока подачи заявок на участие в конкурентной закупке.</w:t>
      </w:r>
      <w:proofErr w:type="gramEnd"/>
      <w:r w:rsidRPr="00142DB5">
        <w:t xml:space="preserve"> Участник конкурентной закупки вправе изменить или отозвать свою заявку </w:t>
      </w:r>
      <w:proofErr w:type="gramStart"/>
      <w:r w:rsidRPr="00142DB5">
        <w:t>на участие в конкурентной закупке до истечения срока подачи заявок на участие в конкурентной закупке</w:t>
      </w:r>
      <w:proofErr w:type="gramEnd"/>
      <w:r w:rsidRPr="00142DB5">
        <w:t>. Заявка на участие в конкурентной закупке является измененной или отозванной, если изменение осуществлено или уведомление об отзыве заявки на участие в конкурентной закупке получено Заказчиком до истечения срока подачи заявок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bookmarkStart w:id="24" w:name="Par357"/>
      <w:bookmarkEnd w:id="24"/>
      <w:r w:rsidRPr="00142DB5">
        <w:t>5. Любой участник конкурентной закупки вправе направить Заказчику в порядке, предусмотренном Федеральным </w:t>
      </w:r>
      <w:hyperlink r:id="rId64" w:history="1">
        <w:r w:rsidRPr="00142DB5">
          <w:rPr>
            <w:rStyle w:val="a3"/>
            <w:color w:val="auto"/>
            <w:bdr w:val="none" w:sz="0" w:space="0" w:color="auto" w:frame="1"/>
          </w:rPr>
          <w:t>законом</w:t>
        </w:r>
      </w:hyperlink>
      <w:r w:rsidRPr="00142DB5">
        <w:t> N 223-ФЗ и настоящим Положением о закупке, запрос о даче разъяснений положений извещения об осуществлении конкурентной закупки и (или) документации о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6. В течение трех рабочих дней </w:t>
      </w:r>
      <w:proofErr w:type="gramStart"/>
      <w:r w:rsidRPr="00142DB5">
        <w:t>с даты поступления</w:t>
      </w:r>
      <w:proofErr w:type="gramEnd"/>
      <w:r w:rsidRPr="00142DB5">
        <w:t xml:space="preserve"> запроса, указанного в </w:t>
      </w:r>
      <w:hyperlink r:id="rId65" w:anchor="Par357" w:history="1">
        <w:r w:rsidRPr="00142DB5">
          <w:rPr>
            <w:rStyle w:val="a3"/>
            <w:color w:val="auto"/>
            <w:bdr w:val="none" w:sz="0" w:space="0" w:color="auto" w:frame="1"/>
          </w:rPr>
          <w:t>пункте 5</w:t>
        </w:r>
      </w:hyperlink>
      <w:r w:rsidRPr="00142DB5">
        <w:t xml:space="preserve"> настоящей статьи,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конкурентной закупки, от которого поступил указанный запрос. При этом Заказчик вправе не осуществлять такое разъяснение в случае, если указанный запрос поступил </w:t>
      </w:r>
      <w:proofErr w:type="gramStart"/>
      <w:r w:rsidRPr="00142DB5">
        <w:t>позднее</w:t>
      </w:r>
      <w:proofErr w:type="gramEnd"/>
      <w:r w:rsidRPr="00142DB5">
        <w:t xml:space="preserve"> чем за три рабочих дня до даты окончания срока подачи заявок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Разъяснения положений документации о конкурентной закупке не должны изменять предмет закупки и существенные условия проекта договора.</w:t>
      </w:r>
    </w:p>
    <w:p w:rsidR="00353532" w:rsidRPr="00142DB5" w:rsidRDefault="00353532" w:rsidP="00142DB5">
      <w:pPr>
        <w:pStyle w:val="a6"/>
        <w:shd w:val="clear" w:color="auto" w:fill="FFFFFF"/>
        <w:spacing w:before="0" w:beforeAutospacing="0" w:after="0" w:afterAutospacing="0"/>
        <w:contextualSpacing/>
        <w:textAlignment w:val="baseline"/>
      </w:pPr>
      <w:bookmarkStart w:id="25" w:name="Par360"/>
      <w:bookmarkEnd w:id="25"/>
      <w:r w:rsidRPr="00142DB5">
        <w:t xml:space="preserve">8.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ЕИС не позднее чем в течение трех дней со дня принятия решения о внесении указанных изменений, предоставления указанных разъяснений. </w:t>
      </w:r>
      <w:proofErr w:type="gramStart"/>
      <w:r w:rsidRPr="00142DB5">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ЕИС указанных </w:t>
      </w:r>
      <w:r w:rsidRPr="00142DB5">
        <w:lastRenderedPageBreak/>
        <w:t>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w:t>
      </w:r>
      <w:proofErr w:type="gramEnd"/>
      <w:r w:rsidRPr="00142DB5">
        <w:t xml:space="preserve"> о закупке для данного способа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9.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ЕИС в день принятия этого решения.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10. По истечении срока отмены конкурентной закупки в соответствии с </w:t>
      </w:r>
      <w:hyperlink r:id="rId66" w:anchor="Par357" w:history="1">
        <w:r w:rsidRPr="00142DB5">
          <w:rPr>
            <w:rStyle w:val="a3"/>
            <w:color w:val="auto"/>
            <w:bdr w:val="none" w:sz="0" w:space="0" w:color="auto" w:frame="1"/>
          </w:rPr>
          <w:t>пунктом 5</w:t>
        </w:r>
      </w:hyperlink>
      <w:r w:rsidRPr="00142DB5">
        <w:t> настоящей статьи и до заключения договора Заказчик вправе отменить конкурентную закупку только в случае возникновения обстоятельств непреодолимой силы в соответствии с гражданским законодательством Российской Федерации.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11. 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дата подписания протокола;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количество поданных заявок на участие в закупке, а также дата и время регистрации каждой такой заявки;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результаты рассмотрения заявок на участие в конкурентной закупке, с указанием в том числе: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а) количества заявок на участие в конкурентной закупке, которые отклонены;</w:t>
      </w:r>
    </w:p>
    <w:p w:rsidR="00353532" w:rsidRPr="00142DB5" w:rsidRDefault="00353532" w:rsidP="00142DB5">
      <w:pPr>
        <w:pStyle w:val="a6"/>
        <w:shd w:val="clear" w:color="auto" w:fill="FFFFFF"/>
        <w:spacing w:before="0" w:beforeAutospacing="0" w:after="0" w:afterAutospacing="0"/>
        <w:contextualSpacing/>
        <w:textAlignment w:val="baseline"/>
      </w:pPr>
      <w:r w:rsidRPr="00142DB5">
        <w:t>б) оснований отклонения каждой заявки на участие в конкурентной закупке с указанием положений документации о конкурентной закупке, извещения о проведении запроса котировок, которым не соответствует такая заявка;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4) результаты оценки заявок на участие в конкурентной закупке с указанием итогового решения комиссии по осуществлению конкурентных закупок о соответствии таких заявок на участие в конкурентной закупке требованиям документации о конкурентной закупке, а также о присвоении таким заявкам на участие в конкурентной закупке значения по каждому из предусмотренных критериев оценки таких заявок;</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5) причины, по которым конкурентная закупка признана несостоявшейся, в случае ее признания таковой;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иные сведения в случае, если необходимость их указания в протоколе конкурентной закупки предусмотрена настоящим Положением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12. Протокол, составленный по итогам конкурентной закупки (далее — итоговый протокол конкурентной закупки), должен содержать следующие сведения: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дата подписания протокола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количество поданных заявок на участие в конкурентной закупке, а также дата и время регистрации каждой такой заявки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порядковые номера заявок на участие в конкурентной закупке, окончательных предложений участников конкурентной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результаты рассмотрения заявок на участие в конкурентной закупке, окончательных предложений (если документацией о конкурентной закупке на последнем этапе проведения конкурентной закупки предусмотрены рассмотрение таких заявок, окончательных предложений и возможность их отклонения), с указанием в том числе: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а) количества заявок на участие в конкурентной закупке, окончательных предложений, которые отклонены;</w:t>
      </w:r>
    </w:p>
    <w:p w:rsidR="00353532" w:rsidRPr="00142DB5" w:rsidRDefault="00353532" w:rsidP="00142DB5">
      <w:pPr>
        <w:pStyle w:val="a6"/>
        <w:shd w:val="clear" w:color="auto" w:fill="FFFFFF"/>
        <w:spacing w:before="0" w:beforeAutospacing="0" w:after="0" w:afterAutospacing="0"/>
        <w:contextualSpacing/>
        <w:textAlignment w:val="baseline"/>
      </w:pPr>
      <w:r w:rsidRPr="00142DB5">
        <w:t>б) оснований отклонения каждой заявки на участие в конкурентной закупке, каждого окончательного предложения с указанием положений документации о конкурентной закупке, извещения о проведении запроса котировок, которым не соответствуют такие заявка на участие в конкурентной закупке, окончательное предложение;</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lastRenderedPageBreak/>
        <w:t>5) результаты оценки заявок на участие в конкурентной закупке, окончательных предложений (если документацией о конкурентной закупке на последнем этапе ее проведения предусмотрена оценка заявок на участие в конкурентной закупке, окончательных предложений) с указанием решения комиссии по осуществлению конкурентных закупок о присвоении каждой такой заявке на участие в конкурентной закупке, каждому окончательному предложению значения по каждому из предусмотренных критериев оценки таких</w:t>
      </w:r>
      <w:proofErr w:type="gramEnd"/>
      <w:r w:rsidRPr="00142DB5">
        <w:t xml:space="preserve"> заявок на участие в конкурентной закупке (в случае, если этапом закупки предусмотрена оценка таких заявок);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причины, по которым конкурентная закупка признана несостоявшейся, в случае признания ее таковой;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иные сведения в случае, если необходимость их указания в протоколе предусмотрена документацией о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13. 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три года.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14. Договор по результатам конкурентной закупки заключается не ранее чем через десять дней и не позднее чем через двадцать дней </w:t>
      </w:r>
      <w:proofErr w:type="gramStart"/>
      <w:r w:rsidRPr="00142DB5">
        <w:t>с даты размещения</w:t>
      </w:r>
      <w:proofErr w:type="gramEnd"/>
      <w:r w:rsidRPr="00142DB5">
        <w:t xml:space="preserve"> в ЕИС итогового протокола конкурентной закупки, составленного по результатам конкурентной закупки. </w:t>
      </w:r>
      <w:proofErr w:type="gramStart"/>
      <w:r w:rsidRPr="00142DB5">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142DB5">
        <w:t>, комиссии по осуществлению конкурентной закупки, оператора электронной площадки.</w:t>
      </w:r>
    </w:p>
    <w:p w:rsidR="00353532" w:rsidRPr="00142DB5" w:rsidRDefault="00353532" w:rsidP="00142DB5">
      <w:pPr>
        <w:pStyle w:val="a6"/>
        <w:shd w:val="clear" w:color="auto" w:fill="FFFFFF"/>
        <w:spacing w:before="0" w:beforeAutospacing="0" w:after="0" w:afterAutospacing="0"/>
        <w:contextualSpacing/>
        <w:textAlignment w:val="baseline"/>
      </w:pPr>
      <w:bookmarkStart w:id="26" w:name="Par387"/>
      <w:bookmarkEnd w:id="26"/>
      <w:r w:rsidRPr="00142DB5">
        <w:t>Статья 16. Конкурентная закупка в электронной форме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 </w:t>
      </w:r>
      <w:proofErr w:type="gramStart"/>
      <w:r w:rsidRPr="00142DB5">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ЕИС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w:t>
      </w:r>
      <w:proofErr w:type="gramEnd"/>
      <w:r w:rsidRPr="00142DB5">
        <w:t>,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настоящим Положением о закупке и Федеральным </w:t>
      </w:r>
      <w:hyperlink r:id="rId67" w:history="1">
        <w:r w:rsidRPr="00142DB5">
          <w:rPr>
            <w:rStyle w:val="a3"/>
            <w:color w:val="auto"/>
            <w:bdr w:val="none" w:sz="0" w:space="0" w:color="auto" w:frame="1"/>
          </w:rPr>
          <w:t>законом</w:t>
        </w:r>
      </w:hyperlink>
      <w:r w:rsidRPr="00142DB5">
        <w:t> N 223-ФЗ, обеспечиваются оператором электронной площадки на электронной площадке.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Обмен между участником конкурентной закупки в электронной форме с заказчиком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Электронные документы заказчика должны быть подписаны усиленной квалифицированной электронной подписью лица, имеющего право действовать от имени заказчика.</w:t>
      </w:r>
    </w:p>
    <w:p w:rsidR="00353532" w:rsidRDefault="00353532" w:rsidP="00142DB5">
      <w:pPr>
        <w:pStyle w:val="a6"/>
        <w:shd w:val="clear" w:color="auto" w:fill="FFFFFF"/>
        <w:spacing w:before="0" w:beforeAutospacing="0" w:after="0" w:afterAutospacing="0"/>
        <w:contextualSpacing/>
        <w:textAlignment w:val="baseline"/>
      </w:pPr>
      <w:r w:rsidRPr="00142DB5">
        <w:t xml:space="preserve">4. При осуществлении конкурентной закупки в электронной форме проведение переговоров заказчика с оператором электронной площадки не допускается в случае, если в результате этих переговоров создаются преимущественные условия для участия в </w:t>
      </w:r>
      <w:r w:rsidRPr="00142DB5">
        <w:lastRenderedPageBreak/>
        <w:t>конкурентной закупке в электронной форме и (или) условия для разглашения конфиденциальной информации.</w:t>
      </w:r>
    </w:p>
    <w:p w:rsidR="00142DB5" w:rsidRPr="00142DB5" w:rsidRDefault="00142DB5" w:rsidP="00142DB5">
      <w:pPr>
        <w:pStyle w:val="a6"/>
        <w:shd w:val="clear" w:color="auto" w:fill="FFFFFF"/>
        <w:spacing w:before="0" w:beforeAutospacing="0" w:after="0" w:afterAutospacing="0"/>
        <w:contextualSpacing/>
        <w:textAlignment w:val="baseline"/>
      </w:pPr>
    </w:p>
    <w:p w:rsidR="00353532" w:rsidRPr="00142DB5" w:rsidRDefault="00353532" w:rsidP="00C0714A">
      <w:pPr>
        <w:numPr>
          <w:ilvl w:val="0"/>
          <w:numId w:val="35"/>
        </w:numPr>
        <w:shd w:val="clear" w:color="auto" w:fill="FFFFFF"/>
        <w:ind w:left="270" w:firstLine="0"/>
        <w:contextualSpacing/>
        <w:textAlignment w:val="baseline"/>
      </w:pPr>
      <w:r w:rsidRPr="00142DB5">
        <w:rPr>
          <w:b/>
          <w:bCs/>
          <w:bdr w:val="none" w:sz="0" w:space="0" w:color="auto" w:frame="1"/>
        </w:rPr>
        <w:t>Способы закупок. Порядок подготовки и проведения закупки</w:t>
      </w:r>
    </w:p>
    <w:p w:rsidR="00142DB5" w:rsidRPr="00142DB5" w:rsidRDefault="00142DB5" w:rsidP="00142DB5">
      <w:pPr>
        <w:shd w:val="clear" w:color="auto" w:fill="FFFFFF"/>
        <w:ind w:left="270"/>
        <w:contextualSpacing/>
        <w:textAlignment w:val="baseline"/>
      </w:pP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17. Способы закупок и условия их применения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Заказчик осуществляет конкурентные и неконкурентные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Конкурентные закупки осуществляются следующими способами: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открытый конкурс, конкурс в электронной форме, закрытый конкурс;</w:t>
      </w:r>
    </w:p>
    <w:p w:rsidR="00353532" w:rsidRPr="00142DB5" w:rsidRDefault="00353532" w:rsidP="00142DB5">
      <w:pPr>
        <w:pStyle w:val="a6"/>
        <w:shd w:val="clear" w:color="auto" w:fill="FFFFFF"/>
        <w:spacing w:before="0" w:beforeAutospacing="0" w:after="0" w:afterAutospacing="0"/>
        <w:contextualSpacing/>
        <w:textAlignment w:val="baseline"/>
      </w:pPr>
      <w:r w:rsidRPr="00142DB5">
        <w:t>— аукцион в электронной форме, закрытый аукцион;</w:t>
      </w:r>
    </w:p>
    <w:p w:rsidR="00353532" w:rsidRPr="00142DB5" w:rsidRDefault="00353532" w:rsidP="00142DB5">
      <w:pPr>
        <w:pStyle w:val="a6"/>
        <w:shd w:val="clear" w:color="auto" w:fill="FFFFFF"/>
        <w:spacing w:before="0" w:beforeAutospacing="0" w:after="0" w:afterAutospacing="0"/>
        <w:contextualSpacing/>
        <w:textAlignment w:val="baseline"/>
      </w:pPr>
      <w:r w:rsidRPr="00142DB5">
        <w:t>— запрос котировок в электронной форме, закрытый запрос котировок;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 запрос предложений в электронной форме, закрытый запрос предложений.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2.1. Заказчик обязан осуществлять закупки в электронной форме в случае, если осуществляются закупки товаров, работ, услуг, включенные в </w:t>
      </w:r>
      <w:hyperlink r:id="rId68" w:history="1">
        <w:r w:rsidRPr="00142DB5">
          <w:rPr>
            <w:rStyle w:val="a3"/>
            <w:color w:val="auto"/>
            <w:bdr w:val="none" w:sz="0" w:space="0" w:color="auto" w:frame="1"/>
          </w:rPr>
          <w:t>Перечень</w:t>
        </w:r>
      </w:hyperlink>
      <w:r w:rsidRPr="00142DB5">
        <w:t>, установленный Постановлением Правительства Российской Федерации от 21.06.2012 N 616 «Об утверждении перечня товаров, работ и услуг, закупка которых осуществляется в электронной форме».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Конкурентная закупка осуществляется с соблюдением одновременно следующих условий: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информация о конкурентной закупке сообщается Заказчиком одним из следующих способов:</w:t>
      </w:r>
    </w:p>
    <w:p w:rsidR="00353532" w:rsidRPr="00142DB5" w:rsidRDefault="00353532" w:rsidP="00142DB5">
      <w:pPr>
        <w:pStyle w:val="a6"/>
        <w:shd w:val="clear" w:color="auto" w:fill="FFFFFF"/>
        <w:spacing w:before="0" w:beforeAutospacing="0" w:after="0" w:afterAutospacing="0"/>
        <w:contextualSpacing/>
        <w:textAlignment w:val="baseline"/>
      </w:pPr>
      <w:r w:rsidRPr="00142DB5">
        <w:t>— путем размещения в ЕИС извещения об осуществлении конкурентной закупки, доступного неограниченному кругу лиц, с приложением документации о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посредством направления приглашений принять участие в закрытой конкурентной закупке в случаях, которые предусмотрены </w:t>
      </w:r>
      <w:hyperlink r:id="rId69" w:history="1">
        <w:r w:rsidRPr="00142DB5">
          <w:rPr>
            <w:rStyle w:val="a3"/>
            <w:color w:val="auto"/>
            <w:bdr w:val="none" w:sz="0" w:space="0" w:color="auto" w:frame="1"/>
          </w:rPr>
          <w:t>статьей 3.5</w:t>
        </w:r>
      </w:hyperlink>
      <w:r w:rsidRPr="00142DB5">
        <w:t> Федерального закона N 223-ФЗ, с приложением документации о закрытой конкурентной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конкурентной закупке, окончательных предложениях участников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описание предмета конкурентной закупки осуществляется с соблюдением требований </w:t>
      </w:r>
      <w:hyperlink r:id="rId70" w:history="1">
        <w:r w:rsidRPr="00142DB5">
          <w:rPr>
            <w:rStyle w:val="a3"/>
            <w:color w:val="auto"/>
            <w:bdr w:val="none" w:sz="0" w:space="0" w:color="auto" w:frame="1"/>
          </w:rPr>
          <w:t>части 6.1 статьи 3</w:t>
        </w:r>
      </w:hyperlink>
      <w:r w:rsidRPr="00142DB5">
        <w:t> Федерального закона N 223-ФЗ и </w:t>
      </w:r>
      <w:hyperlink r:id="rId71" w:anchor="Par250" w:history="1">
        <w:r w:rsidRPr="00142DB5">
          <w:rPr>
            <w:rStyle w:val="a3"/>
            <w:color w:val="auto"/>
            <w:bdr w:val="none" w:sz="0" w:space="0" w:color="auto" w:frame="1"/>
          </w:rPr>
          <w:t>пункта 2 статьи 11</w:t>
        </w:r>
      </w:hyperlink>
      <w:r w:rsidRPr="00142DB5">
        <w:t> настоящего Положения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Неконкурентная закупка осуществляется по итогам несостоявшейся конкурентной закупки, а также путем закупки у единственного поставщика (исполнителя, подрядчика).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При проведении конкурентной закупки переговоры Заказчика с участниками конкурентной закупки не допускаются.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Процедура закупки считается завершенной со дня заключения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bookmarkStart w:id="27" w:name="Par416"/>
      <w:bookmarkEnd w:id="27"/>
      <w:r w:rsidRPr="00142DB5">
        <w:t>Статья 18. Извещение об осуществлении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Извещение об осуществлении конкурентной закупки (за исключением проведения запроса котировок) является неотъемлемой частью документации о конкурентной закупке. Сведения, содержащиеся в извещении об осуществлении конкурентной закупки (за исключением проведения запроса котировок), должны соответствовать сведениям, содержащимся в документации о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В извещении об осуществлении конкурентной закупки должны быть указаны следующие сведения:</w:t>
      </w:r>
    </w:p>
    <w:p w:rsidR="00353532" w:rsidRPr="00142DB5" w:rsidRDefault="00353532" w:rsidP="00142DB5">
      <w:pPr>
        <w:pStyle w:val="a6"/>
        <w:shd w:val="clear" w:color="auto" w:fill="FFFFFF"/>
        <w:spacing w:before="0" w:beforeAutospacing="0" w:after="0" w:afterAutospacing="0"/>
        <w:contextualSpacing/>
        <w:textAlignment w:val="baseline"/>
      </w:pPr>
      <w:bookmarkStart w:id="28" w:name="Par420"/>
      <w:bookmarkEnd w:id="28"/>
      <w:r w:rsidRPr="00142DB5">
        <w:t>1) способ осуществления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наименование, место нахождения, почтовый адрес, адрес электронной почты, номер контактного телефона Заказчика;</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место поставки товара, выполнения работы, оказания услуги;</w:t>
      </w:r>
    </w:p>
    <w:p w:rsidR="00353532" w:rsidRPr="00142DB5" w:rsidRDefault="00353532" w:rsidP="00142DB5">
      <w:pPr>
        <w:pStyle w:val="a6"/>
        <w:shd w:val="clear" w:color="auto" w:fill="FFFFFF"/>
        <w:spacing w:before="0" w:beforeAutospacing="0" w:after="0" w:afterAutospacing="0"/>
        <w:contextualSpacing/>
        <w:textAlignment w:val="baseline"/>
      </w:pPr>
      <w:bookmarkStart w:id="29" w:name="Par424"/>
      <w:bookmarkEnd w:id="29"/>
      <w:r w:rsidRPr="00142DB5">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срок, место и порядок предоставления документации о конкурентной закупке, размер, порядок и сроки внесения платы, взимаемой Заказчиком за предоставление документации о конкурентной закупке, если такая плата установлена Заказчиком, за исключением случаев предоставления документации о конкурентной закупке в форме электронного документа;</w:t>
      </w:r>
    </w:p>
    <w:p w:rsidR="00353532" w:rsidRPr="00142DB5" w:rsidRDefault="00353532" w:rsidP="00142DB5">
      <w:pPr>
        <w:pStyle w:val="a6"/>
        <w:shd w:val="clear" w:color="auto" w:fill="FFFFFF"/>
        <w:spacing w:before="0" w:beforeAutospacing="0" w:after="0" w:afterAutospacing="0"/>
        <w:contextualSpacing/>
        <w:textAlignment w:val="baseline"/>
      </w:pPr>
      <w:bookmarkStart w:id="30" w:name="Par426"/>
      <w:bookmarkEnd w:id="30"/>
      <w:r w:rsidRPr="00142DB5">
        <w:t>7) порядок, дата начала, дата и время окончания срока подачи заявок на участие в конкурентной закупке (этапах конкурентной закупки) и порядок подведения итогов конкурентной закупки (этапов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8) адрес электронной площадки в информационно-телекоммуникационной сети Интернет;</w:t>
      </w:r>
    </w:p>
    <w:p w:rsidR="00353532" w:rsidRPr="00142DB5" w:rsidRDefault="00353532" w:rsidP="00142DB5">
      <w:pPr>
        <w:pStyle w:val="a6"/>
        <w:shd w:val="clear" w:color="auto" w:fill="FFFFFF"/>
        <w:spacing w:before="0" w:beforeAutospacing="0" w:after="0" w:afterAutospacing="0"/>
        <w:contextualSpacing/>
        <w:textAlignment w:val="baseline"/>
      </w:pPr>
      <w:r w:rsidRPr="00142DB5">
        <w:t>9) ограничение участия в конкурентной закупке, установленное в соответствии со </w:t>
      </w:r>
      <w:hyperlink r:id="rId72" w:history="1">
        <w:r w:rsidRPr="00142DB5">
          <w:rPr>
            <w:rStyle w:val="a3"/>
            <w:color w:val="auto"/>
            <w:bdr w:val="none" w:sz="0" w:space="0" w:color="auto" w:frame="1"/>
          </w:rPr>
          <w:t>статьей 3.4</w:t>
        </w:r>
      </w:hyperlink>
      <w:r w:rsidRPr="00142DB5">
        <w:t> Федерального закона N 223-ФЗ (в случае, если такое ограничение установлено Заказчиком);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10) размер и порядок внесения денежных сре</w:t>
      </w:r>
      <w:proofErr w:type="gramStart"/>
      <w:r w:rsidRPr="00142DB5">
        <w:t>дств в к</w:t>
      </w:r>
      <w:proofErr w:type="gramEnd"/>
      <w:r w:rsidRPr="00142DB5">
        <w:t>ачестве обеспечения заявок на участие в конкурентной закупке (если такое требование установлено Заказчиком);</w:t>
      </w:r>
    </w:p>
    <w:p w:rsidR="00353532" w:rsidRPr="00142DB5" w:rsidRDefault="00353532" w:rsidP="00142DB5">
      <w:pPr>
        <w:pStyle w:val="a6"/>
        <w:shd w:val="clear" w:color="auto" w:fill="FFFFFF"/>
        <w:spacing w:before="0" w:beforeAutospacing="0" w:after="0" w:afterAutospacing="0"/>
        <w:contextualSpacing/>
        <w:textAlignment w:val="baseline"/>
      </w:pPr>
      <w:bookmarkStart w:id="31" w:name="Par430"/>
      <w:bookmarkEnd w:id="31"/>
      <w:r w:rsidRPr="00142DB5">
        <w:t>11) размер обеспечения исполнения договора, порядок предоставления такого обеспечения, требования к такому обеспечению (если такое требование установлено Заказчиком).</w:t>
      </w:r>
    </w:p>
    <w:p w:rsidR="00353532" w:rsidRPr="00142DB5" w:rsidRDefault="00353532" w:rsidP="00142DB5">
      <w:pPr>
        <w:pStyle w:val="a6"/>
        <w:shd w:val="clear" w:color="auto" w:fill="FFFFFF"/>
        <w:spacing w:before="0" w:beforeAutospacing="0" w:after="0" w:afterAutospacing="0"/>
        <w:contextualSpacing/>
        <w:textAlignment w:val="baseline"/>
      </w:pPr>
      <w:bookmarkStart w:id="32" w:name="Par432"/>
      <w:bookmarkEnd w:id="32"/>
      <w:r w:rsidRPr="00142DB5">
        <w:t>Статья 19. Документация о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В документации о конкурентной закупке указываются:</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1) описание объекта закупки с учетом требований </w:t>
      </w:r>
      <w:hyperlink r:id="rId73" w:anchor="Par250" w:history="1">
        <w:r w:rsidRPr="00142DB5">
          <w:rPr>
            <w:rStyle w:val="a3"/>
            <w:color w:val="auto"/>
            <w:bdr w:val="none" w:sz="0" w:space="0" w:color="auto" w:frame="1"/>
          </w:rPr>
          <w:t>пункта 2 статьи 11</w:t>
        </w:r>
      </w:hyperlink>
      <w:r w:rsidRPr="00142DB5">
        <w:t> настоящего Положения о закупке, а также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w:t>
      </w:r>
      <w:proofErr w:type="gramEnd"/>
      <w:r w:rsidRPr="00142DB5">
        <w:t xml:space="preserve"> </w:t>
      </w:r>
      <w:proofErr w:type="gramStart"/>
      <w:r w:rsidRPr="00142DB5">
        <w:t>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r w:rsidRPr="00142DB5">
        <w:t xml:space="preserve"> </w:t>
      </w:r>
      <w:proofErr w:type="gramStart"/>
      <w:r w:rsidRPr="00142DB5">
        <w:t>Если Заказчиком в документации о конкурентной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конкурентной закупке должно содержаться обоснование необходимости использования иных требований, связанных с определением</w:t>
      </w:r>
      <w:proofErr w:type="gramEnd"/>
      <w:r w:rsidRPr="00142DB5">
        <w:t xml:space="preserve"> соответствия поставляемого товара, выполняемой работы, оказываемой услуги потребностям Заказчика;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требования к содержанию, форме, оформлению и составу заявки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требования к описанию участниками конкурентной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конкурентной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4) место, условия и сроки (периоды) поставки товара, выполнения работы, оказания услуги;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форма, сроки и порядок оплаты товара, работы, услуги;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8) порядок, дата начала, дата и время окончания срока подачи заявок на участие в конкурентной закупке (этапах конкурентной закупки) и порядок подведения итогов конкурентной закупки (этапов такой закупки);</w:t>
      </w:r>
    </w:p>
    <w:p w:rsidR="00353532" w:rsidRPr="00142DB5" w:rsidRDefault="00353532" w:rsidP="00142DB5">
      <w:pPr>
        <w:pStyle w:val="a6"/>
        <w:shd w:val="clear" w:color="auto" w:fill="FFFFFF"/>
        <w:spacing w:before="0" w:beforeAutospacing="0" w:after="0" w:afterAutospacing="0"/>
        <w:contextualSpacing/>
        <w:textAlignment w:val="baseline"/>
      </w:pPr>
      <w:bookmarkStart w:id="33" w:name="Par443"/>
      <w:bookmarkEnd w:id="33"/>
      <w:r w:rsidRPr="00142DB5">
        <w:t>9) требования, предъявляемые к участникам закупки, и исчерпывающий перечень документов, которые должны быть представлены участниками закупки в соответствии со </w:t>
      </w:r>
      <w:hyperlink r:id="rId74" w:anchor="Par219" w:history="1">
        <w:r w:rsidRPr="00142DB5">
          <w:rPr>
            <w:rStyle w:val="a3"/>
            <w:color w:val="auto"/>
            <w:bdr w:val="none" w:sz="0" w:space="0" w:color="auto" w:frame="1"/>
          </w:rPr>
          <w:t>статьей 9</w:t>
        </w:r>
      </w:hyperlink>
      <w:r w:rsidRPr="00142DB5">
        <w:t> настоящего Положения, а также требование, предъявляемое к участникам в соответствии со </w:t>
      </w:r>
      <w:hyperlink r:id="rId75" w:anchor="Par234" w:history="1">
        <w:r w:rsidRPr="00142DB5">
          <w:rPr>
            <w:rStyle w:val="a3"/>
            <w:color w:val="auto"/>
            <w:bdr w:val="none" w:sz="0" w:space="0" w:color="auto" w:frame="1"/>
          </w:rPr>
          <w:t>статьей 10</w:t>
        </w:r>
      </w:hyperlink>
      <w:r w:rsidRPr="00142DB5">
        <w:t> (при наличии такого требования) настоящего Положения;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10) требования к участникам конкурентной закупки и привлекаемым ими субподрядчикам, соисполнителям и (или) изготовителям товара, являющегося предметом конкурентной закупки, и перечень документов, представляемых участниками конкурентной закупки для подтверждения их соответствия указанным требованиям;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11) форма, порядок, дата и время окончания срока предоставления участникам конкурентной закупки разъяснений положений документации о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12) дата рассмотрения предложений участников конкурентной закупки и подведения итогов конкурентной закупки, дата проведения аукциона в электронной форме (в случае проведения аукциона в электронной форме);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13) критерии оценки и сопоставления заявок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14) порядок оценки и сопоставления заявок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15) условия допуска к участию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16) сведения о возможности проведения квалификационного отбора и порядок его проведения;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17) ограничение участия в конкурентной закупке, установленное в соответствии со </w:t>
      </w:r>
      <w:hyperlink r:id="rId76" w:history="1">
        <w:r w:rsidRPr="00142DB5">
          <w:rPr>
            <w:rStyle w:val="a3"/>
            <w:color w:val="auto"/>
            <w:bdr w:val="none" w:sz="0" w:space="0" w:color="auto" w:frame="1"/>
          </w:rPr>
          <w:t>статьей 3.4</w:t>
        </w:r>
      </w:hyperlink>
      <w:r w:rsidRPr="00142DB5">
        <w:t> Федерального закона N 223-ФЗ (в случае, если такое ограничение установлено Заказчиком);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18) размер и порядок внесения денежных сре</w:t>
      </w:r>
      <w:proofErr w:type="gramStart"/>
      <w:r w:rsidRPr="00142DB5">
        <w:t>дств в к</w:t>
      </w:r>
      <w:proofErr w:type="gramEnd"/>
      <w:r w:rsidRPr="00142DB5">
        <w:t>ачестве обеспечения заявок на участие в конкурентной закупке (если такое требование установлено Заказчиком);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19) размер обеспечения исполнения договора, порядок предоставления такого обеспечения, требования к такому обеспечению (если такое требование установлено Заказчиком);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20) указание на антидемпинговые меры и их описание, если Заказчиком принято решение о применении таких мер при проведении конкурентной закупки, или указание на то, что антидемпинговые меры не применяются;</w:t>
      </w:r>
    </w:p>
    <w:p w:rsidR="00353532" w:rsidRPr="00142DB5" w:rsidRDefault="00353532" w:rsidP="00142DB5">
      <w:pPr>
        <w:pStyle w:val="a6"/>
        <w:shd w:val="clear" w:color="auto" w:fill="FFFFFF"/>
        <w:spacing w:before="0" w:beforeAutospacing="0" w:after="0" w:afterAutospacing="0"/>
        <w:contextualSpacing/>
        <w:textAlignment w:val="baseline"/>
      </w:pPr>
      <w:bookmarkStart w:id="34" w:name="Par455"/>
      <w:bookmarkEnd w:id="34"/>
      <w:r w:rsidRPr="00142DB5">
        <w:t>21) информация об установлении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353532" w:rsidRPr="00142DB5" w:rsidRDefault="00353532" w:rsidP="00142DB5">
      <w:pPr>
        <w:pStyle w:val="a6"/>
        <w:shd w:val="clear" w:color="auto" w:fill="FFFFFF"/>
        <w:spacing w:before="0" w:beforeAutospacing="0" w:after="0" w:afterAutospacing="0"/>
        <w:contextualSpacing/>
        <w:textAlignment w:val="baseline"/>
      </w:pPr>
      <w:bookmarkStart w:id="35" w:name="Par456"/>
      <w:bookmarkEnd w:id="35"/>
      <w:r w:rsidRPr="00142DB5">
        <w:t>22) указание на срок, в течение которого участник конкурентной закупки, признанный победителем конкурентной закупки, обязан направить Заказчику подписанный со своей стороны проект договора, и порядок направления подписанного проекта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23) иные сведения, определенные настоящим Положением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 </w:t>
      </w:r>
      <w:proofErr w:type="gramStart"/>
      <w:r w:rsidRPr="00142DB5">
        <w:t>В случае осуществления конкурентной закупки на выполнение работ в состав документации о конкурентной закупке в обязательном порядке</w:t>
      </w:r>
      <w:proofErr w:type="gramEnd"/>
      <w:r w:rsidRPr="00142DB5">
        <w:t xml:space="preserve"> должно входить:</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 по работам, не требующим наличие проектной документации, — ведомость объемов работ;</w:t>
      </w:r>
    </w:p>
    <w:p w:rsidR="00353532" w:rsidRPr="00142DB5" w:rsidRDefault="00353532" w:rsidP="00142DB5">
      <w:pPr>
        <w:pStyle w:val="a6"/>
        <w:shd w:val="clear" w:color="auto" w:fill="FFFFFF"/>
        <w:spacing w:before="0" w:beforeAutospacing="0" w:after="0" w:afterAutospacing="0"/>
        <w:contextualSpacing/>
        <w:textAlignment w:val="baseline"/>
      </w:pPr>
      <w:r w:rsidRPr="00142DB5">
        <w:t>— по работам, требующим наличие проектной документации (капитальный ремонт, строительство, реконструкция), — утвержденная проектная документация и наличие положительного заключения государственной экспертизы (в случае, если проведение экспертизы предусмотрено действующим законодательством Российской Федерации).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Документация о конкурентной закупке может содержать иные сведения по усмотрению Заказчика при условии, что размещение таких сведений не нарушает норм действующего законодательства Российской Федерации и не противоречит иным условиям настоящего Положения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20. Оценка и сопоставление заявок на участие в конкурентной закупке, окончательных предложений участников конкурентной закупки и критерии этой оценки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Для оценки и сопоставления заявок на участие в конкурентной закупке, окончательных предложений участников конкурентной закупки Заказчик в документации о конкурентной закупке устанавливает следующие критерии:</w:t>
      </w:r>
    </w:p>
    <w:p w:rsidR="00353532" w:rsidRPr="00142DB5" w:rsidRDefault="00353532" w:rsidP="00142DB5">
      <w:pPr>
        <w:pStyle w:val="a6"/>
        <w:shd w:val="clear" w:color="auto" w:fill="FFFFFF"/>
        <w:spacing w:before="0" w:beforeAutospacing="0" w:after="0" w:afterAutospacing="0"/>
        <w:contextualSpacing/>
        <w:textAlignment w:val="baseline"/>
      </w:pPr>
      <w:bookmarkStart w:id="36" w:name="Par466"/>
      <w:bookmarkEnd w:id="36"/>
      <w:r w:rsidRPr="00142DB5">
        <w:t>1) цена контракта, сумма цен единиц товара, работы, услуги;</w:t>
      </w:r>
    </w:p>
    <w:p w:rsidR="00353532" w:rsidRPr="00142DB5" w:rsidRDefault="00353532" w:rsidP="00142DB5">
      <w:pPr>
        <w:pStyle w:val="a6"/>
        <w:shd w:val="clear" w:color="auto" w:fill="FFFFFF"/>
        <w:spacing w:before="0" w:beforeAutospacing="0" w:after="0" w:afterAutospacing="0"/>
        <w:contextualSpacing/>
        <w:textAlignment w:val="baseline"/>
      </w:pPr>
      <w:bookmarkStart w:id="37" w:name="Par467"/>
      <w:bookmarkEnd w:id="37"/>
      <w:r w:rsidRPr="00142DB5">
        <w:t>2) расходы на эксплуатацию и ремонт товаров, использование результатов работ;</w:t>
      </w:r>
    </w:p>
    <w:p w:rsidR="00353532" w:rsidRPr="00142DB5" w:rsidRDefault="00353532" w:rsidP="00142DB5">
      <w:pPr>
        <w:pStyle w:val="a6"/>
        <w:shd w:val="clear" w:color="auto" w:fill="FFFFFF"/>
        <w:spacing w:before="0" w:beforeAutospacing="0" w:after="0" w:afterAutospacing="0"/>
        <w:contextualSpacing/>
        <w:textAlignment w:val="baseline"/>
      </w:pPr>
      <w:bookmarkStart w:id="38" w:name="Par468"/>
      <w:bookmarkEnd w:id="38"/>
      <w:r w:rsidRPr="00142DB5">
        <w:t>3) качественные, функциональные и экологические характеристики объекта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качественные, функциональные и экологические характеристики объекта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В документации о конкурентной закупке Заказчик обязан указать используемые при определении победителя конкурентной закупки критерии и их величины значимости. Количество используемых при определении победителя конкурентной закупки критериев, за исключением случаев проведения аукциона в электронной форме, запроса котировок в электронной форме, должно быть не менее чем два, одним из которых является цена договора. Не указанные в документации о конкурентной закупке критерии и их величины значимости не применяются для целей оценки заявок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Сумма величин значимости всех критериев, предусмотренных документацией о конкурентной закупке, составляет сто процентов. Величина значимости критерия, указанного в </w:t>
      </w:r>
      <w:hyperlink r:id="rId77" w:anchor="Par467" w:history="1">
        <w:r w:rsidRPr="00142DB5">
          <w:rPr>
            <w:rStyle w:val="a3"/>
            <w:color w:val="auto"/>
            <w:bdr w:val="none" w:sz="0" w:space="0" w:color="auto" w:frame="1"/>
          </w:rPr>
          <w:t>подпункте 2) пункта 1</w:t>
        </w:r>
      </w:hyperlink>
      <w:r w:rsidRPr="00142DB5">
        <w:t> настоящей статьи, не должна превышать величину значимости критерия, указанного в </w:t>
      </w:r>
      <w:hyperlink r:id="rId78" w:anchor="Par466" w:history="1">
        <w:r w:rsidRPr="00142DB5">
          <w:rPr>
            <w:rStyle w:val="a3"/>
            <w:color w:val="auto"/>
            <w:bdr w:val="none" w:sz="0" w:space="0" w:color="auto" w:frame="1"/>
          </w:rPr>
          <w:t>подпункте 1) пункта 1</w:t>
        </w:r>
      </w:hyperlink>
      <w:r w:rsidRPr="00142DB5">
        <w:t> настоящей статьи.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4. </w:t>
      </w:r>
      <w:proofErr w:type="gramStart"/>
      <w:r w:rsidRPr="00142DB5">
        <w:t>Сумма величин значимости критериев, указанных в </w:t>
      </w:r>
      <w:hyperlink r:id="rId79" w:anchor="Par466" w:history="1">
        <w:r w:rsidRPr="00142DB5">
          <w:rPr>
            <w:rStyle w:val="a3"/>
            <w:color w:val="auto"/>
            <w:bdr w:val="none" w:sz="0" w:space="0" w:color="auto" w:frame="1"/>
          </w:rPr>
          <w:t>подпунктах 1</w:t>
        </w:r>
      </w:hyperlink>
      <w:r w:rsidRPr="00142DB5">
        <w:t>) и </w:t>
      </w:r>
      <w:hyperlink r:id="rId80" w:anchor="Par467" w:history="1">
        <w:r w:rsidRPr="00142DB5">
          <w:rPr>
            <w:rStyle w:val="a3"/>
            <w:color w:val="auto"/>
            <w:bdr w:val="none" w:sz="0" w:space="0" w:color="auto" w:frame="1"/>
          </w:rPr>
          <w:t>2) пункта 1</w:t>
        </w:r>
      </w:hyperlink>
      <w:r w:rsidRPr="00142DB5">
        <w:t> настоящей статьи, при определении победителя конкурентной закупки в целях заключения договоров на исполнение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w:t>
      </w:r>
      <w:proofErr w:type="gramEnd"/>
      <w:r w:rsidRPr="00142DB5">
        <w:t xml:space="preserve"> В случае если при заключении таких договоров критерий, указанный в </w:t>
      </w:r>
      <w:hyperlink r:id="rId81" w:anchor="Par467" w:history="1">
        <w:r w:rsidRPr="00142DB5">
          <w:rPr>
            <w:rStyle w:val="a3"/>
            <w:color w:val="auto"/>
            <w:bdr w:val="none" w:sz="0" w:space="0" w:color="auto" w:frame="1"/>
          </w:rPr>
          <w:t>подпункте 2) пункта 1</w:t>
        </w:r>
      </w:hyperlink>
      <w:r w:rsidRPr="00142DB5">
        <w:t> настоящей статьи, не используется, величина значимости критерия, указанного в </w:t>
      </w:r>
      <w:hyperlink r:id="rId82" w:anchor="Par466" w:history="1">
        <w:r w:rsidRPr="00142DB5">
          <w:rPr>
            <w:rStyle w:val="a3"/>
            <w:color w:val="auto"/>
            <w:bdr w:val="none" w:sz="0" w:space="0" w:color="auto" w:frame="1"/>
          </w:rPr>
          <w:t>подпункте 1) пункта 1</w:t>
        </w:r>
      </w:hyperlink>
      <w:r w:rsidRPr="00142DB5">
        <w:t> настоящей статьи, должна составлять не менее чем двадцать процентов суммы величин значимости всех критериев. Величина значимости критерия, указанного в </w:t>
      </w:r>
      <w:hyperlink r:id="rId83" w:anchor="Par466" w:history="1">
        <w:r w:rsidRPr="00142DB5">
          <w:rPr>
            <w:rStyle w:val="a3"/>
            <w:color w:val="auto"/>
            <w:bdr w:val="none" w:sz="0" w:space="0" w:color="auto" w:frame="1"/>
          </w:rPr>
          <w:t>подпункте 1) пункта 1</w:t>
        </w:r>
      </w:hyperlink>
      <w:r w:rsidRPr="00142DB5">
        <w:t xml:space="preserve"> настоящей статьи, при определении исполнителей в целях заключения договора на создание произведения литературы или искусства может быть снижена до нуля </w:t>
      </w:r>
      <w:proofErr w:type="gramStart"/>
      <w:r w:rsidRPr="00142DB5">
        <w:t>процентов суммы величин значимости всех критериев</w:t>
      </w:r>
      <w:proofErr w:type="gramEnd"/>
      <w:r w:rsidRPr="00142DB5">
        <w:t>.</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5. </w:t>
      </w:r>
      <w:proofErr w:type="gramStart"/>
      <w:r w:rsidRPr="00142DB5">
        <w:t xml:space="preserve">Положения настоящей статьи, касающиеся произведений литературы и искусства, применяются в отношении литературных произведений, драматических и музыкально-драматических произведений, сценарных произведений, хореографических произведений и пантомимы, музыкальных произведений с текстом или без текста, аудиовизуальных </w:t>
      </w:r>
      <w:r w:rsidRPr="00142DB5">
        <w:lastRenderedPageBreak/>
        <w:t>произведений, произведений живописи, скульптуры, графики, дизайна, графических рассказов, комиксов и других произведений изобразительного искусства, произведений декоративно-прикладного и сценографического искусства, произведений архитектуры, градостроительства и садово-паркового искусства (внешний и внутренний облик</w:t>
      </w:r>
      <w:proofErr w:type="gramEnd"/>
      <w:r w:rsidRPr="00142DB5">
        <w:t xml:space="preserve">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 фотографических произведений и произведений, полученных способами, аналогичными фотографии, производных произведений, составных произведений (кроме баз данных), представляющих собой по подбору или расположению материалов результат творческого труда.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w:t>
      </w:r>
      <w:hyperlink r:id="rId84" w:anchor="Par962" w:history="1">
        <w:r w:rsidRPr="00142DB5">
          <w:rPr>
            <w:rStyle w:val="a3"/>
            <w:color w:val="auto"/>
            <w:bdr w:val="none" w:sz="0" w:space="0" w:color="auto" w:frame="1"/>
          </w:rPr>
          <w:t>Порядок</w:t>
        </w:r>
      </w:hyperlink>
      <w:r w:rsidRPr="00142DB5">
        <w:t xml:space="preserve"> оценки заявок на участие в конкурентной закупке, окончательных предложений участников конкурентной закупки, в том числе предельные величины значимости каждого критерия, устанавливается в приложении к настоящему Положению о закупке. </w:t>
      </w:r>
      <w:proofErr w:type="gramStart"/>
      <w:r w:rsidRPr="00142DB5">
        <w:t>Заказчик для целей оценки заявок на участие в конкурентной закупке, окончательных предложений участников конкурентной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w:t>
      </w:r>
      <w:hyperlink r:id="rId85" w:anchor="Par466" w:history="1">
        <w:r w:rsidRPr="00142DB5">
          <w:rPr>
            <w:rStyle w:val="a3"/>
            <w:color w:val="auto"/>
            <w:bdr w:val="none" w:sz="0" w:space="0" w:color="auto" w:frame="1"/>
          </w:rPr>
          <w:t>подпунктах 1</w:t>
        </w:r>
      </w:hyperlink>
      <w:r w:rsidRPr="00142DB5">
        <w:t>) и </w:t>
      </w:r>
      <w:hyperlink r:id="rId86" w:anchor="Par467" w:history="1">
        <w:r w:rsidRPr="00142DB5">
          <w:rPr>
            <w:rStyle w:val="a3"/>
            <w:color w:val="auto"/>
            <w:bdr w:val="none" w:sz="0" w:space="0" w:color="auto" w:frame="1"/>
          </w:rPr>
          <w:t>2) пункта 1</w:t>
        </w:r>
      </w:hyperlink>
      <w:r w:rsidRPr="00142DB5">
        <w:t> настоящей статьи.</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7. Не допускается использование Заказчиком не предусмотренных настоящим Положением о закупке критериев или их величин значимости.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8. Не допускается предъявлять к участникам конкурентной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конкурентной закупке по критериям и в порядке, которые не указаны в документации о конкурентной закупке. </w:t>
      </w:r>
      <w:proofErr w:type="gramStart"/>
      <w:r w:rsidRPr="00142DB5">
        <w:t>Требования, предъявляемые к участникам конкурентной закупки, к закупаемым товарам, работам, услугам, а также к условиям исполнения договора, критерии и порядок оценки и сопоставления заявок на участие в конкурентной закупке, установленные Заказчиком, применяются в равной степени ко всем участникам конкурентной закупки, к предлагаемым ими товарам, работам, услугам, к условиям исполнения договора.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9. Итоговый рейтинг заявки (предложения) на участие в конкурентной закупке вычисляется как сумма рейтингов по каждому критерию оценки заявки (предложения)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10. Победителем признается участник конкурентной закупки, заявке (предложению) на </w:t>
      </w:r>
      <w:proofErr w:type="gramStart"/>
      <w:r w:rsidRPr="00142DB5">
        <w:t>участие</w:t>
      </w:r>
      <w:proofErr w:type="gramEnd"/>
      <w:r w:rsidRPr="00142DB5">
        <w:t xml:space="preserve"> в конкурентной закупке которого присвоен самый высокий итоговый рейтинг. Заявке (предложению) на участие в конкурентной закупке такого участника конкурентной закупки присваивается первый порядковый номер. Если в нескольких заявках на участие в конкурентной закупке содержатся одинаковые условия исполнения договора, одинаковая цена и такие предложения получили одинаковые итоговые рейтинговые значения, Заказчик признает победителем конкурентной закупки участника конкурентной закупки, предложение которого поступило ранее предложений других участников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21. Порядок проведения конкурса в электронной форме</w:t>
      </w:r>
    </w:p>
    <w:p w:rsidR="00353532" w:rsidRPr="00142DB5" w:rsidRDefault="00353532" w:rsidP="00C0714A">
      <w:pPr>
        <w:numPr>
          <w:ilvl w:val="0"/>
          <w:numId w:val="36"/>
        </w:numPr>
        <w:shd w:val="clear" w:color="auto" w:fill="FFFFFF"/>
        <w:ind w:left="270" w:firstLine="0"/>
        <w:contextualSpacing/>
        <w:textAlignment w:val="baseline"/>
      </w:pPr>
      <w:proofErr w:type="gramStart"/>
      <w:r w:rsidRPr="00142DB5">
        <w:t>Конкурс в электронной форме (далее — конкурс) — форма торгов, при которой победителем конкурса признается участник конкурентной закупки, заявка на участие в конкурсе, окончательное предложение которого соответствуют требованиям, установленным конкурсной документацией, и заявка на участие в конкурсе, окончательное предложение которого по результатам сопоставления заявок на участие в конкурсе, окончательных предложений на основании указанных в конкурсной документации критериев оценки содержат лучшие условия исполнения</w:t>
      </w:r>
      <w:proofErr w:type="gramEnd"/>
      <w:r w:rsidRPr="00142DB5">
        <w:t xml:space="preserve">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Заказчик вправе осуществлять закупку путем проведения конкурса в любых случаях.</w:t>
      </w:r>
    </w:p>
    <w:p w:rsidR="00353532" w:rsidRPr="00142DB5" w:rsidRDefault="00353532" w:rsidP="00C0714A">
      <w:pPr>
        <w:numPr>
          <w:ilvl w:val="0"/>
          <w:numId w:val="37"/>
        </w:numPr>
        <w:shd w:val="clear" w:color="auto" w:fill="FFFFFF"/>
        <w:ind w:left="270" w:firstLine="0"/>
        <w:contextualSpacing/>
        <w:textAlignment w:val="baseline"/>
      </w:pPr>
      <w:r w:rsidRPr="00142DB5">
        <w:lastRenderedPageBreak/>
        <w:t>Извещение о проведении конкурса и конкурсная документация должны соответствовать требованиям, установленным в </w:t>
      </w:r>
      <w:hyperlink r:id="rId87" w:anchor="Par416" w:history="1">
        <w:r w:rsidRPr="00142DB5">
          <w:rPr>
            <w:rStyle w:val="a3"/>
            <w:color w:val="auto"/>
            <w:bdr w:val="none" w:sz="0" w:space="0" w:color="auto" w:frame="1"/>
          </w:rPr>
          <w:t>статье 18</w:t>
        </w:r>
      </w:hyperlink>
      <w:r w:rsidRPr="00142DB5">
        <w:t> и </w:t>
      </w:r>
      <w:hyperlink r:id="rId88" w:anchor="Par432" w:history="1">
        <w:r w:rsidRPr="00142DB5">
          <w:rPr>
            <w:rStyle w:val="a3"/>
            <w:color w:val="auto"/>
            <w:bdr w:val="none" w:sz="0" w:space="0" w:color="auto" w:frame="1"/>
          </w:rPr>
          <w:t>статье 19</w:t>
        </w:r>
      </w:hyperlink>
      <w:r w:rsidRPr="00142DB5">
        <w:t> настоящего Положения о закупке.</w:t>
      </w:r>
    </w:p>
    <w:p w:rsidR="00353532" w:rsidRPr="00142DB5" w:rsidRDefault="00353532" w:rsidP="00C0714A">
      <w:pPr>
        <w:numPr>
          <w:ilvl w:val="0"/>
          <w:numId w:val="37"/>
        </w:numPr>
        <w:shd w:val="clear" w:color="auto" w:fill="FFFFFF"/>
        <w:ind w:left="270" w:firstLine="0"/>
        <w:contextualSpacing/>
        <w:textAlignment w:val="baseline"/>
      </w:pPr>
      <w:r w:rsidRPr="00142DB5">
        <w:t>Со дня размещения в ЕИС информации о проведении конкурса Заказчик на основании заявления любого заинтересованного лица предоставляет такому лицу конкурсную документацию в порядке, указанном в извещении о проведении конкурса. При этом конкурсная документация предоставляется в письменной форме после внесения лицом, подавшим соответствующее заявление, платы за предоставление конкурсной документации, если такая плата установлена Заказчиком и указание об этом содержится в извещении о проведении конкурса, за исключением случаев предоставления конкурсной документации в электронной форме. Размер указанной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w:t>
      </w:r>
    </w:p>
    <w:p w:rsidR="00353532" w:rsidRPr="00142DB5" w:rsidRDefault="00353532" w:rsidP="00C0714A">
      <w:pPr>
        <w:numPr>
          <w:ilvl w:val="0"/>
          <w:numId w:val="37"/>
        </w:numPr>
        <w:shd w:val="clear" w:color="auto" w:fill="FFFFFF"/>
        <w:ind w:left="270" w:firstLine="0"/>
        <w:contextualSpacing/>
        <w:textAlignment w:val="baseline"/>
      </w:pPr>
      <w:r w:rsidRPr="00142DB5">
        <w:t>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в конкурсе.</w:t>
      </w:r>
    </w:p>
    <w:p w:rsidR="00353532" w:rsidRPr="00142DB5" w:rsidRDefault="00353532" w:rsidP="00C0714A">
      <w:pPr>
        <w:numPr>
          <w:ilvl w:val="0"/>
          <w:numId w:val="37"/>
        </w:numPr>
        <w:shd w:val="clear" w:color="auto" w:fill="FFFFFF"/>
        <w:ind w:left="270" w:firstLine="0"/>
        <w:contextualSpacing/>
        <w:textAlignment w:val="baseline"/>
      </w:pPr>
      <w:r w:rsidRPr="00142DB5">
        <w:t>Конкурсная документация разрабатывается и утверждается в соответствии со </w:t>
      </w:r>
      <w:hyperlink r:id="rId89" w:anchor="Par432" w:history="1">
        <w:r w:rsidRPr="00142DB5">
          <w:rPr>
            <w:rStyle w:val="a3"/>
            <w:color w:val="auto"/>
            <w:bdr w:val="none" w:sz="0" w:space="0" w:color="auto" w:frame="1"/>
          </w:rPr>
          <w:t>статьей 19</w:t>
        </w:r>
      </w:hyperlink>
      <w:r w:rsidRPr="00142DB5">
        <w:t> настоящего Положения о закупке.</w:t>
      </w:r>
    </w:p>
    <w:p w:rsidR="00353532" w:rsidRPr="00142DB5" w:rsidRDefault="00353532" w:rsidP="00C0714A">
      <w:pPr>
        <w:numPr>
          <w:ilvl w:val="0"/>
          <w:numId w:val="37"/>
        </w:numPr>
        <w:shd w:val="clear" w:color="auto" w:fill="FFFFFF"/>
        <w:ind w:left="270" w:firstLine="0"/>
        <w:contextualSpacing/>
        <w:textAlignment w:val="baseline"/>
      </w:pPr>
      <w:r w:rsidRPr="00142DB5">
        <w:t>К конкурсной документации прикладывается проект договора, который является ее неотъемлемой частью.</w:t>
      </w:r>
    </w:p>
    <w:p w:rsidR="00353532" w:rsidRPr="00142DB5" w:rsidRDefault="00353532" w:rsidP="00C0714A">
      <w:pPr>
        <w:numPr>
          <w:ilvl w:val="0"/>
          <w:numId w:val="37"/>
        </w:numPr>
        <w:shd w:val="clear" w:color="auto" w:fill="FFFFFF"/>
        <w:ind w:left="270" w:firstLine="0"/>
        <w:contextualSpacing/>
        <w:textAlignment w:val="baseline"/>
      </w:pPr>
      <w:r w:rsidRPr="00142DB5">
        <w:t>Заказчик по собственной инициативе или в соответствии с запросом участника конкурса вправе принять решение о внесении изменений в извещение о проведении конкурса и/или в конкурсную документацию в соответствии с </w:t>
      </w:r>
      <w:hyperlink r:id="rId90" w:anchor="Par360" w:history="1">
        <w:r w:rsidRPr="00142DB5">
          <w:rPr>
            <w:rStyle w:val="a3"/>
            <w:color w:val="auto"/>
            <w:bdr w:val="none" w:sz="0" w:space="0" w:color="auto" w:frame="1"/>
          </w:rPr>
          <w:t>пунктом 8 статьи 15</w:t>
        </w:r>
      </w:hyperlink>
      <w:r w:rsidRPr="00142DB5">
        <w:t> настоящего Положения о закупке.</w:t>
      </w:r>
    </w:p>
    <w:p w:rsidR="00353532" w:rsidRPr="00142DB5" w:rsidRDefault="00353532" w:rsidP="00C0714A">
      <w:pPr>
        <w:numPr>
          <w:ilvl w:val="0"/>
          <w:numId w:val="37"/>
        </w:numPr>
        <w:shd w:val="clear" w:color="auto" w:fill="FFFFFF"/>
        <w:ind w:left="270" w:firstLine="0"/>
        <w:contextualSpacing/>
        <w:textAlignment w:val="baseline"/>
      </w:pPr>
      <w:r w:rsidRPr="00142DB5">
        <w:t>Участники конкурса самостоятельно отслеживают изменения, вносимые в извещение о проведении конкурса и/или в конкурсную документацию. Заказчик не несет ответственности за несвоевременное получение участником конкурса информации в ЕИС.</w:t>
      </w:r>
    </w:p>
    <w:p w:rsidR="00353532" w:rsidRPr="00142DB5" w:rsidRDefault="00353532" w:rsidP="00C0714A">
      <w:pPr>
        <w:numPr>
          <w:ilvl w:val="0"/>
          <w:numId w:val="37"/>
        </w:numPr>
        <w:shd w:val="clear" w:color="auto" w:fill="FFFFFF"/>
        <w:ind w:left="270" w:firstLine="0"/>
        <w:contextualSpacing/>
        <w:textAlignment w:val="baseline"/>
      </w:pPr>
      <w:r w:rsidRPr="00142DB5">
        <w:t>Для участия в конкурсе участнику конкурса необходимо получить аккредитацию на электронной площадке в порядке, установленном оператором электронной площадки, и подать заявку на участие в конкурсе в сроки, которые установлены извещением о проведении конкурса и (или) конкурсной документацией.</w:t>
      </w:r>
    </w:p>
    <w:p w:rsidR="00353532" w:rsidRPr="00142DB5" w:rsidRDefault="00353532" w:rsidP="00C0714A">
      <w:pPr>
        <w:numPr>
          <w:ilvl w:val="0"/>
          <w:numId w:val="37"/>
        </w:numPr>
        <w:shd w:val="clear" w:color="auto" w:fill="FFFFFF"/>
        <w:ind w:left="270" w:firstLine="0"/>
        <w:contextualSpacing/>
        <w:textAlignment w:val="baseline"/>
      </w:pPr>
      <w:r w:rsidRPr="00142DB5">
        <w:t>Порядок, место, дата начала и дата окончания срока подачи заявок на участие в конкурсе указываются в извещении о проведении конкурса и (или) конкурсной документации. Требования к содержанию, форме, оформлению и составу заявки на участие в конкурсе устанавливаются в извещении о проведении конкурса и (или) конкурсной документации.</w:t>
      </w:r>
    </w:p>
    <w:p w:rsidR="00353532" w:rsidRPr="00142DB5" w:rsidRDefault="00353532" w:rsidP="00C0714A">
      <w:pPr>
        <w:numPr>
          <w:ilvl w:val="0"/>
          <w:numId w:val="37"/>
        </w:numPr>
        <w:shd w:val="clear" w:color="auto" w:fill="FFFFFF"/>
        <w:ind w:left="270" w:firstLine="0"/>
        <w:contextualSpacing/>
        <w:textAlignment w:val="baseline"/>
      </w:pPr>
      <w:bookmarkStart w:id="39" w:name="Par494"/>
      <w:bookmarkEnd w:id="39"/>
      <w:r w:rsidRPr="00142DB5">
        <w:t>Заявка на участие в конкурсе состоит из двух частей и предложения участника конкурса о цене договора. Заявка на участие в конкурсе направляется участником конкурса оператору электронной площадки в форме трех электронных документов, которые подаются одновременно.</w:t>
      </w:r>
    </w:p>
    <w:p w:rsidR="00353532" w:rsidRPr="00142DB5" w:rsidRDefault="00353532" w:rsidP="00C0714A">
      <w:pPr>
        <w:numPr>
          <w:ilvl w:val="0"/>
          <w:numId w:val="37"/>
        </w:numPr>
        <w:shd w:val="clear" w:color="auto" w:fill="FFFFFF"/>
        <w:ind w:left="270" w:firstLine="0"/>
        <w:contextualSpacing/>
        <w:textAlignment w:val="baseline"/>
      </w:pPr>
      <w:r w:rsidRPr="00142DB5">
        <w:t>Первая часть заявки на участие в конкурсе должна содержать:</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согласие участника конкурса на поставку товара, выполнение работы или оказание услуги на условиях, предусмотренных конкурсной документацией и не подлежащих изменению по результатам проведения конкурса;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2) предложение участника конкурса о качественных, функциональных и об экологических характеристиках объекта закупки при установлении в конкурсной документации критерия, предусмотренного </w:t>
      </w:r>
      <w:hyperlink r:id="rId91" w:anchor="Par468" w:history="1">
        <w:r w:rsidRPr="00142DB5">
          <w:rPr>
            <w:rStyle w:val="a3"/>
            <w:color w:val="auto"/>
            <w:bdr w:val="none" w:sz="0" w:space="0" w:color="auto" w:frame="1"/>
          </w:rPr>
          <w:t>подпунктом 3 пункта 1 статьи 20</w:t>
        </w:r>
      </w:hyperlink>
      <w:r w:rsidRPr="00142DB5">
        <w:t> настоящего Положения о закупке.</w:t>
      </w:r>
      <w:proofErr w:type="gramEnd"/>
      <w:r w:rsidRPr="00142DB5">
        <w:t xml:space="preserve"> При этом отсутствие указанного предложения не является основанием </w:t>
      </w:r>
      <w:proofErr w:type="gramStart"/>
      <w:r w:rsidRPr="00142DB5">
        <w:t>для принятия решения об отказе участнику конкурса в допуске к участию в конкурсе</w:t>
      </w:r>
      <w:proofErr w:type="gramEnd"/>
      <w:r w:rsidRPr="00142DB5">
        <w:t>;</w:t>
      </w:r>
    </w:p>
    <w:p w:rsidR="00353532" w:rsidRPr="00142DB5" w:rsidRDefault="00353532" w:rsidP="00142DB5">
      <w:pPr>
        <w:pStyle w:val="a6"/>
        <w:shd w:val="clear" w:color="auto" w:fill="FFFFFF"/>
        <w:spacing w:before="0" w:beforeAutospacing="0" w:after="0" w:afterAutospacing="0"/>
        <w:contextualSpacing/>
        <w:textAlignment w:val="baseline"/>
      </w:pPr>
      <w:bookmarkStart w:id="40" w:name="Par497"/>
      <w:bookmarkEnd w:id="40"/>
      <w:r w:rsidRPr="00142DB5">
        <w:lastRenderedPageBreak/>
        <w:t>3) при осуществлении закупки товара или закупки работы, услуги, для выполнения, оказания которых используется товар:</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а) наименование страны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 в случае установления Заказчиком в конкурсной документации приоритета товарам российского происхождения, работам, услугам, выполняемым, оказываемым российскими лицами в соответствии с </w:t>
      </w:r>
      <w:hyperlink r:id="rId92" w:anchor="Par261" w:history="1">
        <w:r w:rsidRPr="00142DB5">
          <w:rPr>
            <w:rStyle w:val="a3"/>
            <w:color w:val="auto"/>
            <w:bdr w:val="none" w:sz="0" w:space="0" w:color="auto" w:frame="1"/>
          </w:rPr>
          <w:t>пунктом 3 статьи 11</w:t>
        </w:r>
      </w:hyperlink>
      <w:r w:rsidRPr="00142DB5">
        <w:t> настоящего Положения о закупке.</w:t>
      </w:r>
      <w:proofErr w:type="gramEnd"/>
      <w:r w:rsidRPr="00142DB5">
        <w:t xml:space="preserve"> При отсутствии в заявке на участие в закупке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353532" w:rsidRPr="00142DB5" w:rsidRDefault="00353532" w:rsidP="00142DB5">
      <w:pPr>
        <w:pStyle w:val="a6"/>
        <w:shd w:val="clear" w:color="auto" w:fill="FFFFFF"/>
        <w:spacing w:before="0" w:beforeAutospacing="0" w:after="0" w:afterAutospacing="0"/>
        <w:contextualSpacing/>
        <w:textAlignment w:val="baseline"/>
      </w:pPr>
      <w:r w:rsidRPr="00142DB5">
        <w:t>б) конкретные показатели товара, соответствующие значениям, установленным конкурсной документацией, и указание на товарный знак (при наличии). Информация, предусмотренная настоящим подпунктом, включается в заявку на участие в конкурсе в случае отсутствия в конкурсной документации указания на товарный знак или в случае, если участник конкурса предлагает товар, который обозначен товарным знаком, отличным от товарного знака, указанного в конкурсной документации.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13. В первой части заявки на участие в конкурсе не допускается указание сведений об участнике конкурса, подавшем заявку на участие в конкурсе, а также сведений о предлагаемой этим участником конкурса цене договора. При этом первая часть заявки на участие в конкурсе может содержать эскиз, рисунок, чертеж, фотографию, иное изображение товара, закупка которого осуществляется.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14. Вторая часть заявки должна содержать:</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номер контактного телефона,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 идентификационный номер налогоплательщика (при наличии) учредителей, членов коллегиального исполнительного органа</w:t>
      </w:r>
      <w:proofErr w:type="gramEnd"/>
      <w:r w:rsidRPr="00142DB5">
        <w:t>, лица, исполняющего функции единоличного исполнительного органа участника такого конкурса;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2)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об осуществлении закупки, копии документов, удостоверяющих личность</w:t>
      </w:r>
      <w:proofErr w:type="gramEnd"/>
      <w:r w:rsidRPr="00142DB5">
        <w:t xml:space="preserve">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w:t>
      </w:r>
      <w:r w:rsidRPr="00142DB5">
        <w:lastRenderedPageBreak/>
        <w:t>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копии учредительных документов участника (для юридического лица);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5)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предоставление указанных копий документов предусмотрено конкурсной документацией.</w:t>
      </w:r>
      <w:proofErr w:type="gramEnd"/>
      <w:r w:rsidRPr="00142DB5">
        <w:t xml:space="preserve">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6) документы, подтверждающие соответствие участника конкурса в электронной форме требованиям к участникам такого конкурса, установленным Заказчиком в конкурсной документации в соответствии с </w:t>
      </w:r>
      <w:hyperlink r:id="rId93" w:anchor="Par222" w:history="1">
        <w:r w:rsidRPr="00142DB5">
          <w:rPr>
            <w:rStyle w:val="a3"/>
            <w:color w:val="auto"/>
            <w:bdr w:val="none" w:sz="0" w:space="0" w:color="auto" w:frame="1"/>
          </w:rPr>
          <w:t>подпунктом 1 пункта 1 статьи 9</w:t>
        </w:r>
      </w:hyperlink>
      <w:r w:rsidRPr="00142DB5">
        <w:t>, </w:t>
      </w:r>
      <w:hyperlink r:id="rId94" w:anchor="Par234" w:history="1">
        <w:r w:rsidRPr="00142DB5">
          <w:rPr>
            <w:rStyle w:val="a3"/>
            <w:color w:val="auto"/>
            <w:bdr w:val="none" w:sz="0" w:space="0" w:color="auto" w:frame="1"/>
          </w:rPr>
          <w:t>статьи 10</w:t>
        </w:r>
      </w:hyperlink>
      <w:r w:rsidRPr="00142DB5">
        <w:t> (при наличии таких требований) настоящего Положения о закупке, или копии таких документов, а также декларацию о соответствии участника конкурса в электронной форме требованиям, установленным в соответствии с </w:t>
      </w:r>
      <w:hyperlink r:id="rId95" w:anchor="Par223" w:history="1">
        <w:r w:rsidRPr="00142DB5">
          <w:rPr>
            <w:rStyle w:val="a3"/>
            <w:color w:val="auto"/>
            <w:bdr w:val="none" w:sz="0" w:space="0" w:color="auto" w:frame="1"/>
          </w:rPr>
          <w:t>подпунктами 2</w:t>
        </w:r>
      </w:hyperlink>
      <w:r w:rsidRPr="00142DB5">
        <w:t> — </w:t>
      </w:r>
      <w:hyperlink r:id="rId96" w:anchor="Par231" w:history="1">
        <w:r w:rsidRPr="00142DB5">
          <w:rPr>
            <w:rStyle w:val="a3"/>
            <w:color w:val="auto"/>
            <w:bdr w:val="none" w:sz="0" w:space="0" w:color="auto" w:frame="1"/>
          </w:rPr>
          <w:t>10</w:t>
        </w:r>
        <w:proofErr w:type="gramEnd"/>
        <w:r w:rsidRPr="00142DB5">
          <w:rPr>
            <w:rStyle w:val="a3"/>
            <w:color w:val="auto"/>
            <w:bdr w:val="none" w:sz="0" w:space="0" w:color="auto" w:frame="1"/>
          </w:rPr>
          <w:t xml:space="preserve"> пункта 1 статьи 9</w:t>
        </w:r>
      </w:hyperlink>
      <w:r w:rsidRPr="00142DB5">
        <w:t> настоящего Положения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документы, подтверждающие квалификацию участника конкурса в электронной форме. При этом отсутствие этих документов не является основанием для признания заявки на участие в открытом конкурсе в электронной форме не соответствующей требованиям документации о таком конкурсе;</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9)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w:t>
      </w:r>
      <w:proofErr w:type="gramEnd"/>
      <w:r w:rsidRPr="00142DB5">
        <w:t>, обеспечения исполнения договора является крупной сделкой.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15. Участник конкурса вправе подать заявку </w:t>
      </w:r>
      <w:proofErr w:type="gramStart"/>
      <w:r w:rsidRPr="00142DB5">
        <w:t>на участие в конкурсе в любое время с момента размещения извещения о проведении</w:t>
      </w:r>
      <w:proofErr w:type="gramEnd"/>
      <w:r w:rsidRPr="00142DB5">
        <w:t xml:space="preserve"> конкурса до предусмотренных конкурсной документацией даты и времени окончания срока подачи таких заявок.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16. Участник конкурса вправе подать только одну заявку на участие в конкурсе в отношении каждого лота.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17. Участник конкурса, подавший заявку на участие в конкурсе, вправе отозвать заявку на участие в конкурсе либо внести в нее изменения не позднее окончания срока подачи заявок, направив об этом уведомление оператору электронной площадки. Участник конкурса, отозвавший свою заявку, вправе подать новую заявку, при этом новой заявке присваивается новый порядковый номер.</w:t>
      </w:r>
    </w:p>
    <w:p w:rsidR="00353532" w:rsidRPr="00142DB5" w:rsidRDefault="00353532" w:rsidP="00142DB5">
      <w:pPr>
        <w:pStyle w:val="a6"/>
        <w:shd w:val="clear" w:color="auto" w:fill="FFFFFF"/>
        <w:spacing w:before="0" w:beforeAutospacing="0" w:after="0" w:afterAutospacing="0"/>
        <w:contextualSpacing/>
        <w:textAlignment w:val="baseline"/>
      </w:pPr>
      <w:r w:rsidRPr="00142DB5">
        <w:t>18. Прием заявок на участие в конкурсе прекращается после окончания срока подачи заявок на участие в конкурсе, установленного в конкурсной документации.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19. По окончании срока подачи заявок на участие в конкурсе оператор электронной площадки передает Заказчику все поступившие заявки на участие в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20. Срок рассмотрения и оценки первых частей заявок на участие в конкурсе комиссией по осуществлению конкурентных закупок не может превышать пяти рабочих дней </w:t>
      </w:r>
      <w:proofErr w:type="gramStart"/>
      <w:r w:rsidRPr="00142DB5">
        <w:t>с даты окончания</w:t>
      </w:r>
      <w:proofErr w:type="gramEnd"/>
      <w:r w:rsidRPr="00142DB5">
        <w:t xml:space="preserve"> срока подачи заявок на участие в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21. </w:t>
      </w:r>
      <w:proofErr w:type="gramStart"/>
      <w:r w:rsidRPr="00142DB5">
        <w:t>По результатам рассмотрения и оценки первых частей заявок на участие в конкурсе, содержащих информацию, предусмотренную извещением о проведении конкурса и конкурсной документацией, комиссия по осуществлению конкурентных закупок принимает решение о допуске участника конкурса, подавшего заявку на участие в конкурсе, к участию в нем и признании этого участника участником такого конкурса или об отказе в допуске к участию в таком конкурсе</w:t>
      </w:r>
      <w:proofErr w:type="gramEnd"/>
      <w:r w:rsidRPr="00142DB5">
        <w:t>.</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22. Участник конкурса в электронной форме не допускается к участию в конкурсе в электронной форме в случае: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 </w:t>
      </w:r>
      <w:proofErr w:type="spellStart"/>
      <w:r w:rsidRPr="00142DB5">
        <w:t>непредоставления</w:t>
      </w:r>
      <w:proofErr w:type="spellEnd"/>
      <w:r w:rsidRPr="00142DB5">
        <w:t xml:space="preserve"> информации, предусмотренной </w:t>
      </w:r>
      <w:hyperlink r:id="rId97" w:anchor="Par494" w:history="1">
        <w:r w:rsidRPr="00142DB5">
          <w:rPr>
            <w:rStyle w:val="a3"/>
            <w:color w:val="auto"/>
            <w:bdr w:val="none" w:sz="0" w:space="0" w:color="auto" w:frame="1"/>
          </w:rPr>
          <w:t>пунктом 12 статьи 21</w:t>
        </w:r>
      </w:hyperlink>
      <w:r w:rsidRPr="00142DB5">
        <w:t> настоящего Положения о закупке, или предоставления недостоверной информации;</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2) несоответствия предложений участника конкурса в электронной форме требованиям, предусмотренным </w:t>
      </w:r>
      <w:hyperlink r:id="rId98" w:anchor="Par497" w:history="1">
        <w:r w:rsidRPr="00142DB5">
          <w:rPr>
            <w:rStyle w:val="a3"/>
            <w:color w:val="auto"/>
            <w:bdr w:val="none" w:sz="0" w:space="0" w:color="auto" w:frame="1"/>
          </w:rPr>
          <w:t>подпунктом 3 пункта 12 статьи 21</w:t>
        </w:r>
      </w:hyperlink>
      <w:r w:rsidRPr="00142DB5">
        <w:t> настоящего Положения о закупке и установленным в извещении о проведении конкурса в электронной форме, конкурсной документации;</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3) указания в первой части заявки участника конкурса в электронной форме сведений о таком участнике и (или) о предлагаемой им цене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отсутствия информации об участнике закупки в едином реестре субъектов малого и среднего предпринимательства (в случае, если такое ограничение установлено Заказчиком).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23. Комиссия по осуществлению конкурентных закупок осуществляет оценку первых частей заявок на участие в конкурсе участников конкурса, допущенных к участию в таком конкурсе, по критерию, установленному </w:t>
      </w:r>
      <w:hyperlink r:id="rId99" w:anchor="Par468" w:history="1">
        <w:r w:rsidRPr="00142DB5">
          <w:rPr>
            <w:rStyle w:val="a3"/>
            <w:color w:val="auto"/>
            <w:bdr w:val="none" w:sz="0" w:space="0" w:color="auto" w:frame="1"/>
          </w:rPr>
          <w:t>подпунктом 3) пункта 1 статьи 20</w:t>
        </w:r>
      </w:hyperlink>
      <w:r w:rsidRPr="00142DB5">
        <w:t xml:space="preserve"> настоящего Положения о закупке (при установлении этого критерия в конкурсной документации). </w:t>
      </w:r>
      <w:proofErr w:type="gramStart"/>
      <w:r w:rsidRPr="00142DB5">
        <w:t>Оценка заявок на участие в конкурсе не осуществляется в случае признания конкурса несостоявшимся в связи с тем, что комиссия по осуществлению конкурентных закупок приняла решение об отказе в допуске к участию в таком конкурсе всех участников конкурса, подавших заявки на участие в нем, или о признании только одного участника конкурса, подавшего заявку на участие в таком конкурсе, его участником.</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24. </w:t>
      </w:r>
      <w:proofErr w:type="gramStart"/>
      <w:r w:rsidRPr="00142DB5">
        <w:t>По результатам рассмотрения и оценки первых частей заявок на участие в конкурсе комиссия по осуществлению конкурентных закупок оформляет протокол рассмотрения и оценки первых частей заявок на участие в таком конкурсе, который подписывается всеми присутствующими на заседании комиссии по осуществлению конкурентных закупок ее членами, который размещается в ЕИС не позднее чем через три дня со дня подписания такого протокола.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25. </w:t>
      </w:r>
      <w:proofErr w:type="gramStart"/>
      <w:r w:rsidRPr="00142DB5">
        <w:t>В случае если по результатам рассмотрения и оценки первых частей заявок на участие в конкурсе комиссия по осуществлению конкурентных закупок приняла решение об отказе в допуске к участию в таком конкурсе всех участников конкурса, подавших заявки на участие в нем, или о признании только одного участника конкурса, подавшего заявку на участие в таком конкурсе, его участником, конкурс признается несостоявшимся.</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26. Участники конкурса, допущенные к участию в конкурсе, вправе подавать окончательные предложения о цене договора. Участник конкурса может подать только одно окончательное предложение о цене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27. Подача окончательных предложений о цене договора проводится на электронной площадке в день, указанный в извещении о проведении конкурса. Продолжительность приема окончательных предложений о цене договора составляет три часа. Время начала проведения такой процедуры устанавливается оператором электронной площадки в соответствии со временем часовой зоны, в которой расположен Заказчик.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28. Днем подачи окончательных предложений о цене договора является рабочий день, следующий после истечения одного рабочего дня </w:t>
      </w:r>
      <w:proofErr w:type="gramStart"/>
      <w:r w:rsidRPr="00142DB5">
        <w:t>с даты окончания</w:t>
      </w:r>
      <w:proofErr w:type="gramEnd"/>
      <w:r w:rsidRPr="00142DB5">
        <w:t xml:space="preserve"> срока рассмотрения и оценки первых частей заявок на участие в конкурсе. В случае если дата проведения процедуры подачи окончательных предложений о цене договора приходится на нерабочий день, день проведения указанной процедуры переносится на следующий за ним рабочий день.</w:t>
      </w:r>
    </w:p>
    <w:p w:rsidR="00353532" w:rsidRPr="00142DB5" w:rsidRDefault="00353532" w:rsidP="00142DB5">
      <w:pPr>
        <w:pStyle w:val="a6"/>
        <w:shd w:val="clear" w:color="auto" w:fill="FFFFFF"/>
        <w:spacing w:before="0" w:beforeAutospacing="0" w:after="0" w:afterAutospacing="0"/>
        <w:contextualSpacing/>
        <w:textAlignment w:val="baseline"/>
      </w:pPr>
      <w:r w:rsidRPr="00142DB5">
        <w:t>29. С момента завершения подачи окончательных предложений о цене договора оператор электронной площадки формирует протокол подачи окончательных предложений, содержащий: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дату, время начала и окончания проведения процедуры подачи окончательных предложений;</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2) окончательные предложения о цене договора, поданные участниками конкурса, с указанием номеров заявок участников конкурса, времени подачи этих предложений.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30. С момента формирования протокола подачи окончательных предложений оператор электронной площадки направляет Заказчику вторые части заявок на участие в конкурсе, поданные участниками конкурса.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31. Срок рассмотрения и оценки вторых частей заявок на участие в конкурсе не может превышать семи рабочих дней </w:t>
      </w:r>
      <w:proofErr w:type="gramStart"/>
      <w:r w:rsidRPr="00142DB5">
        <w:t>с даты направления</w:t>
      </w:r>
      <w:proofErr w:type="gramEnd"/>
      <w:r w:rsidRPr="00142DB5">
        <w:t xml:space="preserve"> Заказчику вторых частей заявок на участие в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32. Комиссией по осуществлению конкурентных закупок на основании результатов рассмотрения вторых частей заявок на участие в конкурсе принимается решение о соответствии или о несоответствии заявки на участие в конкурсе требованиям, установленным конкурсной документацией.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33. Заявка на участие в конкурсе признается несоответствующей требованиям, установленным конкурсной документацией: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в случае непредставления документов и информации, предусмотренной извещением о проведении конкурса и конкурсной документацией, либо несоответствия указанных документов и информации требованиям, установленным конкурсной документацией;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в случае наличия в представленных документах недостоверной информации на дату и время рассмотрения вторых частей заявок на участие в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в случае несоответствия участника конкурса требованиям, установленным конкурсной документацией.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В случае установления недостоверности информации, представленной участником конкурса, комиссия по осуществлению конкурентных закупок обязана отстранить такого участника конкурса от участия в этом конкурсе на любом этапе его проведения.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34. </w:t>
      </w:r>
      <w:proofErr w:type="gramStart"/>
      <w:r w:rsidRPr="00142DB5">
        <w:t>Комиссия по осуществлению конкурентных закупок осуществляет оценку вторых частей заявок на участие в конкурсе, в отношении которых принято решение о соответствии требованиям, установленным конкурсной документацией, для выявления победителя такого конкурса на основе критериев, указанных в конкурсной документации и относящихся ко второй части заявки (при установлении этих критериев в конкурсной документации).</w:t>
      </w:r>
      <w:proofErr w:type="gramEnd"/>
      <w:r w:rsidRPr="00142DB5">
        <w:t xml:space="preserve"> </w:t>
      </w:r>
      <w:proofErr w:type="gramStart"/>
      <w:r w:rsidRPr="00142DB5">
        <w:t>Оценка указанных заявок не осуществляется в случае признания конкурса несостоявшимся в связи с тем, что по результатам рассмотрения вторых частей заявок на участие в конкурсе комиссия по осуществлению конкурентных закупок отклонила все такие заявки на участие в конкурсе или только одна такая заявка на участие в конкурсе и подавший ее участник конкурса соответствуют требованиям, установленным конкурсной документацией.</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bookmarkStart w:id="41" w:name="Par544"/>
      <w:bookmarkEnd w:id="41"/>
      <w:r w:rsidRPr="00142DB5">
        <w:t xml:space="preserve">35. Результаты рассмотрения и оценки вторых частей заявок на участие в конкурсе фиксируются в протоколе рассмотрения и оценки вторых частей заявок на участие в конкурсе, подписываемом всеми присутствующими на заседании членами комиссии по осуществлению конкурентных закупок, </w:t>
      </w:r>
      <w:proofErr w:type="gramStart"/>
      <w:r w:rsidRPr="00142DB5">
        <w:t>который</w:t>
      </w:r>
      <w:proofErr w:type="gramEnd"/>
      <w:r w:rsidRPr="00142DB5">
        <w:t xml:space="preserve"> размещается в ЕИС не позднее чем через три дня со дня подписания такого протокола.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36. В случае если по результатам рассмотрения вторых частей заявок на участие в конкурсе комиссия по осуществлению конкурентных закупок отклонила все такие заявки или только одна такая заявка на участие в конкурсе и подавший ее участник конкурса соответствуют требованиям, установленным конкурсной документацией, конкурс признается несостоявшимся.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37. В течение одного часа после размещения в соответствии с </w:t>
      </w:r>
      <w:hyperlink r:id="rId100" w:anchor="Par544" w:history="1">
        <w:r w:rsidRPr="00142DB5">
          <w:rPr>
            <w:rStyle w:val="a3"/>
            <w:color w:val="auto"/>
            <w:bdr w:val="none" w:sz="0" w:space="0" w:color="auto" w:frame="1"/>
          </w:rPr>
          <w:t>пунктом 36</w:t>
        </w:r>
      </w:hyperlink>
      <w:r w:rsidRPr="00142DB5">
        <w:t> настоящей статьи протокола оператор электронной площадки направляет Заказчику протокол подачи окончательных предложений, за исключением случая признания конкурса несостоявшимся.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38. Не позднее следующего рабочего дня после дня получения </w:t>
      </w:r>
      <w:proofErr w:type="gramStart"/>
      <w:r w:rsidRPr="00142DB5">
        <w:t>от оператора электронной площадки протокола подачи окончательных предложений комиссия по осуществлению конкурентных закупок на основании результатов оценки заявок на участие в конкурсе</w:t>
      </w:r>
      <w:proofErr w:type="gramEnd"/>
      <w:r w:rsidRPr="00142DB5">
        <w:t xml:space="preserve"> </w:t>
      </w:r>
      <w:r w:rsidRPr="00142DB5">
        <w:lastRenderedPageBreak/>
        <w:t xml:space="preserve">присваивает каждой заявке на участие в конкурсе порядковый номер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 Результаты рассмотрения заявок на участие в конкурсе фиксируются в протоколе подведения итогов конкурса, который подписывается всеми присутствующими на заседании членами комиссии по осуществлению конкурентных закупок. Оценка заявок на участие в конкурсе не осуществляется в случае признания конкурса </w:t>
      </w:r>
      <w:proofErr w:type="gramStart"/>
      <w:r w:rsidRPr="00142DB5">
        <w:t>несостоявшимся</w:t>
      </w:r>
      <w:proofErr w:type="gramEnd"/>
      <w:r w:rsidRPr="00142DB5">
        <w:t>. Протокол подведения итогов конкурса размещается в ЕИС не позднее чем через три дня со дня подписания такого протокола.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39. Победителем конкурса признается участник конкурса, который предложил лучшие условия исполнения договора на основе критериев, указанных в конкурсной документации, и заявке на участие в </w:t>
      </w:r>
      <w:proofErr w:type="gramStart"/>
      <w:r w:rsidRPr="00142DB5">
        <w:t>конкурсе</w:t>
      </w:r>
      <w:proofErr w:type="gramEnd"/>
      <w:r w:rsidRPr="00142DB5">
        <w:t xml:space="preserve"> которого присвоен первый номер.</w:t>
      </w:r>
    </w:p>
    <w:p w:rsidR="00353532" w:rsidRPr="00142DB5" w:rsidRDefault="00353532" w:rsidP="00142DB5">
      <w:pPr>
        <w:pStyle w:val="a6"/>
        <w:shd w:val="clear" w:color="auto" w:fill="FFFFFF"/>
        <w:spacing w:before="0" w:beforeAutospacing="0" w:after="0" w:afterAutospacing="0"/>
        <w:contextualSpacing/>
        <w:textAlignment w:val="baseline"/>
      </w:pPr>
      <w:r w:rsidRPr="00142DB5">
        <w:t>40. В случае если по окончании срока подачи заявок на участие в конкурсе не подано ни одной заявки на участие в конкурсе, или не подано ни одной заявки, соответствующей требованиям, или подана только одна заявка на участие в конкурсе, соответствующая требованиям конкурсной документации, конкурс признается несостоявшимся.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41. В случае если конкурс признан несостоявшимся, Заказчик вправе: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провести повторно конкурс на тех же или иных условиях;</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провести закупку на тех же условиях иным конкурентным способом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в случае, предусмотренном </w:t>
      </w:r>
      <w:hyperlink r:id="rId101" w:anchor="Par833" w:history="1">
        <w:r w:rsidRPr="00142DB5">
          <w:rPr>
            <w:rStyle w:val="a3"/>
            <w:color w:val="auto"/>
            <w:bdr w:val="none" w:sz="0" w:space="0" w:color="auto" w:frame="1"/>
          </w:rPr>
          <w:t>подпунктом 27 пункта 2 статьи 26</w:t>
        </w:r>
      </w:hyperlink>
      <w:r w:rsidRPr="00142DB5">
        <w:t> настоящего Положения о закупке, осуществить закупку у единственного поставщика (подрядчика, исполнителя).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42. В случае если регламентом работы электронной площадки установлен иной порядок проведения конкурса, конкурс проводится в соответствии с регламентом работы электронной площадки. Иные правила осуществления закупки определяются в соответствии со </w:t>
      </w:r>
      <w:hyperlink r:id="rId102" w:anchor="Par351" w:history="1">
        <w:r w:rsidRPr="00142DB5">
          <w:rPr>
            <w:rStyle w:val="a3"/>
            <w:color w:val="auto"/>
            <w:bdr w:val="none" w:sz="0" w:space="0" w:color="auto" w:frame="1"/>
          </w:rPr>
          <w:t>статьями 15</w:t>
        </w:r>
      </w:hyperlink>
      <w:r w:rsidRPr="00142DB5">
        <w:t> — </w:t>
      </w:r>
      <w:hyperlink r:id="rId103" w:anchor="Par387" w:history="1">
        <w:r w:rsidRPr="00142DB5">
          <w:rPr>
            <w:rStyle w:val="a3"/>
            <w:color w:val="auto"/>
            <w:bdr w:val="none" w:sz="0" w:space="0" w:color="auto" w:frame="1"/>
          </w:rPr>
          <w:t>16</w:t>
        </w:r>
      </w:hyperlink>
      <w:r w:rsidRPr="00142DB5">
        <w:t> настоящего Положения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21.1. Порядок проведения открытого конкурса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Под открытым конкурсом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конкурсной документации и к участникам закупки предъявляются единые требования.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Извещение о проведении открытого конкурса и конкурсная документация должны соответствовать требованиям, установленным в </w:t>
      </w:r>
      <w:hyperlink r:id="rId104" w:anchor="Par416" w:history="1">
        <w:r w:rsidRPr="00142DB5">
          <w:rPr>
            <w:rStyle w:val="a3"/>
            <w:color w:val="auto"/>
            <w:bdr w:val="none" w:sz="0" w:space="0" w:color="auto" w:frame="1"/>
          </w:rPr>
          <w:t>статье 18</w:t>
        </w:r>
      </w:hyperlink>
      <w:r w:rsidRPr="00142DB5">
        <w:t> и </w:t>
      </w:r>
      <w:hyperlink r:id="rId105" w:anchor="Par432" w:history="1">
        <w:r w:rsidRPr="00142DB5">
          <w:rPr>
            <w:rStyle w:val="a3"/>
            <w:color w:val="auto"/>
            <w:bdr w:val="none" w:sz="0" w:space="0" w:color="auto" w:frame="1"/>
          </w:rPr>
          <w:t>статье 19</w:t>
        </w:r>
      </w:hyperlink>
      <w:r w:rsidRPr="00142DB5">
        <w:t> настоящего Положения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Со дня размещения в ЕИС информации о проведении открытого конкурса Заказчик на основании заявления любого заинтересованного лица предоставляет такому лицу конкурсную документацию в порядке, указанном в извещении о проведении открытого конкурса. При этом конкурсная документация предоставляется в письменной форме после внесения лицом, подавшим соответствующее заявление, платы за предоставление конкурсной документации, если такая плата установлена Заказчиком и указание об этом содержится в извещении о проведении конкурса, за исключением случаев предоставления конкурсной документации в электронной форме. Размер указанной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Заказчик размещает в ЕИС извещение о проведении открытого конкурса и конкурсную документацию не менее чем за пятнадцать дней до даты окончания срока подачи заявок на участие в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К конкурсной документации прикладывается проект договора, который является ее неотъемлемой частью.</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6. Заказчик по собственной инициативе или в соответствии с запросом участника открытого конкурса вправе принять решение о внесении изменений в извещение о проведении открытого конкурса и/или в конкурсную документацию в соответствии с </w:t>
      </w:r>
      <w:hyperlink r:id="rId106" w:anchor="Par360" w:history="1">
        <w:r w:rsidRPr="00142DB5">
          <w:rPr>
            <w:rStyle w:val="a3"/>
            <w:color w:val="auto"/>
            <w:bdr w:val="none" w:sz="0" w:space="0" w:color="auto" w:frame="1"/>
          </w:rPr>
          <w:t>пунктом 8 статьи 15</w:t>
        </w:r>
      </w:hyperlink>
      <w:r w:rsidRPr="00142DB5">
        <w:t> настоящего Положения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Участники открытого конкурса самостоятельно отслеживают изменения, вносимые в извещение о проведении открытого конкурса и/или в конкурсную документацию. Заказчик не несет ответственности за несвоевременное получение участником открытого конкурса информации в ЕИС.</w:t>
      </w:r>
    </w:p>
    <w:p w:rsidR="00353532" w:rsidRPr="00142DB5" w:rsidRDefault="00353532" w:rsidP="00142DB5">
      <w:pPr>
        <w:pStyle w:val="a6"/>
        <w:shd w:val="clear" w:color="auto" w:fill="FFFFFF"/>
        <w:spacing w:before="0" w:beforeAutospacing="0" w:after="0" w:afterAutospacing="0"/>
        <w:contextualSpacing/>
        <w:textAlignment w:val="baseline"/>
      </w:pPr>
      <w:r w:rsidRPr="00142DB5">
        <w:t>8. Заявки на участие в открытом конкурсе представляются по форме и в порядке, которые указаны в конкурсной документации, а также в месте и до истечения срока, которые указаны в извещении и в документации о проведении открытого конкурса.</w:t>
      </w:r>
    </w:p>
    <w:p w:rsidR="00353532" w:rsidRPr="00142DB5" w:rsidRDefault="00353532" w:rsidP="00142DB5">
      <w:pPr>
        <w:pStyle w:val="a6"/>
        <w:shd w:val="clear" w:color="auto" w:fill="FFFFFF"/>
        <w:spacing w:before="0" w:beforeAutospacing="0" w:after="0" w:afterAutospacing="0"/>
        <w:contextualSpacing/>
        <w:textAlignment w:val="baseline"/>
      </w:pPr>
      <w:bookmarkStart w:id="42" w:name="Par566"/>
      <w:bookmarkEnd w:id="42"/>
      <w:r w:rsidRPr="00142DB5">
        <w:t>9. Участник открытого конкурса подает в письменной форме заявку на участие в открытом конкурсе в запечатанном конверте, не позволяющем просматривать содержание заявки до вскрытия. Заявка на участие в открытом конкурсе должна содержать всю указанную Заказчиком в конкурсной документации информацию, а именно:</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следующие информацию и документы об участнике открытого конкурса, подавшем заявку на участие в открытом конкурсе:</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а) наименование, фирменное наименование (при наличии), место нахождения (для юридического лица), почтовый адрес участника открытого конкурса,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фамилию, имя, отчество (при наличии), паспортные данные, место жительства (для физического лица), номер контактного телефона;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б)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открытого конкурса, копии документов, удостоверяющих</w:t>
      </w:r>
      <w:proofErr w:type="gramEnd"/>
      <w:r w:rsidRPr="00142DB5">
        <w:t xml:space="preserve">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в) 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(далее в настоящей статье — руководитель).</w:t>
      </w:r>
      <w:proofErr w:type="gramEnd"/>
      <w:r w:rsidRPr="00142DB5">
        <w:t xml:space="preserve"> </w:t>
      </w:r>
      <w:proofErr w:type="gramStart"/>
      <w:r w:rsidRPr="00142DB5">
        <w:t>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w:t>
      </w:r>
      <w:proofErr w:type="gramEnd"/>
      <w:r w:rsidRPr="00142DB5">
        <w:t xml:space="preserve"> В случае если указанная 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г) документы, подтверждающие соответствие участника открытого конкурса требованиям к участникам конкурса, установленным Заказчиком в конкурсной документации в соответствии с </w:t>
      </w:r>
      <w:hyperlink r:id="rId107" w:anchor="Par222" w:history="1">
        <w:r w:rsidRPr="00142DB5">
          <w:rPr>
            <w:rStyle w:val="a3"/>
            <w:color w:val="auto"/>
            <w:bdr w:val="none" w:sz="0" w:space="0" w:color="auto" w:frame="1"/>
          </w:rPr>
          <w:t>подпунктом 1 пункта 1 статьи 9</w:t>
        </w:r>
      </w:hyperlink>
      <w:r w:rsidRPr="00142DB5">
        <w:t>, </w:t>
      </w:r>
      <w:hyperlink r:id="rId108" w:anchor="Par234" w:history="1">
        <w:r w:rsidRPr="00142DB5">
          <w:rPr>
            <w:rStyle w:val="a3"/>
            <w:color w:val="auto"/>
            <w:bdr w:val="none" w:sz="0" w:space="0" w:color="auto" w:frame="1"/>
          </w:rPr>
          <w:t>статьи 10</w:t>
        </w:r>
      </w:hyperlink>
      <w:r w:rsidRPr="00142DB5">
        <w:t xml:space="preserve"> (при наличии таких требований) </w:t>
      </w:r>
      <w:r w:rsidRPr="00142DB5">
        <w:lastRenderedPageBreak/>
        <w:t>настоящего Положения о закупке, или копии таких документов, а также декларация о соответствии участника открытого конкурса требованиям, установленным в соответствии с </w:t>
      </w:r>
      <w:hyperlink r:id="rId109" w:anchor="Par223" w:history="1">
        <w:r w:rsidRPr="00142DB5">
          <w:rPr>
            <w:rStyle w:val="a3"/>
            <w:color w:val="auto"/>
            <w:bdr w:val="none" w:sz="0" w:space="0" w:color="auto" w:frame="1"/>
          </w:rPr>
          <w:t>подпунктами 2</w:t>
        </w:r>
      </w:hyperlink>
      <w:r w:rsidRPr="00142DB5">
        <w:t> — </w:t>
      </w:r>
      <w:hyperlink r:id="rId110" w:anchor="Par231" w:history="1">
        <w:r w:rsidRPr="00142DB5">
          <w:rPr>
            <w:rStyle w:val="a3"/>
            <w:color w:val="auto"/>
            <w:bdr w:val="none" w:sz="0" w:space="0" w:color="auto" w:frame="1"/>
          </w:rPr>
          <w:t>10 пункта 1 статьи 9</w:t>
        </w:r>
      </w:hyperlink>
      <w:r w:rsidRPr="00142DB5">
        <w:t> настоящего</w:t>
      </w:r>
      <w:proofErr w:type="gramEnd"/>
      <w:r w:rsidRPr="00142DB5">
        <w:t xml:space="preserve"> Положения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д) копии учредительных документов участника открытого конкурса (для юридического лица);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142DB5">
        <w:t xml:space="preserve"> открытом </w:t>
      </w:r>
      <w:proofErr w:type="gramStart"/>
      <w:r w:rsidRPr="00142DB5">
        <w:t>конкурсе</w:t>
      </w:r>
      <w:proofErr w:type="gramEnd"/>
      <w:r w:rsidRPr="00142DB5">
        <w:t>, обеспечения исполнения договора является крупной сделкой;</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ж) указание (декларирование) наименования страны происхождения поставляемых товаров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 в случае установления Заказчиком в документации о проведении открытого конкурса приоритета товарам российского происхождения, работам, услугам, выполняемым, оказываемым российскими лицами, в соответствии с </w:t>
      </w:r>
      <w:hyperlink r:id="rId111" w:anchor="Par261" w:history="1">
        <w:r w:rsidRPr="00142DB5">
          <w:rPr>
            <w:rStyle w:val="a3"/>
            <w:color w:val="auto"/>
            <w:bdr w:val="none" w:sz="0" w:space="0" w:color="auto" w:frame="1"/>
          </w:rPr>
          <w:t>пунктом 3 статьи 11</w:t>
        </w:r>
      </w:hyperlink>
      <w:r w:rsidRPr="00142DB5">
        <w:t> настоящего Положения о закупке</w:t>
      </w:r>
      <w:proofErr w:type="gramEnd"/>
      <w:r w:rsidRPr="00142DB5">
        <w:t>. При отсутствии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предложение участника открытого конкурса в отношении объекта закупки, о цене договора, цене единицы товара, работы, услуги и сумме цен указанных единиц;</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3)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roofErr w:type="gramEnd"/>
      <w:r w:rsidRPr="00142DB5">
        <w:t xml:space="preserve">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в случае, предусмотренном </w:t>
      </w:r>
      <w:hyperlink r:id="rId112" w:anchor="Par345" w:history="1">
        <w:r w:rsidRPr="00142DB5">
          <w:rPr>
            <w:rStyle w:val="a3"/>
            <w:color w:val="auto"/>
            <w:bdr w:val="none" w:sz="0" w:space="0" w:color="auto" w:frame="1"/>
          </w:rPr>
          <w:t>подпунктом 2 пункта 1 статьи 14</w:t>
        </w:r>
      </w:hyperlink>
      <w:r w:rsidRPr="00142DB5">
        <w:t> настоящего Положения о закупке, — документы, подтверждающие добросовестность участника открытого конкурса;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документы, подтверждающие внесение обеспечения заявки на участие в открытом конкурсе (платежное поручение, подтверждающее перечисление денежных сре</w:t>
      </w:r>
      <w:proofErr w:type="gramStart"/>
      <w:r w:rsidRPr="00142DB5">
        <w:t>дств в к</w:t>
      </w:r>
      <w:proofErr w:type="gramEnd"/>
      <w:r w:rsidRPr="00142DB5">
        <w:t>ачестве обеспечения заявки на участие в открытом конкурсе, или копия этого платежного поручения либо банковская гарантия), в случае, если Заказчиком установлено требование об обеспечении заявки на участие в открытом конкурсе. Указанные документы не представляются государственными, муниципальными учреждениями;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в случае если в конкурсной документации указан такой критерий оценки заявок на участие в конкурсе, как квалификация участника открытого конкурса, заявка участника открытого конкурса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настоящего Федерального закона.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10. Заявка на участие в открытом конкурсе может содержать эскиз, рисунок, чертеж, фотографию, иное изображение, образец, пробу товара, закупка которого осуществляется.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11.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w:t>
      </w:r>
      <w:r w:rsidRPr="00142DB5">
        <w:lastRenderedPageBreak/>
        <w:t xml:space="preserve">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w:t>
      </w:r>
      <w:proofErr w:type="gramStart"/>
      <w:r w:rsidRPr="00142DB5">
        <w:t>конкурса</w:t>
      </w:r>
      <w:proofErr w:type="gramEnd"/>
      <w:r w:rsidRPr="00142DB5">
        <w:t xml:space="preserve">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 Не допускается устанавливать иные требования к оформлению заявки на участие в открытом конкурсе. При этом ненадлежащее исполнение участником открытого конкурса требования о том, что все листы </w:t>
      </w:r>
      <w:proofErr w:type="gramStart"/>
      <w:r w:rsidRPr="00142DB5">
        <w:t>таких</w:t>
      </w:r>
      <w:proofErr w:type="gramEnd"/>
      <w:r w:rsidRPr="00142DB5">
        <w:t xml:space="preserve"> заявки и тома должны быть пронумерованы, не является основанием для отказа в допуске к участию в открытом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12. Каждый конверт с заявкой на участие в открытом конкурсе, поступивший в срок, указанный в конкурсной документации, регистрируется Заказчиком, специализированной организацией. При этом отказ в приеме и регистрации конверта с заявкой на участие в открытом конкурсе, на котором не указана информация о подавшем его лице, и требование о предоставлении соответствующей информации не допускаются.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13. Участник открытого конкурса вправе подать только одну заявку на участие в открытом конкурсе в отношении каждого предмета открытого конкурса (лота).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14. Прием заявок на участие в открытом конкурсе прекращается с наступлением срока вскрытия конвертов с заявками на участие в открытом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15. Заказчик обеспечивает сохранность конвертов с заявками на участие в открытом конкурсе и рассмотрение содержания заявок на участие в открытом конкурсе только после вскрытия конвертов с заявками на участие в открытом конкурсе.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16.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специализированной организацией в порядке, установленном конкурсной документацией.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17. 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такой заявки, открытый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открытом конкурсе или не подано ни одной такой заявки.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18. Конкурсная комиссия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открытом конкурсе. Конверты с заявками на участие в открытом конкурсе вскрываются публично во 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осуществляется в один день.</w:t>
      </w:r>
    </w:p>
    <w:p w:rsidR="00353532" w:rsidRPr="00142DB5" w:rsidRDefault="00353532" w:rsidP="00142DB5">
      <w:pPr>
        <w:pStyle w:val="a6"/>
        <w:shd w:val="clear" w:color="auto" w:fill="FFFFFF"/>
        <w:spacing w:before="0" w:beforeAutospacing="0" w:after="0" w:afterAutospacing="0"/>
        <w:contextualSpacing/>
        <w:textAlignment w:val="baseline"/>
      </w:pPr>
      <w:r w:rsidRPr="00142DB5">
        <w:t>19. Заказчик обязан предоставить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20. </w:t>
      </w:r>
      <w:proofErr w:type="gramStart"/>
      <w:r w:rsidRPr="00142DB5">
        <w:t>Непосредственно перед вскрытием конвертов с заявками на участие в открытом 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 конкурсе конкурсная комиссия объявляет участникам конкурса, присутствующим при вскрытии таких конвертов, о возможности подачи заявок на участие в открытом конкурсе, изменения или отзыва поданных заявок на участие</w:t>
      </w:r>
      <w:proofErr w:type="gramEnd"/>
      <w:r w:rsidRPr="00142DB5">
        <w:t xml:space="preserve"> в открытом конкурсе до вскрытия </w:t>
      </w:r>
      <w:r w:rsidRPr="00142DB5">
        <w:lastRenderedPageBreak/>
        <w:t>таких конвертов. При этом конкурсная комиссия объявляет последствия подачи двух и более заявок на участие в открытом конкурсе одним участником конкурса.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21. Комиссия по осуществлению конкурентных закупок вскрывает конверты с заявками на участие в открытом конкурсе, если такие конверты и заявки поступили Заказчику до вскрытия таких конвертов. </w:t>
      </w:r>
      <w:proofErr w:type="gramStart"/>
      <w:r w:rsidRPr="00142DB5">
        <w:t>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w:t>
      </w:r>
      <w:proofErr w:type="gramEnd"/>
      <w:r w:rsidRPr="00142DB5">
        <w:t xml:space="preserve"> участнику.</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22. Информация о месте, дате и времени вскрытия конвертов с заявками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w:t>
      </w:r>
      <w:proofErr w:type="gramStart"/>
      <w:r w:rsidRPr="00142DB5">
        <w:t>конверт</w:t>
      </w:r>
      <w:proofErr w:type="gramEnd"/>
      <w:r w:rsidRPr="00142DB5">
        <w:t xml:space="preserve"> с заявкой которого вскрывается, наличие информации и документов, предусмотренных конкурсной документацией, условия исполнения договора, указанные в заявке на участие в открытом конкурсе и являющиеся критерием оценки заявок на участие в открытом конкурсе, объявляются при вскрытии данных конвертов и вносятся соответственно в протокол. В случае если по окончании срока подачи заявок на участие в открытом конкурсе подана только одна заявка или не подано ни одной заявки, в этот протокол вносится информация о признании открытого конкурса </w:t>
      </w:r>
      <w:proofErr w:type="gramStart"/>
      <w:r w:rsidRPr="00142DB5">
        <w:t>несостоявшимся</w:t>
      </w:r>
      <w:proofErr w:type="gramEnd"/>
      <w:r w:rsidRPr="00142DB5">
        <w:t>.</w:t>
      </w:r>
    </w:p>
    <w:p w:rsidR="00353532" w:rsidRPr="00142DB5" w:rsidRDefault="00353532" w:rsidP="00142DB5">
      <w:pPr>
        <w:pStyle w:val="a6"/>
        <w:shd w:val="clear" w:color="auto" w:fill="FFFFFF"/>
        <w:spacing w:before="0" w:beforeAutospacing="0" w:after="0" w:afterAutospacing="0"/>
        <w:contextualSpacing/>
        <w:textAlignment w:val="baseline"/>
      </w:pPr>
      <w:r w:rsidRPr="00142DB5">
        <w:t>23. Протокол вскрытия конвертов с заявками на участие в открытом конкурсе ведется комиссией по осуществлению конкурентных закупок, подписывается всеми присутствующими членами комиссии непосредственно после вскрытия таких конвертов и не позднее рабочего дня, следующего за датой подписания этого протокола, размещается в ЕИС.</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24. Срок рассмотрения и оценки заявок на участие в открытом конкурсе не может превышать двадцать дней </w:t>
      </w:r>
      <w:proofErr w:type="gramStart"/>
      <w:r w:rsidRPr="00142DB5">
        <w:t>с даты вскрытия</w:t>
      </w:r>
      <w:proofErr w:type="gramEnd"/>
      <w:r w:rsidRPr="00142DB5">
        <w:t xml:space="preserve"> конвертов с такими заявками.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25. Заявка на участие в конкурсе признается надлежащей, если она соответствует требованиям извещения и конкурсной документации, а участник закупки, подавший такую заявку, соответствует требованиям, которые предъявляются к участнику закупки и указаны в конкурсной документации.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26. </w:t>
      </w:r>
      <w:proofErr w:type="gramStart"/>
      <w:r w:rsidRPr="00142DB5">
        <w:t>Конкурсная комиссия отклоняет заявку на участие в конкурсе в случае, если участник конкурса не соответствует требованиям к участнику конкурса, указанным в конкурсной документации, отсутствует информация об участнике в Едином реестре субъектов малого и среднего предпринимательства (в случае, если такое ограничение установлено Заказчиком) или такая заявка признана не соответствующей требованиям, указанным в конкурсной документации, в том числе участник конкурса признан не</w:t>
      </w:r>
      <w:proofErr w:type="gramEnd"/>
      <w:r w:rsidRPr="00142DB5">
        <w:t xml:space="preserve"> </w:t>
      </w:r>
      <w:proofErr w:type="gramStart"/>
      <w:r w:rsidRPr="00142DB5">
        <w:t>предоставившим</w:t>
      </w:r>
      <w:proofErr w:type="gramEnd"/>
      <w:r w:rsidRPr="00142DB5">
        <w:t xml:space="preserve"> обеспечение такой заявки. Отсутствие в заявке на участие в конкурсе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353532" w:rsidRPr="00142DB5" w:rsidRDefault="00353532" w:rsidP="00142DB5">
      <w:pPr>
        <w:pStyle w:val="a6"/>
        <w:shd w:val="clear" w:color="auto" w:fill="FFFFFF"/>
        <w:spacing w:before="0" w:beforeAutospacing="0" w:after="0" w:afterAutospacing="0"/>
        <w:contextualSpacing/>
        <w:textAlignment w:val="baseline"/>
      </w:pPr>
      <w:r w:rsidRPr="00142DB5">
        <w:t>27. В случае установления недостоверности информации, содержащейся в документах, представленных участником конкурса в соответствии с </w:t>
      </w:r>
      <w:hyperlink r:id="rId113" w:anchor="Par566" w:history="1">
        <w:r w:rsidRPr="00142DB5">
          <w:rPr>
            <w:rStyle w:val="a3"/>
            <w:color w:val="auto"/>
            <w:bdr w:val="none" w:sz="0" w:space="0" w:color="auto" w:frame="1"/>
          </w:rPr>
          <w:t>пунктом 9</w:t>
        </w:r>
      </w:hyperlink>
      <w:r w:rsidRPr="00142DB5">
        <w:t> настоящей статьи, комиссия по осуществлению конкурентных закупок обязана отстранить такого участника от участия в конкурсе на любом этапе его проведения.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28. Результаты рассмотрения заявок на участие в конкурсе фиксируются в протоколе рассмотрения и оценки заявок на участие в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29. Комиссия по осуществлению конкурентных закупок осуществляет оценку заявок на участие в открытом конкурсе, которые не были отклонены, для выявления победителя открытого конкурса на основе критериев, указанных в конкурсной документации.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30. В случае если по результатам рассмотрения заявок на участие в открытом конкурсе комиссия по осуществлению конкурентных закупок отклонила все такие заявки или </w:t>
      </w:r>
      <w:r w:rsidRPr="00142DB5">
        <w:lastRenderedPageBreak/>
        <w:t>только одна такая заявка соответствует требованиям, указанным в конкурсной документации, конкурс признается несостоявшимся.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31. На основании результатов оценки заявок на участие в конкурсе комиссия по осуществлению конкурентных закупок присваивает каждой заявке на участие в конкурсе порядковый номер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32. Победителем открытого конкурса признается участник конкурса, который предложил лучшие условия исполнения договора на основе критериев, указанных в конкурсной документации, и заявке на участие в </w:t>
      </w:r>
      <w:proofErr w:type="gramStart"/>
      <w:r w:rsidRPr="00142DB5">
        <w:t>конкурсе</w:t>
      </w:r>
      <w:proofErr w:type="gramEnd"/>
      <w:r w:rsidRPr="00142DB5">
        <w:t xml:space="preserve"> которого присвоен первый номер.</w:t>
      </w:r>
    </w:p>
    <w:p w:rsidR="00353532" w:rsidRPr="00142DB5" w:rsidRDefault="00353532" w:rsidP="00142DB5">
      <w:pPr>
        <w:pStyle w:val="a6"/>
        <w:shd w:val="clear" w:color="auto" w:fill="FFFFFF"/>
        <w:spacing w:before="0" w:beforeAutospacing="0" w:after="0" w:afterAutospacing="0"/>
        <w:contextualSpacing/>
        <w:textAlignment w:val="baseline"/>
      </w:pPr>
      <w:bookmarkStart w:id="43" w:name="Par603"/>
      <w:bookmarkEnd w:id="43"/>
      <w:r w:rsidRPr="00142DB5">
        <w:t>33. Результаты рассмотрения и оценки заявок на участие в открытом конкурсе фиксируются в протоколе рассмотрения и оценки таких заявок, в котором должна содержаться следующая информация: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место, дата, время проведения рассмотрения и оценки таких заявок;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информация об участниках конкурса, заявки на участие в конкурсе которых были рассмотрены;</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информация об участниках конкурса, заявки на участие в конкурсе которых были отклонены, с указанием причин их отклонения, в том числе положений настоящего Федерального закона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решение каждого члена комиссии об отклонении заявок на участие в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порядок оценки заявок на участие в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присвоенные заявкам на участие в конкурсе значения по каждому из предусмотренных критериев оценки заявок на участие в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принятое на основании результатов оценки заявок на участие в конкурсе решение о присвоении таким заявкам порядковых номеров;</w:t>
      </w:r>
    </w:p>
    <w:p w:rsidR="00353532" w:rsidRPr="00142DB5" w:rsidRDefault="00353532" w:rsidP="00142DB5">
      <w:pPr>
        <w:pStyle w:val="a6"/>
        <w:shd w:val="clear" w:color="auto" w:fill="FFFFFF"/>
        <w:spacing w:before="0" w:beforeAutospacing="0" w:after="0" w:afterAutospacing="0"/>
        <w:contextualSpacing/>
        <w:textAlignment w:val="baseline"/>
      </w:pPr>
      <w:r w:rsidRPr="00142DB5">
        <w:t>8)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353532" w:rsidRPr="00142DB5" w:rsidRDefault="00353532" w:rsidP="00142DB5">
      <w:pPr>
        <w:pStyle w:val="a6"/>
        <w:shd w:val="clear" w:color="auto" w:fill="FFFFFF"/>
        <w:spacing w:before="0" w:beforeAutospacing="0" w:after="0" w:afterAutospacing="0"/>
        <w:contextualSpacing/>
        <w:textAlignment w:val="baseline"/>
      </w:pPr>
      <w:bookmarkStart w:id="44" w:name="Par612"/>
      <w:bookmarkEnd w:id="44"/>
      <w:r w:rsidRPr="00142DB5">
        <w:t>34. Результаты рассмотрения единственной заявки на участие в открытом конкурсе на предмет ее соответствия требованиям конкурсной документации фиксируются в протоколе рассмотрения единственной заявки на участие в открытом конкурсе, в котором должна содержаться следующая информация: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место, дата, время проведения рассмотрения такой заявки;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решение каждого члена комиссии о соответствии такой заявки требованиям настоящего Федерального закона и конкурсной документации;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решение о возможности заключения договора с участником открытого конкурса, подавшим единственную заявку на участие в конкурсе.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35. Протоколы, указанные в </w:t>
      </w:r>
      <w:hyperlink r:id="rId114" w:anchor="Par603" w:history="1">
        <w:r w:rsidRPr="00142DB5">
          <w:rPr>
            <w:rStyle w:val="a3"/>
            <w:color w:val="auto"/>
            <w:bdr w:val="none" w:sz="0" w:space="0" w:color="auto" w:frame="1"/>
          </w:rPr>
          <w:t>пунктах 33</w:t>
        </w:r>
      </w:hyperlink>
      <w:r w:rsidRPr="00142DB5">
        <w:t> и </w:t>
      </w:r>
      <w:hyperlink r:id="rId115" w:anchor="Par612" w:history="1">
        <w:r w:rsidRPr="00142DB5">
          <w:rPr>
            <w:rStyle w:val="a3"/>
            <w:color w:val="auto"/>
            <w:bdr w:val="none" w:sz="0" w:space="0" w:color="auto" w:frame="1"/>
          </w:rPr>
          <w:t>34</w:t>
        </w:r>
      </w:hyperlink>
      <w:r w:rsidRPr="00142DB5">
        <w:t xml:space="preserve"> настоящей статьи, составляются в двух экземплярах, которые подписываются всеми присутствующими членами конкурсной комиссии. </w:t>
      </w:r>
      <w:proofErr w:type="gramStart"/>
      <w:r w:rsidRPr="00142DB5">
        <w:t xml:space="preserve">Один экземпляр каждого из этих протоколов хранится у Заказчика,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w:t>
      </w:r>
      <w:r w:rsidRPr="00142DB5">
        <w:lastRenderedPageBreak/>
        <w:t>данный проект условий договора, предложенных победителем открытого конкурса или участником конкурса, подавшим единственную заявку на участие в конкурсе</w:t>
      </w:r>
      <w:proofErr w:type="gramEnd"/>
      <w:r w:rsidRPr="00142DB5">
        <w:t>. Протокол рассмотрения и оценки заявок на участие в конкурсе, протокол рассмотрения единственной заявки на участие в конкурсе размещаются Заказчиком в единой информационной системе не позднее рабочего дня, следующего за датой подписания указанных протоколов.</w:t>
      </w:r>
    </w:p>
    <w:p w:rsidR="00353532" w:rsidRPr="00142DB5" w:rsidRDefault="00353532" w:rsidP="00142DB5">
      <w:pPr>
        <w:pStyle w:val="a6"/>
        <w:shd w:val="clear" w:color="auto" w:fill="FFFFFF"/>
        <w:spacing w:before="0" w:beforeAutospacing="0" w:after="0" w:afterAutospacing="0"/>
        <w:contextualSpacing/>
        <w:textAlignment w:val="baseline"/>
      </w:pPr>
      <w:r w:rsidRPr="00142DB5">
        <w:t>36. Протоколы, составленные в ходе проведения открытого конкурса, заявки на участие в конкурсе, конкурсная документация, изменения, внесенные в конкурсную документацию, разъяснения положений конкурсной документац</w:t>
      </w:r>
      <w:proofErr w:type="gramStart"/>
      <w:r w:rsidRPr="00142DB5">
        <w:t>ии и ау</w:t>
      </w:r>
      <w:proofErr w:type="gramEnd"/>
      <w:r w:rsidRPr="00142DB5">
        <w:t>диозапись вскрытия конвертов с заявками на участие в конкурсе хранятся Заказчиком не менее чем три года.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22. Порядок проведения аукциона в электронной форме</w:t>
      </w:r>
    </w:p>
    <w:p w:rsidR="00353532" w:rsidRPr="00142DB5" w:rsidRDefault="00353532" w:rsidP="00C0714A">
      <w:pPr>
        <w:numPr>
          <w:ilvl w:val="0"/>
          <w:numId w:val="38"/>
        </w:numPr>
        <w:shd w:val="clear" w:color="auto" w:fill="FFFFFF"/>
        <w:ind w:left="270" w:firstLine="0"/>
        <w:contextualSpacing/>
        <w:textAlignment w:val="baseline"/>
      </w:pPr>
      <w:proofErr w:type="gramStart"/>
      <w:r w:rsidRPr="00142DB5">
        <w:t>Аукцион в электронной форме (далее — 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аукционной документацией,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аукционной документации величину (далее — «шаг аукциона»).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Аукцион проводится Заказчиком в случае, когда достаточно сформулированы подробные требования к закупаемым товарам (работам, услугам), определены функциональные характеристики (потребительские свойства) товара, размеры, упаковка, отгрузка товара, установлены конкретные требования к результатам работы (услуги), а также в случае, когда в процессе закупки первоочередное значение придается наиболее низкой цене закупки товаров, работ, услуг. В случае если при проведен</w:t>
      </w:r>
      <w:proofErr w:type="gramStart"/>
      <w:r w:rsidRPr="00142DB5">
        <w:t>ии ау</w:t>
      </w:r>
      <w:proofErr w:type="gramEnd"/>
      <w:r w:rsidRPr="00142DB5">
        <w:t>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w:t>
      </w:r>
    </w:p>
    <w:p w:rsidR="00353532" w:rsidRPr="00142DB5" w:rsidRDefault="00353532" w:rsidP="00C0714A">
      <w:pPr>
        <w:numPr>
          <w:ilvl w:val="0"/>
          <w:numId w:val="39"/>
        </w:numPr>
        <w:shd w:val="clear" w:color="auto" w:fill="FFFFFF"/>
        <w:ind w:left="270" w:firstLine="0"/>
        <w:contextualSpacing/>
        <w:textAlignment w:val="baseline"/>
      </w:pPr>
      <w:r w:rsidRPr="00142DB5">
        <w:t>Извещение о проведен</w:t>
      </w:r>
      <w:proofErr w:type="gramStart"/>
      <w:r w:rsidRPr="00142DB5">
        <w:t>ии ау</w:t>
      </w:r>
      <w:proofErr w:type="gramEnd"/>
      <w:r w:rsidRPr="00142DB5">
        <w:t>кциона и аукционная документация должны соответствовать требованиям, установленным в </w:t>
      </w:r>
      <w:hyperlink r:id="rId116" w:anchor="Par416" w:history="1">
        <w:r w:rsidRPr="00142DB5">
          <w:rPr>
            <w:rStyle w:val="a3"/>
            <w:color w:val="auto"/>
            <w:bdr w:val="none" w:sz="0" w:space="0" w:color="auto" w:frame="1"/>
          </w:rPr>
          <w:t>статье 18</w:t>
        </w:r>
      </w:hyperlink>
      <w:r w:rsidRPr="00142DB5">
        <w:t> и </w:t>
      </w:r>
      <w:hyperlink r:id="rId117" w:anchor="Par432" w:history="1">
        <w:r w:rsidRPr="00142DB5">
          <w:rPr>
            <w:rStyle w:val="a3"/>
            <w:color w:val="auto"/>
            <w:bdr w:val="none" w:sz="0" w:space="0" w:color="auto" w:frame="1"/>
          </w:rPr>
          <w:t>статье 19</w:t>
        </w:r>
      </w:hyperlink>
      <w:r w:rsidRPr="00142DB5">
        <w:t> настоящего Положения о закупке.</w:t>
      </w:r>
    </w:p>
    <w:p w:rsidR="00353532" w:rsidRPr="00142DB5" w:rsidRDefault="00353532" w:rsidP="00C0714A">
      <w:pPr>
        <w:numPr>
          <w:ilvl w:val="0"/>
          <w:numId w:val="39"/>
        </w:numPr>
        <w:shd w:val="clear" w:color="auto" w:fill="FFFFFF"/>
        <w:ind w:left="270" w:firstLine="0"/>
        <w:contextualSpacing/>
        <w:textAlignment w:val="baseline"/>
      </w:pPr>
      <w:r w:rsidRPr="00142DB5">
        <w:t>Со дня размещения в ЕИС информации о проведен</w:t>
      </w:r>
      <w:proofErr w:type="gramStart"/>
      <w:r w:rsidRPr="00142DB5">
        <w:t>ии ау</w:t>
      </w:r>
      <w:proofErr w:type="gramEnd"/>
      <w:r w:rsidRPr="00142DB5">
        <w:t>кциона Заказчик на основании заявления любого заинтересованного лица предоставляет такому лицу аукционную документацию в порядке, указанном в извещении о проведении аукциона. При этом аукционная документация предоставляется в письменной форме после внесения лицом, подавшим соответствующее заявление, платы за предоставление аукционной документации, если такая плата установлена Заказчиком и указание об этом содержится в извещении о проведен</w:t>
      </w:r>
      <w:proofErr w:type="gramStart"/>
      <w:r w:rsidRPr="00142DB5">
        <w:t>ии ау</w:t>
      </w:r>
      <w:proofErr w:type="gramEnd"/>
      <w:r w:rsidRPr="00142DB5">
        <w:t>кциона, за исключением случаев предоставления аукционной документации в электронной форме. Размер указанной платы не должен превышать расходы Заказчика на изготовление коп</w:t>
      </w:r>
      <w:proofErr w:type="gramStart"/>
      <w:r w:rsidRPr="00142DB5">
        <w:t>ии ау</w:t>
      </w:r>
      <w:proofErr w:type="gramEnd"/>
      <w:r w:rsidRPr="00142DB5">
        <w:t>кционной документации и доставку ее лицу, подавшему указанное заявление, посредством почтовой связи.</w:t>
      </w:r>
    </w:p>
    <w:p w:rsidR="00353532" w:rsidRPr="00142DB5" w:rsidRDefault="00353532" w:rsidP="00C0714A">
      <w:pPr>
        <w:numPr>
          <w:ilvl w:val="0"/>
          <w:numId w:val="39"/>
        </w:numPr>
        <w:shd w:val="clear" w:color="auto" w:fill="FFFFFF"/>
        <w:ind w:left="270" w:firstLine="0"/>
        <w:contextualSpacing/>
        <w:textAlignment w:val="baseline"/>
      </w:pPr>
      <w:r w:rsidRPr="00142DB5">
        <w:t>Заказчик размещает в ЕИС извещение о проведен</w:t>
      </w:r>
      <w:proofErr w:type="gramStart"/>
      <w:r w:rsidRPr="00142DB5">
        <w:t>ии ау</w:t>
      </w:r>
      <w:proofErr w:type="gramEnd"/>
      <w:r w:rsidRPr="00142DB5">
        <w:t>кциона и документацию о закупке не менее чем за пятнадцать дней до даты окончания срока подачи заявок на участие в аукционе.</w:t>
      </w:r>
    </w:p>
    <w:p w:rsidR="00353532" w:rsidRPr="00142DB5" w:rsidRDefault="00353532" w:rsidP="00C0714A">
      <w:pPr>
        <w:numPr>
          <w:ilvl w:val="0"/>
          <w:numId w:val="39"/>
        </w:numPr>
        <w:shd w:val="clear" w:color="auto" w:fill="FFFFFF"/>
        <w:ind w:left="270" w:firstLine="0"/>
        <w:contextualSpacing/>
        <w:textAlignment w:val="baseline"/>
      </w:pPr>
      <w:r w:rsidRPr="00142DB5">
        <w:t>Аукционная документация разрабатывается и утверждается в соответствии со </w:t>
      </w:r>
      <w:hyperlink r:id="rId118" w:anchor="Par432" w:history="1">
        <w:r w:rsidRPr="00142DB5">
          <w:rPr>
            <w:rStyle w:val="a3"/>
            <w:color w:val="auto"/>
            <w:bdr w:val="none" w:sz="0" w:space="0" w:color="auto" w:frame="1"/>
          </w:rPr>
          <w:t>статьей 19</w:t>
        </w:r>
      </w:hyperlink>
      <w:r w:rsidRPr="00142DB5">
        <w:t> настоящего Положения о закупке.</w:t>
      </w:r>
    </w:p>
    <w:p w:rsidR="00353532" w:rsidRPr="00142DB5" w:rsidRDefault="00353532" w:rsidP="00C0714A">
      <w:pPr>
        <w:numPr>
          <w:ilvl w:val="0"/>
          <w:numId w:val="39"/>
        </w:numPr>
        <w:shd w:val="clear" w:color="auto" w:fill="FFFFFF"/>
        <w:ind w:left="270" w:firstLine="0"/>
        <w:contextualSpacing/>
        <w:textAlignment w:val="baseline"/>
      </w:pPr>
      <w:r w:rsidRPr="00142DB5">
        <w:t>К аукционной документации прикладывается проект договора, который является ее неотъемлемой частью.</w:t>
      </w:r>
    </w:p>
    <w:p w:rsidR="00353532" w:rsidRPr="00142DB5" w:rsidRDefault="00353532" w:rsidP="00C0714A">
      <w:pPr>
        <w:numPr>
          <w:ilvl w:val="0"/>
          <w:numId w:val="39"/>
        </w:numPr>
        <w:shd w:val="clear" w:color="auto" w:fill="FFFFFF"/>
        <w:ind w:left="270" w:firstLine="0"/>
        <w:contextualSpacing/>
        <w:textAlignment w:val="baseline"/>
      </w:pPr>
      <w:r w:rsidRPr="00142DB5">
        <w:t>В случае если в аукционной документации содержится требование о соответствии поставляемого товара образцу или макету товара (работ), в целях поставки которого проводится закупка, к аукционной документации может быть приложен такой образец или макет товара (работ), который является ее неотъемлемой частью.</w:t>
      </w:r>
    </w:p>
    <w:p w:rsidR="00353532" w:rsidRPr="00142DB5" w:rsidRDefault="00353532" w:rsidP="00C0714A">
      <w:pPr>
        <w:numPr>
          <w:ilvl w:val="0"/>
          <w:numId w:val="39"/>
        </w:numPr>
        <w:shd w:val="clear" w:color="auto" w:fill="FFFFFF"/>
        <w:ind w:left="270" w:firstLine="0"/>
        <w:contextualSpacing/>
        <w:textAlignment w:val="baseline"/>
      </w:pPr>
      <w:r w:rsidRPr="00142DB5">
        <w:lastRenderedPageBreak/>
        <w:t>Заказчик по собственной инициативе или в соответствии с запросом участника аукциона вправе принять решение о внесении изменений в извещение о проведен</w:t>
      </w:r>
      <w:proofErr w:type="gramStart"/>
      <w:r w:rsidRPr="00142DB5">
        <w:t>ии ау</w:t>
      </w:r>
      <w:proofErr w:type="gramEnd"/>
      <w:r w:rsidRPr="00142DB5">
        <w:t>кциона и/или в аукционную документацию в соответствии с </w:t>
      </w:r>
      <w:hyperlink r:id="rId119" w:anchor="Par360" w:history="1">
        <w:r w:rsidRPr="00142DB5">
          <w:rPr>
            <w:rStyle w:val="a3"/>
            <w:color w:val="auto"/>
            <w:bdr w:val="none" w:sz="0" w:space="0" w:color="auto" w:frame="1"/>
          </w:rPr>
          <w:t>пунктом 8 статьи 15</w:t>
        </w:r>
      </w:hyperlink>
      <w:r w:rsidRPr="00142DB5">
        <w:t> настоящего Положения о закупке.</w:t>
      </w:r>
    </w:p>
    <w:p w:rsidR="00353532" w:rsidRPr="00142DB5" w:rsidRDefault="00353532" w:rsidP="00C0714A">
      <w:pPr>
        <w:numPr>
          <w:ilvl w:val="0"/>
          <w:numId w:val="39"/>
        </w:numPr>
        <w:shd w:val="clear" w:color="auto" w:fill="FFFFFF"/>
        <w:ind w:left="270" w:firstLine="0"/>
        <w:contextualSpacing/>
        <w:textAlignment w:val="baseline"/>
      </w:pPr>
      <w:r w:rsidRPr="00142DB5">
        <w:t>Участники аукциона самостоятельно отслеживают изменения, вносимые в извещение о проведен</w:t>
      </w:r>
      <w:proofErr w:type="gramStart"/>
      <w:r w:rsidRPr="00142DB5">
        <w:t>ии ау</w:t>
      </w:r>
      <w:proofErr w:type="gramEnd"/>
      <w:r w:rsidRPr="00142DB5">
        <w:t>кциона и/или в аукционную документацию. Заказчик не несет ответственность за несвоевременное получение участником аукциона информации в ЕИС.</w:t>
      </w:r>
    </w:p>
    <w:p w:rsidR="00353532" w:rsidRPr="00142DB5" w:rsidRDefault="00353532" w:rsidP="00C0714A">
      <w:pPr>
        <w:numPr>
          <w:ilvl w:val="0"/>
          <w:numId w:val="39"/>
        </w:numPr>
        <w:shd w:val="clear" w:color="auto" w:fill="FFFFFF"/>
        <w:ind w:left="270" w:firstLine="0"/>
        <w:contextualSpacing/>
        <w:textAlignment w:val="baseline"/>
      </w:pPr>
      <w:r w:rsidRPr="00142DB5">
        <w:t>Для участия в аукционе участнику аукциона необходимо получить аккредитацию на электронной площадке в порядке, установленном оператором электронной площадки.</w:t>
      </w:r>
    </w:p>
    <w:p w:rsidR="00353532" w:rsidRPr="00142DB5" w:rsidRDefault="00353532" w:rsidP="00C0714A">
      <w:pPr>
        <w:numPr>
          <w:ilvl w:val="0"/>
          <w:numId w:val="39"/>
        </w:numPr>
        <w:shd w:val="clear" w:color="auto" w:fill="FFFFFF"/>
        <w:ind w:left="270" w:firstLine="0"/>
        <w:contextualSpacing/>
        <w:textAlignment w:val="baseline"/>
      </w:pPr>
      <w:r w:rsidRPr="00142DB5">
        <w:t>Порядок, место, дата начала и дата окончания срока подачи заявок указываются в извещении о проведен</w:t>
      </w:r>
      <w:proofErr w:type="gramStart"/>
      <w:r w:rsidRPr="00142DB5">
        <w:t>ии ау</w:t>
      </w:r>
      <w:proofErr w:type="gramEnd"/>
      <w:r w:rsidRPr="00142DB5">
        <w:t>кциона и (или) аукционной документации. Требования к содержанию, форме, оформлению и составу заявки на участие в аукционе устанавливаются в извещении о проведен</w:t>
      </w:r>
      <w:proofErr w:type="gramStart"/>
      <w:r w:rsidRPr="00142DB5">
        <w:t>ии ау</w:t>
      </w:r>
      <w:proofErr w:type="gramEnd"/>
      <w:r w:rsidRPr="00142DB5">
        <w:t>кциона и (или) аукционной документации.</w:t>
      </w:r>
    </w:p>
    <w:p w:rsidR="00353532" w:rsidRPr="00142DB5" w:rsidRDefault="00353532" w:rsidP="00C0714A">
      <w:pPr>
        <w:numPr>
          <w:ilvl w:val="0"/>
          <w:numId w:val="39"/>
        </w:numPr>
        <w:shd w:val="clear" w:color="auto" w:fill="FFFFFF"/>
        <w:ind w:left="270" w:firstLine="0"/>
        <w:contextualSpacing/>
        <w:textAlignment w:val="baseline"/>
      </w:pPr>
      <w:r w:rsidRPr="00142DB5">
        <w:t>Заявка на участие в аукционе состоит из двух частей и представляется участником аукциона в виде электронного документа.</w:t>
      </w:r>
    </w:p>
    <w:p w:rsidR="00353532" w:rsidRPr="00142DB5" w:rsidRDefault="00353532" w:rsidP="00C0714A">
      <w:pPr>
        <w:numPr>
          <w:ilvl w:val="0"/>
          <w:numId w:val="39"/>
        </w:numPr>
        <w:shd w:val="clear" w:color="auto" w:fill="FFFFFF"/>
        <w:ind w:left="270" w:firstLine="0"/>
        <w:contextualSpacing/>
        <w:textAlignment w:val="baseline"/>
      </w:pPr>
      <w:r w:rsidRPr="00142DB5">
        <w:t>Первая часть заявки на участие в аукционе содержит:</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согласие участника аукциона на поставку товара, выполнение работы или оказание услуги на условиях, предусмотренных аукционной документацией и не подлежащих изменению по результатам проведения такого аукциона;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при осуществлении закупки товара или закупки работы, услуги, для выполнения, оказания которых используется товар:</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а) наименование страны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 в случае установления Заказчиком в аукционной документации приоритета товарам российского происхождения, работам, услугам, выполняемым, оказываемым российскими лицами, в соответствии с </w:t>
      </w:r>
      <w:hyperlink r:id="rId120" w:anchor="Par261" w:history="1">
        <w:r w:rsidRPr="00142DB5">
          <w:rPr>
            <w:rStyle w:val="a3"/>
            <w:color w:val="auto"/>
            <w:bdr w:val="none" w:sz="0" w:space="0" w:color="auto" w:frame="1"/>
          </w:rPr>
          <w:t>пунктом 3 статьи 11</w:t>
        </w:r>
      </w:hyperlink>
      <w:r w:rsidRPr="00142DB5">
        <w:t> настоящего Положения о закупке.</w:t>
      </w:r>
      <w:proofErr w:type="gramEnd"/>
      <w:r w:rsidRPr="00142DB5">
        <w:t xml:space="preserve"> При отсутствии в заявке на участие в закупке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353532" w:rsidRPr="00142DB5" w:rsidRDefault="00353532" w:rsidP="00142DB5">
      <w:pPr>
        <w:pStyle w:val="a6"/>
        <w:shd w:val="clear" w:color="auto" w:fill="FFFFFF"/>
        <w:spacing w:before="0" w:beforeAutospacing="0" w:after="0" w:afterAutospacing="0"/>
        <w:contextualSpacing/>
        <w:textAlignment w:val="baseline"/>
      </w:pPr>
      <w:r w:rsidRPr="00142DB5">
        <w:t>б) конкретные показатели товара, соответствующие значениям, установленным в аукционной документации, и указание на товарный знак (при наличии). Информация, предусмотренная настоящим подпунктом, включается в заявку на участие в аукционе в случае отсутствия в аукционной документации указания на товарный знак или в случае, если участник аукциона предлагает товар, который обозначен товарным знаком, отличным от товарного знака, указанного в аукционной документации.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13.1. Первая часть заявки на участие в электронном аукционе, в случае включения в документацию о закупке в соответствии с </w:t>
      </w:r>
      <w:hyperlink r:id="rId121" w:anchor="Par260" w:history="1">
        <w:r w:rsidRPr="00142DB5">
          <w:rPr>
            <w:rStyle w:val="a3"/>
            <w:color w:val="auto"/>
            <w:bdr w:val="none" w:sz="0" w:space="0" w:color="auto" w:frame="1"/>
          </w:rPr>
          <w:t>подпунктом 6 пункта 2 статьи 11</w:t>
        </w:r>
      </w:hyperlink>
      <w:r w:rsidRPr="00142DB5">
        <w:t> настоящего Положения о закупке проектной документации, должна содержать исключительно согласие участника закупки на выполнение работ на условиях, предусмотренных документацией об электронном аукционе.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14. Вторая часть заявки на участие в электронном аукционе должна содержать следующие документы и информацию:</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 xml:space="preserve">1) наименование, фирменное наименование (при наличии), место нахождения (для юридического лица), почтовый адрес участника такого аукциона, фамилию,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w:t>
      </w:r>
      <w:r w:rsidRPr="00142DB5">
        <w:lastRenderedPageBreak/>
        <w:t>аукциона (для иностранного лица), идентификационный номер налогоплательщика (при наличии</w:t>
      </w:r>
      <w:proofErr w:type="gramEnd"/>
      <w:r w:rsidRPr="00142DB5">
        <w:t>)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2)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об осуществлении закупки, копии документов, удостоверяющих личность</w:t>
      </w:r>
      <w:proofErr w:type="gramEnd"/>
      <w:r w:rsidRPr="00142DB5">
        <w:t xml:space="preserve">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копии учредительных документов участника (для юридического лица);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5) документы, подтверждающие соответствие участника аукциона в электронной форме требованиям к участникам такого аукциона, установленным Заказчиком в аукционной документации в соответствии с </w:t>
      </w:r>
      <w:hyperlink r:id="rId122" w:anchor="Par222" w:history="1">
        <w:r w:rsidRPr="00142DB5">
          <w:rPr>
            <w:rStyle w:val="a3"/>
            <w:color w:val="auto"/>
            <w:bdr w:val="none" w:sz="0" w:space="0" w:color="auto" w:frame="1"/>
          </w:rPr>
          <w:t>подпунктом 1 пункта 1 статьи 9</w:t>
        </w:r>
      </w:hyperlink>
      <w:r w:rsidRPr="00142DB5">
        <w:t>, </w:t>
      </w:r>
      <w:hyperlink r:id="rId123" w:anchor="Par234" w:history="1">
        <w:r w:rsidRPr="00142DB5">
          <w:rPr>
            <w:rStyle w:val="a3"/>
            <w:color w:val="auto"/>
            <w:bdr w:val="none" w:sz="0" w:space="0" w:color="auto" w:frame="1"/>
          </w:rPr>
          <w:t>статьи 10</w:t>
        </w:r>
      </w:hyperlink>
      <w:r w:rsidRPr="00142DB5">
        <w:t> (при наличии таких требований) настоящего Положения о закупке, или копии таких документов, а также декларацию о соответствии участника аукциона в электронной форме требованиям, установленным в соответствии с </w:t>
      </w:r>
      <w:hyperlink r:id="rId124" w:anchor="Par223" w:history="1">
        <w:r w:rsidRPr="00142DB5">
          <w:rPr>
            <w:rStyle w:val="a3"/>
            <w:color w:val="auto"/>
            <w:bdr w:val="none" w:sz="0" w:space="0" w:color="auto" w:frame="1"/>
          </w:rPr>
          <w:t>подпунктами 2</w:t>
        </w:r>
      </w:hyperlink>
      <w:r w:rsidRPr="00142DB5">
        <w:t> — </w:t>
      </w:r>
      <w:hyperlink r:id="rId125" w:anchor="Par231" w:history="1">
        <w:r w:rsidRPr="00142DB5">
          <w:rPr>
            <w:rStyle w:val="a3"/>
            <w:color w:val="auto"/>
            <w:bdr w:val="none" w:sz="0" w:space="0" w:color="auto" w:frame="1"/>
          </w:rPr>
          <w:t>10</w:t>
        </w:r>
        <w:proofErr w:type="gramEnd"/>
        <w:r w:rsidRPr="00142DB5">
          <w:rPr>
            <w:rStyle w:val="a3"/>
            <w:color w:val="auto"/>
            <w:bdr w:val="none" w:sz="0" w:space="0" w:color="auto" w:frame="1"/>
          </w:rPr>
          <w:t xml:space="preserve"> пункта 1 статьи 9</w:t>
        </w:r>
      </w:hyperlink>
      <w:r w:rsidRPr="00142DB5">
        <w:t> настоящего Положения о закупке;</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6)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об электронном аукционе.</w:t>
      </w:r>
      <w:proofErr w:type="gramEnd"/>
      <w:r w:rsidRPr="00142DB5">
        <w:t xml:space="preserve"> При этом не допускается требовать представления указанных документов, если в соответствии с законодательством Российской Федерации они передаются вместе с товаром;</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w:t>
      </w:r>
      <w:proofErr w:type="gramEnd"/>
      <w:r w:rsidRPr="00142DB5">
        <w:t>, обеспечения исполнения договора является крупной сделкой.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15. Участник аукциона вправе подать только одну заявку на участие в таком аукционе.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16. Участник аукциона, подавший заявку на участие в аукционе, вправе отозвать заявку на участие в аукционе либо внести в нее изменения не позднее окончания срока подачи заявок, направив об этом уведомление оператору электронной площадки.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17. Не позднее рабочего дня, следующего за датой окончания срока подачи заявок на участие в аукционе, оператор электронной площадки направляет Заказчику первую часть заявки на участие в таком аукционе.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18.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19. Комиссия по осуществлению конкурентных закупок проверяет первые части заявок на участие в аукционе, содержащие информацию, предусмотренную извещением о проведен</w:t>
      </w:r>
      <w:proofErr w:type="gramStart"/>
      <w:r w:rsidRPr="00142DB5">
        <w:t>ии ау</w:t>
      </w:r>
      <w:proofErr w:type="gramEnd"/>
      <w:r w:rsidRPr="00142DB5">
        <w:t>кциона и аукционной документацией, на соответствие требованиям, установленным аукционной документацией в отношении закупаемых товаров, работ, услуг.</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20. Срок рассмотрения первых частей заявок на участие в аукционе не может превышать семи рабочих дней </w:t>
      </w:r>
      <w:proofErr w:type="gramStart"/>
      <w:r w:rsidRPr="00142DB5">
        <w:t>с даты окончания</w:t>
      </w:r>
      <w:proofErr w:type="gramEnd"/>
      <w:r w:rsidRPr="00142DB5">
        <w:t xml:space="preserve"> срока подачи указанных заявок.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21. </w:t>
      </w:r>
      <w:proofErr w:type="gramStart"/>
      <w:r w:rsidRPr="00142DB5">
        <w:t>По результатам рассмотрения первых частей заявок на участие в аукционе, содержащих информацию, предусмотренную извещением о проведении аукциона и аукционной документацией, комиссия по осуществлению конкурентных закупок принимает решение о допуске участника аукциона, подавшего заявку на участие в таком аукционе, к участию в нем и признании этого участника участником такого аукциона или об отказе в допуске к участию в таком аукционе.</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22. Участник аукциона не допускается к участию в нем в случае: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непредставления информации, предусмотренной извещением о проведен</w:t>
      </w:r>
      <w:proofErr w:type="gramStart"/>
      <w:r w:rsidRPr="00142DB5">
        <w:t>ии ау</w:t>
      </w:r>
      <w:proofErr w:type="gramEnd"/>
      <w:r w:rsidRPr="00142DB5">
        <w:t>кциона и аукционной документацией, или представления недостоверной информации;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несоответствия информации, предусмотренной извещением о проведен</w:t>
      </w:r>
      <w:proofErr w:type="gramStart"/>
      <w:r w:rsidRPr="00142DB5">
        <w:t>ии ау</w:t>
      </w:r>
      <w:proofErr w:type="gramEnd"/>
      <w:r w:rsidRPr="00142DB5">
        <w:t>кциона и аукционной документацией, требованиям аукционной документации.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отсутствия информации об участнике закупки в едином реестре субъектов малого и среднего предпринимательства (в случае, если такое ограничение установлено Заказчиком).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23. </w:t>
      </w:r>
      <w:proofErr w:type="gramStart"/>
      <w:r w:rsidRPr="00142DB5">
        <w:t>По результатам рассмотрения первых частей заявок на участие в аукционе комиссия по осуществлению конкурентных закупок оформляет протокол рассмотрения заявок на участие в таком аукционе, подписываемый всеми присутствующими на заседании комиссии по осуществлению конкурентных закупок ее членами, не позднее даты окончания срока рассмотрения данных заявок, который размещается в ЕИС не позднее чем через три дня со дня подписания такого протокола.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24. </w:t>
      </w:r>
      <w:proofErr w:type="gramStart"/>
      <w:r w:rsidRPr="00142DB5">
        <w:t>В случае если по результатам рассмотрения первых частей заявок на участие в аукционе комиссия по осуществлению конкурентных закупок приняла решение об отказе в допуске к участию в таком аукционе всех участников аукциона, подавших заявки на участие в аукционе, или о признании только одного участника аукциона, подавшего заявку на участие в таком аукционе, его участником, такой аукцион признается несостоявшимся.</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25. Порядок проведения аукциона определяется регламентом и правилами, установленными оператором соответствующей электронной площадки, на которой проводится аукцион, а также аукционной документацией.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26. Аукцион проводится в день, указанный в извещении о проведен</w:t>
      </w:r>
      <w:proofErr w:type="gramStart"/>
      <w:r w:rsidRPr="00142DB5">
        <w:t>ии ау</w:t>
      </w:r>
      <w:proofErr w:type="gramEnd"/>
      <w:r w:rsidRPr="00142DB5">
        <w:t>кциона. В аукционе имеют право участвовать только участники, допущенные к участию в аукционе.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27. Аукцион проводится путем снижения начальной (максимальной) цены договора, указанной в извещении о проведении такого аукциона.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Величина снижения начальной (максимальной) цены договора (далее — «шаг аукциона») составляет от 0,5 процента до 5 процентов начальной (максимальной) цены договора, но не менее чем сто рублей. При проведен</w:t>
      </w:r>
      <w:proofErr w:type="gramStart"/>
      <w:r w:rsidRPr="00142DB5">
        <w:t>ии ау</w:t>
      </w:r>
      <w:proofErr w:type="gramEnd"/>
      <w:r w:rsidRPr="00142DB5">
        <w:t>кциона участники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28. При проведен</w:t>
      </w:r>
      <w:proofErr w:type="gramStart"/>
      <w:r w:rsidRPr="00142DB5">
        <w:t>ии ау</w:t>
      </w:r>
      <w:proofErr w:type="gramEnd"/>
      <w:r w:rsidRPr="00142DB5">
        <w:t>кциона любой участник аукциона также вправе подать предложение о цене договора независимо от «шага аукциона» при условии соблюдения требований, предусмотренных </w:t>
      </w:r>
      <w:hyperlink r:id="rId126" w:anchor="Par671" w:history="1">
        <w:r w:rsidRPr="00142DB5">
          <w:rPr>
            <w:rStyle w:val="a3"/>
            <w:color w:val="auto"/>
            <w:bdr w:val="none" w:sz="0" w:space="0" w:color="auto" w:frame="1"/>
          </w:rPr>
          <w:t>пунктом 30</w:t>
        </w:r>
      </w:hyperlink>
      <w:r w:rsidRPr="00142DB5">
        <w:t> настоящей статьи.</w:t>
      </w:r>
    </w:p>
    <w:p w:rsidR="00353532" w:rsidRPr="00142DB5" w:rsidRDefault="00353532" w:rsidP="00142DB5">
      <w:pPr>
        <w:pStyle w:val="a6"/>
        <w:shd w:val="clear" w:color="auto" w:fill="FFFFFF"/>
        <w:spacing w:before="0" w:beforeAutospacing="0" w:after="0" w:afterAutospacing="0"/>
        <w:contextualSpacing/>
        <w:textAlignment w:val="baseline"/>
      </w:pPr>
      <w:bookmarkStart w:id="45" w:name="Par671"/>
      <w:bookmarkEnd w:id="45"/>
      <w:r w:rsidRPr="00142DB5">
        <w:t>29. При проведен</w:t>
      </w:r>
      <w:proofErr w:type="gramStart"/>
      <w:r w:rsidRPr="00142DB5">
        <w:t>ии ау</w:t>
      </w:r>
      <w:proofErr w:type="gramEnd"/>
      <w:r w:rsidRPr="00142DB5">
        <w:t>кциона участники аукциона подают предложения о цене договора с учетом следующих требований:</w:t>
      </w:r>
    </w:p>
    <w:p w:rsidR="00353532" w:rsidRPr="00142DB5" w:rsidRDefault="00353532" w:rsidP="00142DB5">
      <w:pPr>
        <w:pStyle w:val="a6"/>
        <w:shd w:val="clear" w:color="auto" w:fill="FFFFFF"/>
        <w:spacing w:before="0" w:beforeAutospacing="0" w:after="0" w:afterAutospacing="0"/>
        <w:contextualSpacing/>
        <w:textAlignment w:val="baseline"/>
      </w:pPr>
      <w:bookmarkStart w:id="46" w:name="Par672"/>
      <w:bookmarkEnd w:id="46"/>
      <w:r w:rsidRPr="00142DB5">
        <w:t>1) участник аукциона не вправе подать предложение о цене договора, равное ранее поданному этим участником аукциона предложению о цене договора или большее, чем оно, а также предложение о цене договора, равное нулю;</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353532" w:rsidRPr="00142DB5" w:rsidRDefault="00353532" w:rsidP="00142DB5">
      <w:pPr>
        <w:pStyle w:val="a6"/>
        <w:shd w:val="clear" w:color="auto" w:fill="FFFFFF"/>
        <w:spacing w:before="0" w:beforeAutospacing="0" w:after="0" w:afterAutospacing="0"/>
        <w:contextualSpacing/>
        <w:textAlignment w:val="baseline"/>
      </w:pPr>
      <w:bookmarkStart w:id="47" w:name="Par674"/>
      <w:bookmarkEnd w:id="47"/>
      <w:r w:rsidRPr="00142DB5">
        <w:t>3) в случае проведения аукциона в соответствии со </w:t>
      </w:r>
      <w:hyperlink r:id="rId127" w:anchor="Par857" w:history="1">
        <w:r w:rsidRPr="00142DB5">
          <w:rPr>
            <w:rStyle w:val="a3"/>
            <w:color w:val="auto"/>
            <w:bdr w:val="none" w:sz="0" w:space="0" w:color="auto" w:frame="1"/>
          </w:rPr>
          <w:t>статьей 27</w:t>
        </w:r>
      </w:hyperlink>
      <w:r w:rsidRPr="00142DB5">
        <w:t> настоящего Положения о закупке участник такого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аукциона.</w:t>
      </w:r>
    </w:p>
    <w:p w:rsidR="00353532" w:rsidRPr="00142DB5" w:rsidRDefault="00353532" w:rsidP="00142DB5">
      <w:pPr>
        <w:pStyle w:val="a6"/>
        <w:shd w:val="clear" w:color="auto" w:fill="FFFFFF"/>
        <w:spacing w:before="0" w:beforeAutospacing="0" w:after="0" w:afterAutospacing="0"/>
        <w:contextualSpacing/>
        <w:textAlignment w:val="baseline"/>
      </w:pPr>
      <w:bookmarkStart w:id="48" w:name="Par675"/>
      <w:bookmarkEnd w:id="48"/>
      <w:r w:rsidRPr="00142DB5">
        <w:t>30. При проведен</w:t>
      </w:r>
      <w:proofErr w:type="gramStart"/>
      <w:r w:rsidRPr="00142DB5">
        <w:t>ии ау</w:t>
      </w:r>
      <w:proofErr w:type="gramEnd"/>
      <w:r w:rsidRPr="00142DB5">
        <w:t>кциона устанавливается время приема предложений участников аукциона о цене договора, составляющее десять минут от начала проведения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31. </w:t>
      </w:r>
      <w:proofErr w:type="gramStart"/>
      <w:r w:rsidRPr="00142DB5">
        <w:t>В течение десяти минут с момента завершения в соответствии с </w:t>
      </w:r>
      <w:hyperlink r:id="rId128" w:anchor="Par675" w:history="1">
        <w:r w:rsidRPr="00142DB5">
          <w:rPr>
            <w:rStyle w:val="a3"/>
            <w:color w:val="auto"/>
            <w:bdr w:val="none" w:sz="0" w:space="0" w:color="auto" w:frame="1"/>
          </w:rPr>
          <w:t>пунктом 31</w:t>
        </w:r>
      </w:hyperlink>
      <w:r w:rsidRPr="00142DB5">
        <w:t> настоящей статьи аукциона любой участник аукциона вправе подать предложение о цене договора, которое не ниже чем последнее предложение о минимальной цене договора независимо от «шага аукциона», с учетом требований, предусмотренных </w:t>
      </w:r>
      <w:hyperlink r:id="rId129" w:anchor="Par672" w:history="1">
        <w:r w:rsidRPr="00142DB5">
          <w:rPr>
            <w:rStyle w:val="a3"/>
            <w:color w:val="auto"/>
            <w:bdr w:val="none" w:sz="0" w:space="0" w:color="auto" w:frame="1"/>
          </w:rPr>
          <w:t>подпунктами 1</w:t>
        </w:r>
      </w:hyperlink>
      <w:r w:rsidRPr="00142DB5">
        <w:t>) и </w:t>
      </w:r>
      <w:hyperlink r:id="rId130" w:anchor="Par674" w:history="1">
        <w:r w:rsidRPr="00142DB5">
          <w:rPr>
            <w:rStyle w:val="a3"/>
            <w:color w:val="auto"/>
            <w:bdr w:val="none" w:sz="0" w:space="0" w:color="auto" w:frame="1"/>
          </w:rPr>
          <w:t>3) пункта 30</w:t>
        </w:r>
      </w:hyperlink>
      <w:r w:rsidRPr="00142DB5">
        <w:t> настоящей статьи.</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32. Во время проведения аукциона оператор электронной площадки обязан отклонить предложения о цене договора, не соответствующие требованиям, предусмотренным настоящей статьей.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33. 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rsidR="00353532" w:rsidRPr="00142DB5" w:rsidRDefault="00353532" w:rsidP="00142DB5">
      <w:pPr>
        <w:pStyle w:val="a6"/>
        <w:shd w:val="clear" w:color="auto" w:fill="FFFFFF"/>
        <w:spacing w:before="0" w:beforeAutospacing="0" w:after="0" w:afterAutospacing="0"/>
        <w:contextualSpacing/>
        <w:textAlignment w:val="baseline"/>
      </w:pPr>
      <w:bookmarkStart w:id="49" w:name="Par679"/>
      <w:bookmarkEnd w:id="49"/>
      <w:r w:rsidRPr="00142DB5">
        <w:t xml:space="preserve">34. Протокол проведения аукциона размещается на электронной площадке ее оператором в течение тридцати минут после окончания такого аукциона. </w:t>
      </w:r>
      <w:proofErr w:type="gramStart"/>
      <w:r w:rsidRPr="00142DB5">
        <w:t>В этом протоколе указываются адрес электронной площадки, дата, время начала и окончания аукциона, начальная (максимальная) цены договора, все минимальные предложения о цене договора, сделанные участниками аукциона и ранжированные по мере убывания, с указанием порядковых номеров, присвоенных заявкам на участие в аукционе, которые поданы участниками аукциона, сделавшими соответствующие предложения о цене договора, и с указанием времени поступления данных предложений.</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35. В течение одного часа после размещения на электронной площадке протокола проведения аукциона, оператор электронной площадки обязан направить Заказчику указанный протокол и вторые части заявок на участие в аукционе, поданных участниками аукциона, </w:t>
      </w:r>
      <w:proofErr w:type="gramStart"/>
      <w:r w:rsidRPr="00142DB5">
        <w:t>предложения</w:t>
      </w:r>
      <w:proofErr w:type="gramEnd"/>
      <w:r w:rsidRPr="00142DB5">
        <w:t xml:space="preserve"> о цене договора которых при ранжировании в соответствии с </w:t>
      </w:r>
      <w:hyperlink r:id="rId131" w:anchor="Par679" w:history="1">
        <w:r w:rsidRPr="00142DB5">
          <w:rPr>
            <w:rStyle w:val="a3"/>
            <w:color w:val="auto"/>
            <w:bdr w:val="none" w:sz="0" w:space="0" w:color="auto" w:frame="1"/>
          </w:rPr>
          <w:t>пунктом 35</w:t>
        </w:r>
      </w:hyperlink>
      <w:r w:rsidRPr="00142DB5">
        <w:t> настоящей статьи получили первые десять порядковых номеров, или в случае, если в аукционе принимали участие менее чем десять участников аукциона, вторые части заявок на участие в аукционе, поданных участниками аукциона.</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36. В случае если в течение десяти минут после начала проведения аукциона ни один из участников аукциона не подал предложение о цене договора, такой аукцион признается несостоявшимся. В течение тридцати минут после окончания указанного времени оператор электронной площадки размещает на ней протокол о признании такого аукциона несостоявшимся, в котором указываются адрес электронной площадки, дата, время начала и окончания аукциона, начальная (максимальная) цена договора.</w:t>
      </w:r>
    </w:p>
    <w:p w:rsidR="00353532" w:rsidRPr="00142DB5" w:rsidRDefault="00353532" w:rsidP="00142DB5">
      <w:pPr>
        <w:pStyle w:val="a6"/>
        <w:shd w:val="clear" w:color="auto" w:fill="FFFFFF"/>
        <w:spacing w:before="0" w:beforeAutospacing="0" w:after="0" w:afterAutospacing="0"/>
        <w:contextualSpacing/>
        <w:textAlignment w:val="baseline"/>
      </w:pPr>
      <w:bookmarkStart w:id="50" w:name="Par682"/>
      <w:bookmarkEnd w:id="50"/>
      <w:r w:rsidRPr="00142DB5">
        <w:t>37. В случае если при проведен</w:t>
      </w:r>
      <w:proofErr w:type="gramStart"/>
      <w:r w:rsidRPr="00142DB5">
        <w:t>ии ау</w:t>
      </w:r>
      <w:proofErr w:type="gramEnd"/>
      <w:r w:rsidRPr="00142DB5">
        <w:t xml:space="preserve">кциона цена договора снижена до нуля, такой аукцион проводится на право заключить договор. При этом такой аукцион проводится путем повышения цены договора исходя из положений настоящего Положения о </w:t>
      </w:r>
      <w:proofErr w:type="gramStart"/>
      <w:r w:rsidRPr="00142DB5">
        <w:t>закупке</w:t>
      </w:r>
      <w:proofErr w:type="gramEnd"/>
      <w:r w:rsidRPr="00142DB5">
        <w:t xml:space="preserve"> о порядке проведения аукциона с учетом следующих особенностей: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аукцион в соответствии с настоящим пунктом проводится до достижения цены договора не более чем сто миллионов рублей;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участник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аукциона;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размер обеспечения исполнения договора рассчитывается исходя из начальной (максимальной) цены договора, указанной в извещении о проведен</w:t>
      </w:r>
      <w:proofErr w:type="gramStart"/>
      <w:r w:rsidRPr="00142DB5">
        <w:t>ии ау</w:t>
      </w:r>
      <w:proofErr w:type="gramEnd"/>
      <w:r w:rsidRPr="00142DB5">
        <w:t>кциона.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38. Комиссия по осуществлению конкурентных закупок рассматривает вторые части заявок на участие в аукционе в части соответствия их требованиям, установленным аукционной документацией.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39. Комиссией по осуществлению конкурентных закупок на основании результатов рассмотрения вторых частей заявок на участие в аукционе принимается решение о соответствии или о несоответствии заявки на участие в аукционе требованиям, установленным аукционной документацией.</w:t>
      </w:r>
    </w:p>
    <w:p w:rsidR="00353532" w:rsidRPr="00142DB5" w:rsidRDefault="00353532" w:rsidP="00142DB5">
      <w:pPr>
        <w:pStyle w:val="a6"/>
        <w:shd w:val="clear" w:color="auto" w:fill="FFFFFF"/>
        <w:spacing w:before="0" w:beforeAutospacing="0" w:after="0" w:afterAutospacing="0"/>
        <w:contextualSpacing/>
        <w:textAlignment w:val="baseline"/>
      </w:pPr>
      <w:bookmarkStart w:id="51" w:name="Par688"/>
      <w:bookmarkEnd w:id="51"/>
      <w:r w:rsidRPr="00142DB5">
        <w:t>40. Комиссия по осуществлению конкурентных закупок рассматривает вторые части заявок на участие в аукционе до принятия решения о соответствии трех таких заявок требованиям, установленным аукционной документацией. В случае если в таком аукционе принимали участие менее чем шесть участников аукциона и менее чем три заявки на участие в таком аукционе соответствуют требованиям аукционной документации, комиссия по осуществлению конкурентных закупок рассматривает вторые части заявок на участие в таком аукционе, поданных всеми участниками аукциона, принявшими участие в аукционе. Рассмотрение данных заявок начинается с заявки на участие в аукционе, поданной участником аукциона, предложившим наиболее низкую цену договора, и осуществляется с учетом ранжирования данных заявок.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41. </w:t>
      </w:r>
      <w:proofErr w:type="gramStart"/>
      <w:r w:rsidRPr="00142DB5">
        <w:t>В случае если в соответствии с </w:t>
      </w:r>
      <w:hyperlink r:id="rId132" w:anchor="Par688" w:history="1">
        <w:r w:rsidRPr="00142DB5">
          <w:rPr>
            <w:rStyle w:val="a3"/>
            <w:color w:val="auto"/>
            <w:bdr w:val="none" w:sz="0" w:space="0" w:color="auto" w:frame="1"/>
          </w:rPr>
          <w:t>пунктом 41</w:t>
        </w:r>
      </w:hyperlink>
      <w:r w:rsidRPr="00142DB5">
        <w:t> настоящей статьи не выявлено три заявки на участие в аукционе, соответствующих требованиям, установленным аукционной документацией, из шести заявок на участие в нем, направленных ранее Заказчику по результатам ранжирования, в течение одного часа с момента поступления соответствующего уведомления от Заказчика оператор электронной площадки обязан направить Заказчику все вторые части этих заявок на участие</w:t>
      </w:r>
      <w:proofErr w:type="gramEnd"/>
      <w:r w:rsidRPr="00142DB5">
        <w:t xml:space="preserve"> в аукционе для выявления трех заявок на участие в таком аукционе, соответствующих требованиям, установленным аукционной документацией.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42. Общий срок рассмотрения вторых частей заявок на участие в аукционе не может превышать пяти рабочих дней </w:t>
      </w:r>
      <w:proofErr w:type="gramStart"/>
      <w:r w:rsidRPr="00142DB5">
        <w:t>с даты размещения</w:t>
      </w:r>
      <w:proofErr w:type="gramEnd"/>
      <w:r w:rsidRPr="00142DB5">
        <w:t xml:space="preserve"> на электронной площадке протокола проведения аукциона.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43. Заявка на участие в аукционе признается не соответствующей требованиям, установленным аукционной документацией, в случае:</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1) непредставления документов и информации, которые предусмотрены извещением о проведении аукциона и аукционной документацией, несоответствия указанных документов и информации требованиям, установленным аукционной документацией, наличия в указанных документах недостоверной информации об участнике аукциона на дату и время окончания срока подачи заявок на участие в аукционе;</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2) несоответствия участника аукциона требованиям, установленным извещением о проведен</w:t>
      </w:r>
      <w:proofErr w:type="gramStart"/>
      <w:r w:rsidRPr="00142DB5">
        <w:t>ии ау</w:t>
      </w:r>
      <w:proofErr w:type="gramEnd"/>
      <w:r w:rsidRPr="00142DB5">
        <w:t>кциона и аукционной документацией.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44. Результаты рассмотрения заявок на участие в аукционе фиксируются в протоколе подведения итогов аукциона, который подписывается членами комиссии по осуществлению конкурентных закупок.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45. Участник аукциона, который предложил наиболее низкую цену договора, и заявка на </w:t>
      </w:r>
      <w:proofErr w:type="gramStart"/>
      <w:r w:rsidRPr="00142DB5">
        <w:t>участие</w:t>
      </w:r>
      <w:proofErr w:type="gramEnd"/>
      <w:r w:rsidRPr="00142DB5">
        <w:t xml:space="preserve"> в аукционе которого соответствует требованиям, установленным аукционной документацией, признается победителем такого аукциона.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46. В случае, предусмотренном </w:t>
      </w:r>
      <w:hyperlink r:id="rId133" w:anchor="Par682" w:history="1">
        <w:r w:rsidRPr="00142DB5">
          <w:rPr>
            <w:rStyle w:val="a3"/>
            <w:color w:val="auto"/>
            <w:bdr w:val="none" w:sz="0" w:space="0" w:color="auto" w:frame="1"/>
          </w:rPr>
          <w:t>пунктом 38</w:t>
        </w:r>
      </w:hyperlink>
      <w:r w:rsidRPr="00142DB5">
        <w:t xml:space="preserve"> настоящей статьи, победителем аукциона признается участник аукциона, который предложил наиболее высокую цену за право заключения договора и заявка на </w:t>
      </w:r>
      <w:proofErr w:type="gramStart"/>
      <w:r w:rsidRPr="00142DB5">
        <w:t>участие</w:t>
      </w:r>
      <w:proofErr w:type="gramEnd"/>
      <w:r w:rsidRPr="00142DB5">
        <w:t xml:space="preserve"> в аукционе которого соответствует требованиям, установленным аукционной документацией.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47. </w:t>
      </w:r>
      <w:proofErr w:type="gramStart"/>
      <w:r w:rsidRPr="00142DB5">
        <w:t>В случае если на участие в аукционе не подано ни одной заявки на участие в аукционе или комиссией по осуществлению конкурентных закупок принято решение о несоответствии требованиям, установленным аукционной документацией, всех вторых частей заявок на участие в аукционе или о соответствии указанным требованиям только одной второй части заявки на участие в аукционе, такой аукцион признается несостоявшимся.</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48. В случае если аукцион признан несостоявшимся, Заказчик вправе: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провести повторно аукцион на тех же или иных условиях;</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провести закупку на тех же условиях иным конкурентным способом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в случае, предусмотренном </w:t>
      </w:r>
      <w:hyperlink r:id="rId134" w:anchor="Par833" w:history="1">
        <w:r w:rsidRPr="00142DB5">
          <w:rPr>
            <w:rStyle w:val="a3"/>
            <w:color w:val="auto"/>
            <w:bdr w:val="none" w:sz="0" w:space="0" w:color="auto" w:frame="1"/>
          </w:rPr>
          <w:t>подпунктом 27 пункта 2 статьи 26</w:t>
        </w:r>
      </w:hyperlink>
      <w:r w:rsidRPr="00142DB5">
        <w:t> настоящего Положения о закупке, осуществить закупку у единственного поставщика (подрядчика, исполнителя).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49. В случае если регламентом работы электронной площадки установлен иной порядок проведения аукциона, аукцион проводится в соответствии с регламентом работы электронной площадки. Иные правила осуществления закупки определяются в соответствии со </w:t>
      </w:r>
      <w:hyperlink r:id="rId135" w:anchor="Par351" w:history="1">
        <w:r w:rsidRPr="00142DB5">
          <w:rPr>
            <w:rStyle w:val="a3"/>
            <w:color w:val="auto"/>
            <w:bdr w:val="none" w:sz="0" w:space="0" w:color="auto" w:frame="1"/>
          </w:rPr>
          <w:t>статьями 15</w:t>
        </w:r>
      </w:hyperlink>
      <w:r w:rsidRPr="00142DB5">
        <w:t> — </w:t>
      </w:r>
      <w:hyperlink r:id="rId136" w:anchor="Par387" w:history="1">
        <w:r w:rsidRPr="00142DB5">
          <w:rPr>
            <w:rStyle w:val="a3"/>
            <w:color w:val="auto"/>
            <w:bdr w:val="none" w:sz="0" w:space="0" w:color="auto" w:frame="1"/>
          </w:rPr>
          <w:t>16</w:t>
        </w:r>
      </w:hyperlink>
      <w:r w:rsidRPr="00142DB5">
        <w:t> настоящего Положения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23. Порядок проведения запроса котировок в электронной форме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Под запросом котировок в электронной форме (далее — запрос котировок) понимается форма торгов, при которой победителем запроса котировок признается участник запроса котировок,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Заказчик вправе осуществлять закупки путем проведения запроса котировок в соответствии с положениями настоящей статьи при условии, что начальная (максимальная) цена договора не превышает два миллиона пятьсот тысяч рублей.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В извещении о проведении запроса котировок должна содержаться информация, указанная в </w:t>
      </w:r>
      <w:hyperlink r:id="rId137" w:anchor="Par420" w:history="1">
        <w:r w:rsidRPr="00142DB5">
          <w:rPr>
            <w:rStyle w:val="a3"/>
            <w:color w:val="auto"/>
            <w:bdr w:val="none" w:sz="0" w:space="0" w:color="auto" w:frame="1"/>
          </w:rPr>
          <w:t>подпунктах 1</w:t>
        </w:r>
      </w:hyperlink>
      <w:r w:rsidRPr="00142DB5">
        <w:t> — </w:t>
      </w:r>
      <w:hyperlink r:id="rId138" w:anchor="Par424" w:history="1">
        <w:r w:rsidRPr="00142DB5">
          <w:rPr>
            <w:rStyle w:val="a3"/>
            <w:color w:val="auto"/>
            <w:bdr w:val="none" w:sz="0" w:space="0" w:color="auto" w:frame="1"/>
          </w:rPr>
          <w:t>5</w:t>
        </w:r>
      </w:hyperlink>
      <w:r w:rsidRPr="00142DB5">
        <w:t>, </w:t>
      </w:r>
      <w:hyperlink r:id="rId139" w:anchor="Par426" w:history="1">
        <w:r w:rsidRPr="00142DB5">
          <w:rPr>
            <w:rStyle w:val="a3"/>
            <w:color w:val="auto"/>
            <w:bdr w:val="none" w:sz="0" w:space="0" w:color="auto" w:frame="1"/>
          </w:rPr>
          <w:t>7</w:t>
        </w:r>
      </w:hyperlink>
      <w:r w:rsidRPr="00142DB5">
        <w:t> — </w:t>
      </w:r>
      <w:hyperlink r:id="rId140" w:anchor="Par430" w:history="1">
        <w:r w:rsidRPr="00142DB5">
          <w:rPr>
            <w:rStyle w:val="a3"/>
            <w:color w:val="auto"/>
            <w:bdr w:val="none" w:sz="0" w:space="0" w:color="auto" w:frame="1"/>
          </w:rPr>
          <w:t>11 пункта 2 статьи 18</w:t>
        </w:r>
      </w:hyperlink>
      <w:r w:rsidRPr="00142DB5">
        <w:t> настоящего Положения о закупке, в </w:t>
      </w:r>
      <w:hyperlink r:id="rId141" w:anchor="Par443" w:history="1">
        <w:r w:rsidRPr="00142DB5">
          <w:rPr>
            <w:rStyle w:val="a3"/>
            <w:color w:val="auto"/>
            <w:bdr w:val="none" w:sz="0" w:space="0" w:color="auto" w:frame="1"/>
          </w:rPr>
          <w:t>подпунктах 9</w:t>
        </w:r>
      </w:hyperlink>
      <w:r w:rsidRPr="00142DB5">
        <w:t>, </w:t>
      </w:r>
      <w:hyperlink r:id="rId142" w:anchor="Par455" w:history="1">
        <w:r w:rsidRPr="00142DB5">
          <w:rPr>
            <w:rStyle w:val="a3"/>
            <w:color w:val="auto"/>
            <w:bdr w:val="none" w:sz="0" w:space="0" w:color="auto" w:frame="1"/>
          </w:rPr>
          <w:t>21</w:t>
        </w:r>
      </w:hyperlink>
      <w:r w:rsidRPr="00142DB5">
        <w:t>, </w:t>
      </w:r>
      <w:hyperlink r:id="rId143" w:anchor="Par456" w:history="1">
        <w:r w:rsidRPr="00142DB5">
          <w:rPr>
            <w:rStyle w:val="a3"/>
            <w:color w:val="auto"/>
            <w:bdr w:val="none" w:sz="0" w:space="0" w:color="auto" w:frame="1"/>
          </w:rPr>
          <w:t>22 пункта 1 статьи 19</w:t>
        </w:r>
      </w:hyperlink>
      <w:r w:rsidRPr="00142DB5">
        <w:t> настоящего Положения о закупке, а также иные сведения, определенные настоящим Положением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К извещению о проведении запроса котировок должен быть приложен проект договора, заключаемого по результатам проведения такого запроса котировок.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Извещение о проведении запроса котировок размещается в ЕИС не менее чем за пять рабочих дней до дня истечения срока подачи заявок на участие в запросе котировок.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5. Заказчик по собственной инициативе или в соответствии с запросом участника запроса котировок вправе принять решение </w:t>
      </w:r>
      <w:proofErr w:type="gramStart"/>
      <w:r w:rsidRPr="00142DB5">
        <w:t>о внесении изменений в извещение о проведении запроса котировок в соответствии с </w:t>
      </w:r>
      <w:hyperlink r:id="rId144" w:anchor="Par360" w:history="1">
        <w:r w:rsidRPr="00142DB5">
          <w:rPr>
            <w:rStyle w:val="a3"/>
            <w:color w:val="auto"/>
            <w:bdr w:val="none" w:sz="0" w:space="0" w:color="auto" w:frame="1"/>
          </w:rPr>
          <w:t>пунктом</w:t>
        </w:r>
        <w:proofErr w:type="gramEnd"/>
        <w:r w:rsidRPr="00142DB5">
          <w:rPr>
            <w:rStyle w:val="a3"/>
            <w:color w:val="auto"/>
            <w:bdr w:val="none" w:sz="0" w:space="0" w:color="auto" w:frame="1"/>
          </w:rPr>
          <w:t xml:space="preserve"> 8 статьи 15</w:t>
        </w:r>
      </w:hyperlink>
      <w:r w:rsidRPr="00142DB5">
        <w:t> настоящего Положения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Участники запроса котировок самостоятельно отслеживают изменения, вносимые в извещение о проведении запроса котировок. Заказчик не несет ответственность за несвоевременное получение участником запроса котировок информации в ЕИС.</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7. Для участия в запросе котировок участнику запроса котировок необходимо получить аккредитацию на электронной площадке в порядке, установленном оператором </w:t>
      </w:r>
      <w:r w:rsidRPr="00142DB5">
        <w:lastRenderedPageBreak/>
        <w:t>электронной площадки и подать заявку на участие в запросе котировок в срок и по форме, которые установлены извещением о проведении запроса котировок.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8. Порядок, место, дата начала и дата окончания срока подачи заявок на участие в запросе котировок, требования к содержанию, форме, оформлению и составу заявки на участие в запросе котировок устанавливаются в извещении о проведении запроса котировок в соответствии с </w:t>
      </w:r>
      <w:hyperlink r:id="rId145" w:anchor="Par716" w:history="1">
        <w:r w:rsidRPr="00142DB5">
          <w:rPr>
            <w:rStyle w:val="a3"/>
            <w:color w:val="auto"/>
            <w:bdr w:val="none" w:sz="0" w:space="0" w:color="auto" w:frame="1"/>
          </w:rPr>
          <w:t>пунктом 10</w:t>
        </w:r>
      </w:hyperlink>
      <w:r w:rsidRPr="00142DB5">
        <w:t> настоящей статьи.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9. </w:t>
      </w:r>
      <w:proofErr w:type="gramStart"/>
      <w:r w:rsidRPr="00142DB5">
        <w:t>Заявка на участие в запросе котировок состоит из предложений участника запроса котировок о предлагаемых товаре, работе, услуге, а также о цене договора.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bookmarkStart w:id="52" w:name="Par716"/>
      <w:bookmarkEnd w:id="52"/>
      <w:r w:rsidRPr="00142DB5">
        <w:t>10. Заявка на участие в запросе котировок в электронной форме должна содержать следующие документы и информацию:</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1)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2) при осуществлении закупки товара или закупки работы, услуги, для выполнения, оказания которых используется товар:</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а) указание (декларирование) наименования страны происхождения поставляемых товаров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 в случае установления Заказчиком в извещении о проведении запроса котировок приоритета товарам российского происхождения, работам, услугам, выполняемым, оказываемым российскими лицами, в соответствии с </w:t>
      </w:r>
      <w:hyperlink r:id="rId146" w:anchor="Par261" w:history="1">
        <w:r w:rsidRPr="00142DB5">
          <w:rPr>
            <w:rStyle w:val="a3"/>
            <w:color w:val="auto"/>
            <w:bdr w:val="none" w:sz="0" w:space="0" w:color="auto" w:frame="1"/>
          </w:rPr>
          <w:t>пунктом 3 статьи 11</w:t>
        </w:r>
      </w:hyperlink>
      <w:r w:rsidRPr="00142DB5">
        <w:t> настоящего Положения о закупке</w:t>
      </w:r>
      <w:proofErr w:type="gramEnd"/>
      <w:r w:rsidRPr="00142DB5">
        <w:t>. При отсутствии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б)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w:t>
      </w:r>
      <w:proofErr w:type="gramStart"/>
      <w:r w:rsidRPr="00142DB5">
        <w:t>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3)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такого запроса,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 идентификационный номер налогоплательщика (при наличии</w:t>
      </w:r>
      <w:proofErr w:type="gramEnd"/>
      <w:r w:rsidRPr="00142DB5">
        <w:t>) учредителей, членов коллегиального исполнительного органа, лица, исполняющего функции единоличного исполнительного органа участника такого запроса;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4) документы, подтверждающие соответствие участника запроса котировок в электронной форме требованиям к участникам закупки, установленным Заказчиком в извещении в соответствии с </w:t>
      </w:r>
      <w:hyperlink r:id="rId147" w:anchor="Par222" w:history="1">
        <w:r w:rsidRPr="00142DB5">
          <w:rPr>
            <w:rStyle w:val="a3"/>
            <w:color w:val="auto"/>
            <w:bdr w:val="none" w:sz="0" w:space="0" w:color="auto" w:frame="1"/>
          </w:rPr>
          <w:t>подпунктом 1 пункта 1 статьи 9</w:t>
        </w:r>
      </w:hyperlink>
      <w:r w:rsidRPr="00142DB5">
        <w:t> настоящего Положения о закупке, или копии таких документов, а также декларацию о соответствии участника запроса котировок в электронной форме требованиям, установленным в соответствии с </w:t>
      </w:r>
      <w:hyperlink r:id="rId148" w:anchor="Par223" w:history="1">
        <w:r w:rsidRPr="00142DB5">
          <w:rPr>
            <w:rStyle w:val="a3"/>
            <w:color w:val="auto"/>
            <w:bdr w:val="none" w:sz="0" w:space="0" w:color="auto" w:frame="1"/>
          </w:rPr>
          <w:t>подпунктами 2</w:t>
        </w:r>
      </w:hyperlink>
      <w:r w:rsidRPr="00142DB5">
        <w:t> — </w:t>
      </w:r>
      <w:hyperlink r:id="rId149" w:anchor="Par231" w:history="1">
        <w:r w:rsidRPr="00142DB5">
          <w:rPr>
            <w:rStyle w:val="a3"/>
            <w:color w:val="auto"/>
            <w:bdr w:val="none" w:sz="0" w:space="0" w:color="auto" w:frame="1"/>
          </w:rPr>
          <w:t>10 пункта 1 статьи 9</w:t>
        </w:r>
      </w:hyperlink>
      <w:r w:rsidRPr="00142DB5">
        <w:t> настоящего Положения</w:t>
      </w:r>
      <w:proofErr w:type="gramEnd"/>
      <w:r w:rsidRPr="00142DB5">
        <w:t xml:space="preserve">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11. Участник запроса котировок вправе подать заявку </w:t>
      </w:r>
      <w:proofErr w:type="gramStart"/>
      <w:r w:rsidRPr="00142DB5">
        <w:t>на участие в запросе котировок в любое время с момента размещения извещения о проведении</w:t>
      </w:r>
      <w:proofErr w:type="gramEnd"/>
      <w:r w:rsidRPr="00142DB5">
        <w:t xml:space="preserve"> запроса котировок до предусмотренных извещением о запросе котировок даты и времени окончания срока </w:t>
      </w:r>
      <w:r w:rsidRPr="00142DB5">
        <w:lastRenderedPageBreak/>
        <w:t>подачи заявок на участие в запросе котировок. Участник запроса котировок вправе подать только одну заявку на участие в таком запросе котировок.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12. Участник запроса котировок, подавший заявку на участие в запросе котировок, вправе отозвать данную заявку не позднее даты и времени окончания срока подачи заявок на участие в таком запросе котировок, направив об этом уведомление оператору электронной площадки.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13. После окончания срока подачи заявок на участие в запросе котировок оператор электронной площадки обеспечивает направление Заказчику всех заявок, поданных на участие в таком запросе котировок.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14. В случае если по окончании срока подачи заявок на участие в запросе котировок подана только одна заявка на участие в таком запросе котировок или не подано ни одной заявки на участие в запросе котировок, запрос котировок признается несостоявшимся.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15. В течение трех рабочих дней, следующих после даты окончания срока подачи заявок на участие в запросе котировок, комиссия по осуществлению конкурентных закупок рассматривает заявки на участие в запросе котировок.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16. </w:t>
      </w:r>
      <w:proofErr w:type="gramStart"/>
      <w:r w:rsidRPr="00142DB5">
        <w:t>По результатам рассмотрения заявок на участие в запросе котировок комиссия по осуществлению конкурентных закупок принимает решение о признании заявки на участие в запросе котировок и участника запроса котировок, подавшего данную заявку на участие в запросе котировок, соответствующими требованиям, установленным в извещении о проведении запроса котировок, либо решение о несоответствии заявки на участие в запросе котировок и (или) участника запроса котировок</w:t>
      </w:r>
      <w:proofErr w:type="gramEnd"/>
      <w:r w:rsidRPr="00142DB5">
        <w:t xml:space="preserve"> требованиям, установленным в извещении о проведении запроса котировок, и об отклонении заявки на участие в запросе котировок в случаях, которые предусмотрены </w:t>
      </w:r>
      <w:hyperlink r:id="rId150" w:anchor="Par731" w:history="1">
        <w:r w:rsidRPr="00142DB5">
          <w:rPr>
            <w:rStyle w:val="a3"/>
            <w:color w:val="auto"/>
            <w:bdr w:val="none" w:sz="0" w:space="0" w:color="auto" w:frame="1"/>
          </w:rPr>
          <w:t>пунктом 18</w:t>
        </w:r>
      </w:hyperlink>
      <w:r w:rsidRPr="00142DB5">
        <w:t> настоящей статьи.</w:t>
      </w:r>
    </w:p>
    <w:p w:rsidR="00353532" w:rsidRPr="00142DB5" w:rsidRDefault="00353532" w:rsidP="00142DB5">
      <w:pPr>
        <w:pStyle w:val="a6"/>
        <w:shd w:val="clear" w:color="auto" w:fill="FFFFFF"/>
        <w:spacing w:before="0" w:beforeAutospacing="0" w:after="0" w:afterAutospacing="0"/>
        <w:contextualSpacing/>
        <w:textAlignment w:val="baseline"/>
      </w:pPr>
      <w:bookmarkStart w:id="53" w:name="Par731"/>
      <w:bookmarkEnd w:id="53"/>
      <w:r w:rsidRPr="00142DB5">
        <w:t>17. Заявка участника запроса котировок отклоняется комиссией по осуществлению конкурентных закупок в случае: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непредставления документов и (или) информации, предусмотренных извещением о проведении запроса котировок, или представления недостоверной информации;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несоответствия информации, предусмотренной извещением о проведении запроса котировок, требованиям извещения о проведении запроса котировок.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отсутствия информации об участнике закупки в едином реестре субъектов малого и среднего предпринимательства (в случае, если такое ограничение установлено Заказчиком).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18. Результаты рассмотрения заявок на участие в запросе котировок фиксируются в протоколе рассмотрения заявок на участие в запросе котировок, подписываемом всеми присутствующими членами комиссии по осуществлению конкурентных закупок.</w:t>
      </w:r>
    </w:p>
    <w:p w:rsidR="00353532" w:rsidRPr="00142DB5" w:rsidRDefault="00353532" w:rsidP="00142DB5">
      <w:pPr>
        <w:pStyle w:val="a6"/>
        <w:shd w:val="clear" w:color="auto" w:fill="FFFFFF"/>
        <w:spacing w:before="0" w:beforeAutospacing="0" w:after="0" w:afterAutospacing="0"/>
        <w:contextualSpacing/>
        <w:textAlignment w:val="baseline"/>
      </w:pPr>
      <w:bookmarkStart w:id="54" w:name="Par736"/>
      <w:bookmarkEnd w:id="54"/>
      <w:r w:rsidRPr="00142DB5">
        <w:t>29. Протокол рассмотрения заявок на участие в запросе котировок не позднее чем через три дня со дня подписания такого протокола направляется Заказчиком оператору электронной площадки. Оператор электронной площадки присваивает каждой заявке на участие в запросе котировок, которая не была отклонена, порядковый номер по мере увеличения предложенной в таких заявках на участие в запросе котировок цены договора. Заявке на участие в запросе котировок, содержащей предложение о наиболее низкой цене договора, присваивается первый номер. В случае если в нескольких заявках на участие в запросе котировок содержатся одинаковые предложения о цене договора, меньший порядковый номер присваивается заявке на участие в запросе котировок, которая поступила ранее других заявок на участие в таком запросе котировок, в которых предложена такая же цена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20. </w:t>
      </w:r>
      <w:proofErr w:type="gramStart"/>
      <w:r w:rsidRPr="00142DB5">
        <w:t>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в которой указана наиболее низкая цена товара, работы или услуги и которой в протоколе рассмотрения заявок на участие в запросе котировок присвоен первый порядковый номер.</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21. Оператор электронной площадки включает в протокол рассмотрения заявок на участие в запросе котировок, информацию, предусмотренную </w:t>
      </w:r>
      <w:hyperlink r:id="rId151" w:anchor="Par736" w:history="1">
        <w:r w:rsidRPr="00142DB5">
          <w:rPr>
            <w:rStyle w:val="a3"/>
            <w:color w:val="auto"/>
            <w:bdr w:val="none" w:sz="0" w:space="0" w:color="auto" w:frame="1"/>
          </w:rPr>
          <w:t>пунктом 20</w:t>
        </w:r>
      </w:hyperlink>
      <w:r w:rsidRPr="00142DB5">
        <w:t xml:space="preserve"> настоящей статьи, в том числе информацию о победителе запроса котировок, об участнике запроса котировок, предложившем в заявке на участие в запросе котировок цену договора такую же, как и победитель запроса котировок, или об участнике запроса котировок, </w:t>
      </w:r>
      <w:proofErr w:type="gramStart"/>
      <w:r w:rsidRPr="00142DB5">
        <w:t>предложение</w:t>
      </w:r>
      <w:proofErr w:type="gramEnd"/>
      <w:r w:rsidRPr="00142DB5">
        <w:t xml:space="preserve"> о цене договора которого содержит лучшие условия по цене договора, следующие после предложенных победителем запроса котировок условий, формирует протокол рассмотрения и оценки заявок на участие в запросе котировок и размещает его в ЕИС и на электронной площадке в течение одного часа с момента получения от Заказчика протокола рассмотрения заявок на участие в запросе котировок.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22. В случае если на участие в запросе котировок не подано ни одной заявки на участие в запросе котировок или по результатам рассмотрения заявок на участие в запросе котировок комиссия по осуществлению конкурентных закупок отклонила все поданные заявки на участие в запросе котировок или только одна такая заявка на участие в запросе котировок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23. В случае если запрос котировок признан несостоявшимся, Заказчик вправе: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провести повторно запрос котировок на тех же или иных условиях;</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провести закупку на тех же условиях иным конкурентным способом;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в случае, предусмотренном </w:t>
      </w:r>
      <w:hyperlink r:id="rId152" w:anchor="Par833" w:history="1">
        <w:r w:rsidRPr="00142DB5">
          <w:rPr>
            <w:rStyle w:val="a3"/>
            <w:color w:val="auto"/>
            <w:bdr w:val="none" w:sz="0" w:space="0" w:color="auto" w:frame="1"/>
          </w:rPr>
          <w:t>подпунктом 27 пункта 2 статьи 26</w:t>
        </w:r>
      </w:hyperlink>
      <w:r w:rsidRPr="00142DB5">
        <w:t> настоящего Положения о закупке, осуществить закупку у единственного поставщика (подрядчика, исполнителя).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24. В случае если регламентом работы электронной площадки установлен иной порядок проведения запроса котировок, запрос котировок проводится в соответствии с регламентом работы электронной площадки. Иные правила осуществления закупки определяются в соответствии со </w:t>
      </w:r>
      <w:hyperlink r:id="rId153" w:anchor="Par351" w:history="1">
        <w:r w:rsidRPr="00142DB5">
          <w:rPr>
            <w:rStyle w:val="a3"/>
            <w:color w:val="auto"/>
            <w:bdr w:val="none" w:sz="0" w:space="0" w:color="auto" w:frame="1"/>
          </w:rPr>
          <w:t>статьями 15</w:t>
        </w:r>
      </w:hyperlink>
      <w:r w:rsidRPr="00142DB5">
        <w:t> — </w:t>
      </w:r>
      <w:hyperlink r:id="rId154" w:anchor="Par387" w:history="1">
        <w:r w:rsidRPr="00142DB5">
          <w:rPr>
            <w:rStyle w:val="a3"/>
            <w:color w:val="auto"/>
            <w:bdr w:val="none" w:sz="0" w:space="0" w:color="auto" w:frame="1"/>
          </w:rPr>
          <w:t>16</w:t>
        </w:r>
      </w:hyperlink>
      <w:r w:rsidRPr="00142DB5">
        <w:t> настоящего Положения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25. Закрытые конкурентные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Закрытый конкурс, закрытый аукцион, закрытый запрос котировок, закрытый запрос предложений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или Правительством Российской Федерации в отношении такой закупки принято соответствующее решение в соответствии с положениями Федерального </w:t>
      </w:r>
      <w:hyperlink r:id="rId155" w:history="1">
        <w:r w:rsidRPr="00142DB5">
          <w:rPr>
            <w:rStyle w:val="a3"/>
            <w:color w:val="auto"/>
            <w:bdr w:val="none" w:sz="0" w:space="0" w:color="auto" w:frame="1"/>
          </w:rPr>
          <w:t>закона</w:t>
        </w:r>
      </w:hyperlink>
      <w:r w:rsidRPr="00142DB5">
        <w:t> N 223-ФЗ.</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Закрытая конкурентная закупка осуществляется в порядке, установленном в </w:t>
      </w:r>
      <w:hyperlink r:id="rId156" w:anchor="Par351" w:history="1">
        <w:r w:rsidRPr="00142DB5">
          <w:rPr>
            <w:rStyle w:val="a3"/>
            <w:color w:val="auto"/>
            <w:bdr w:val="none" w:sz="0" w:space="0" w:color="auto" w:frame="1"/>
          </w:rPr>
          <w:t>статьях 15</w:t>
        </w:r>
      </w:hyperlink>
      <w:r w:rsidRPr="00142DB5">
        <w:t> — </w:t>
      </w:r>
      <w:hyperlink r:id="rId157" w:anchor="Par387" w:history="1">
        <w:r w:rsidRPr="00142DB5">
          <w:rPr>
            <w:rStyle w:val="a3"/>
            <w:color w:val="auto"/>
            <w:bdr w:val="none" w:sz="0" w:space="0" w:color="auto" w:frame="1"/>
          </w:rPr>
          <w:t>16</w:t>
        </w:r>
      </w:hyperlink>
      <w:r w:rsidRPr="00142DB5">
        <w:t> настоящего Положения о закупке, с учетом особенностей, предусмотренных настоящей статьей.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 Информация о закрытой конкурентной закупке не подлежит размещению в ЕИС. </w:t>
      </w:r>
      <w:proofErr w:type="gramStart"/>
      <w:r w:rsidRPr="00142DB5">
        <w:t>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закрытой конкурентной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proofErr w:type="gramEnd"/>
      <w:r w:rsidRPr="00142DB5">
        <w:t xml:space="preserve"> Иная информация о закрытой конкурентной закупке и документы, составляемые входе осуществления закрытой конкурентной закупки, направляются участникам закрытой конкурентной закупки в порядке, установленном настоящим Положением о закупке, в сроки, установленные Федеральным </w:t>
      </w:r>
      <w:hyperlink r:id="rId158" w:history="1">
        <w:r w:rsidRPr="00142DB5">
          <w:rPr>
            <w:rStyle w:val="a3"/>
            <w:color w:val="auto"/>
            <w:bdr w:val="none" w:sz="0" w:space="0" w:color="auto" w:frame="1"/>
          </w:rPr>
          <w:t>законом</w:t>
        </w:r>
      </w:hyperlink>
      <w:r w:rsidRPr="00142DB5">
        <w:t> N 223-ФЗ.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5. Порядок вскрытия конвертов с заявками на участие в закрытой конкурентной закупке и оценка заявок участников закрытой конкурентной закупки устанавливается в документации о закрытой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26. Закупка у единственного поставщика (подрядчика, исполнителя)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Закупка у единственного поставщика (исполнителя, подрядчика) — способ закупки, в результате которого Заказчиком заключается договор с определенным поставщиком (исполнителем, подрядчиком) без проведения конкурентных способов определения поставщика (исполнителя, подрядчика).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Закупка у единственного поставщика, (исполнителя, подрядчика) может осуществляться в следующих случаях:</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поставка товаров, выполнение работ, услуг относятся к сфере деятельности субъектов естественных монополий в соответствии с Федеральным </w:t>
      </w:r>
      <w:hyperlink r:id="rId159" w:history="1">
        <w:r w:rsidRPr="00142DB5">
          <w:rPr>
            <w:rStyle w:val="a3"/>
            <w:color w:val="auto"/>
            <w:bdr w:val="none" w:sz="0" w:space="0" w:color="auto" w:frame="1"/>
          </w:rPr>
          <w:t>законом</w:t>
        </w:r>
      </w:hyperlink>
      <w:r w:rsidRPr="00142DB5">
        <w:t> от 17.08.1995 N 147-ФЗ «О естественных монополиях»;</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оказание услуг (выполнение работ) по приему и сбросу сточных вод;</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поставка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имеющие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w:t>
      </w:r>
      <w:proofErr w:type="gramStart"/>
      <w:r w:rsidRPr="00142DB5">
        <w:t>о-</w:t>
      </w:r>
      <w:proofErr w:type="gramEnd"/>
      <w:r w:rsidRPr="00142DB5">
        <w:t xml:space="preserve">, </w:t>
      </w:r>
      <w:proofErr w:type="spellStart"/>
      <w:r w:rsidRPr="00142DB5">
        <w:t>фотофонда</w:t>
      </w:r>
      <w:proofErr w:type="spellEnd"/>
      <w:r w:rsidRPr="00142DB5">
        <w:t xml:space="preserve"> и иных аналогичных фондов;</w:t>
      </w:r>
    </w:p>
    <w:p w:rsidR="00353532" w:rsidRPr="00142DB5" w:rsidRDefault="00353532" w:rsidP="00142DB5">
      <w:pPr>
        <w:pStyle w:val="a6"/>
        <w:shd w:val="clear" w:color="auto" w:fill="FFFFFF"/>
        <w:spacing w:before="0" w:beforeAutospacing="0" w:after="0" w:afterAutospacing="0"/>
        <w:contextualSpacing/>
        <w:textAlignment w:val="baseline"/>
      </w:pPr>
      <w:bookmarkStart w:id="55" w:name="Par809"/>
      <w:bookmarkEnd w:id="55"/>
      <w:r w:rsidRPr="00142DB5">
        <w:t>4) возникновение потребности в работах или услугах, выполнение или оказание которых может осуществляться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закупки определенных товаров, работ, услуг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 и применение иных способов определения поставщика (подрядчика, исполнителя), требующих затрат времени, нецелесообразно. Заказчик вправе заключить в соответствии с настоящим пунктом контракт на поставку товара, выполнение работы или оказание услуги соответственно в количестве, объеме, которые необходимы для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353532" w:rsidRPr="00142DB5" w:rsidRDefault="00353532" w:rsidP="00142DB5">
      <w:pPr>
        <w:pStyle w:val="a6"/>
        <w:shd w:val="clear" w:color="auto" w:fill="FFFFFF"/>
        <w:spacing w:before="0" w:beforeAutospacing="0" w:after="0" w:afterAutospacing="0"/>
        <w:contextualSpacing/>
        <w:textAlignment w:val="baseline"/>
      </w:pPr>
      <w:bookmarkStart w:id="56" w:name="Par811"/>
      <w:bookmarkEnd w:id="56"/>
      <w:r w:rsidRPr="00142DB5">
        <w:t>6) производство товаров, выполнение работ, оказание услуг осуществляются учреждениями и предприятиями уголовно-исполнительной системы;</w:t>
      </w:r>
    </w:p>
    <w:p w:rsidR="00353532" w:rsidRPr="00142DB5" w:rsidRDefault="00353532" w:rsidP="00142DB5">
      <w:pPr>
        <w:pStyle w:val="a6"/>
        <w:shd w:val="clear" w:color="auto" w:fill="FFFFFF"/>
        <w:spacing w:before="0" w:beforeAutospacing="0" w:after="0" w:afterAutospacing="0"/>
        <w:contextualSpacing/>
        <w:textAlignment w:val="baseline"/>
      </w:pPr>
      <w:bookmarkStart w:id="57" w:name="Par812"/>
      <w:bookmarkEnd w:id="57"/>
      <w:r w:rsidRPr="00142DB5">
        <w:t>7) осуществление закупки товара, работы или услуги на сумму, не превышающую шестьсот тысяч рублей. При этом годовой объем закупок, которые Заказчик вправе осуществить на основании настоящего пункта, не должен превышать четыре миллиона рублей или не должен превышать пятидесяти процентов совокупного годового объема закупок Заказчика и не должен составлять более чем пятьдесят миллионов рублей;</w:t>
      </w:r>
    </w:p>
    <w:p w:rsidR="00353532" w:rsidRPr="00142DB5" w:rsidRDefault="00353532" w:rsidP="00142DB5">
      <w:pPr>
        <w:pStyle w:val="a6"/>
        <w:shd w:val="clear" w:color="auto" w:fill="FFFFFF"/>
        <w:spacing w:before="0" w:beforeAutospacing="0" w:after="0" w:afterAutospacing="0"/>
        <w:contextualSpacing/>
        <w:textAlignment w:val="baseline"/>
      </w:pPr>
      <w:bookmarkStart w:id="58" w:name="Par813"/>
      <w:bookmarkEnd w:id="58"/>
      <w:r w:rsidRPr="00142DB5">
        <w:t xml:space="preserve">7.1) осуществление закупки строительных работ или работ по восстановлению благоустройства территорий, выполнение которых может осуществляться учреждением или предприятием, в соответствии с его полномочиями, на сумму, не превышающую 1 </w:t>
      </w:r>
      <w:proofErr w:type="gramStart"/>
      <w:r w:rsidRPr="00142DB5">
        <w:t>млн</w:t>
      </w:r>
      <w:proofErr w:type="gramEnd"/>
      <w:r w:rsidRPr="00142DB5">
        <w:t xml:space="preserve"> руб. При этом годовой объем закупок, которые Заказчик вправе осуществить на </w:t>
      </w:r>
      <w:r w:rsidRPr="00142DB5">
        <w:lastRenderedPageBreak/>
        <w:t>основании настоящего пункта, не должен превышать двадцать миллионов рублей или не должен превышать пятидесяти процентов совокупного годового объема закупок Заказчика;</w:t>
      </w:r>
    </w:p>
    <w:p w:rsidR="00353532" w:rsidRPr="00142DB5" w:rsidRDefault="00353532" w:rsidP="00142DB5">
      <w:pPr>
        <w:pStyle w:val="a6"/>
        <w:shd w:val="clear" w:color="auto" w:fill="FFFFFF"/>
        <w:spacing w:before="0" w:beforeAutospacing="0" w:after="0" w:afterAutospacing="0"/>
        <w:contextualSpacing/>
        <w:textAlignment w:val="baseline"/>
      </w:pPr>
      <w:bookmarkStart w:id="59" w:name="Par814"/>
      <w:bookmarkEnd w:id="59"/>
      <w:proofErr w:type="gramStart"/>
      <w:r w:rsidRPr="00142DB5">
        <w:t>8) осуществление закупки товара, работы или услуги муниципальным учреждением культуры, а также иным муниципальным учреждением (учреждение, осуществляющее концертную деятельность, телерадиовещательное учреждение, парк, театр, музей, дом культуры, дворец культуры, клуб, библиотека, архив), муниципальной образовательной организацией, физкультурно-спортивной организацией на сумму, не превышающую один миллион рублей.</w:t>
      </w:r>
      <w:proofErr w:type="gramEnd"/>
      <w:r w:rsidRPr="00142DB5">
        <w:t xml:space="preserve"> При этом годовой объем закупок, которые заказчик вправе осуществить на основании настоящего пункта, не должен превышать пятьдесят процентов совокупного годового объема закупок заказчика и не должен составлять более чем двадцать миллионов рублей;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9) </w:t>
      </w:r>
      <w:proofErr w:type="spellStart"/>
      <w:r w:rsidRPr="00142DB5">
        <w:t>существление</w:t>
      </w:r>
      <w:proofErr w:type="spellEnd"/>
      <w:r w:rsidRPr="00142DB5">
        <w:t xml:space="preserve"> закупки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Заказчика, в случае если единственному лицу принадлежат исключительные права на такие произведения, исполнения, фонограммы;</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10) заключение договора на оказание услуг, связанных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w:t>
      </w:r>
      <w:proofErr w:type="gramStart"/>
      <w:r w:rsidRPr="00142DB5">
        <w:t>При этом к таким услугам относятся обеспечение проезда к месту проведения указанных мероприятий и обратно, наем жилого помещения, транспортное обслуживание, обеспечение питания;</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bookmarkStart w:id="60" w:name="Par817"/>
      <w:bookmarkEnd w:id="60"/>
      <w:r w:rsidRPr="00142DB5">
        <w:t>11) осуществление закупки на оказание услуг по обучению и повышению квалификации, оказание информационно-справочных, консультационных услуг;</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12) осуществление закупки услуг по авторскому </w:t>
      </w:r>
      <w:proofErr w:type="gramStart"/>
      <w:r w:rsidRPr="00142DB5">
        <w:t>контролю за</w:t>
      </w:r>
      <w:proofErr w:type="gramEnd"/>
      <w:r w:rsidRPr="00142DB5">
        <w:t xml:space="preserve">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13) осуществление закупки технического и авторского надзора за проведением работ по сохранению объекта культурного наследия (памятника истории и культуры) народов Российской Федерации авторами проекта;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14) осуществление закупки 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обслуживание, обеспечение питания);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15) заключение договора энергоснабжения или купли-продажи электрической энергии с гарантирующим поставщиком электрической энергии, в том числе заключение договора на возмещение (компенсацию) расходов за электроэнергию и другие коммунальные услуги;</w:t>
      </w:r>
    </w:p>
    <w:p w:rsidR="00353532" w:rsidRPr="00142DB5" w:rsidRDefault="00353532" w:rsidP="00142DB5">
      <w:pPr>
        <w:pStyle w:val="a6"/>
        <w:shd w:val="clear" w:color="auto" w:fill="FFFFFF"/>
        <w:spacing w:before="0" w:beforeAutospacing="0" w:after="0" w:afterAutospacing="0"/>
        <w:contextualSpacing/>
        <w:textAlignment w:val="baseline"/>
      </w:pPr>
      <w:bookmarkStart w:id="61" w:name="Par822"/>
      <w:bookmarkEnd w:id="61"/>
      <w:r w:rsidRPr="00142DB5">
        <w:t>16) заключение договора для выполнения работ по мобилизационной подготовке;</w:t>
      </w:r>
    </w:p>
    <w:p w:rsidR="00353532" w:rsidRPr="00142DB5" w:rsidRDefault="00353532" w:rsidP="00142DB5">
      <w:pPr>
        <w:pStyle w:val="a6"/>
        <w:shd w:val="clear" w:color="auto" w:fill="FFFFFF"/>
        <w:spacing w:before="0" w:beforeAutospacing="0" w:after="0" w:afterAutospacing="0"/>
        <w:contextualSpacing/>
        <w:textAlignment w:val="baseline"/>
      </w:pPr>
      <w:bookmarkStart w:id="62" w:name="Par823"/>
      <w:bookmarkEnd w:id="62"/>
      <w:r w:rsidRPr="00142DB5">
        <w:t>17) заключение договора аренды или покупки недвижимого имущества нежилого здания (или его конструктивного элемента), строения, сооружения, нежилого помещения, земельного участка, в том числе при необходимости аренда инвентаря, оборудования, находящегося в соответствующем здании, строении, сооружении, нежилом помещении;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18) осуществление закупки услуг связи (телефонной, мобильной и </w:t>
      </w:r>
      <w:proofErr w:type="gramStart"/>
      <w:r w:rsidRPr="00142DB5">
        <w:t>интернет-связи</w:t>
      </w:r>
      <w:proofErr w:type="gramEnd"/>
      <w:r w:rsidRPr="00142DB5">
        <w:t>);</w:t>
      </w:r>
    </w:p>
    <w:p w:rsidR="00353532" w:rsidRPr="00142DB5" w:rsidRDefault="00353532" w:rsidP="00142DB5">
      <w:pPr>
        <w:pStyle w:val="a6"/>
        <w:shd w:val="clear" w:color="auto" w:fill="FFFFFF"/>
        <w:spacing w:before="0" w:beforeAutospacing="0" w:after="0" w:afterAutospacing="0"/>
        <w:contextualSpacing/>
        <w:textAlignment w:val="baseline"/>
      </w:pPr>
      <w:r w:rsidRPr="00142DB5">
        <w:t>19) заключение договора, предметом которого является выдача банковской гарантии;</w:t>
      </w:r>
    </w:p>
    <w:p w:rsidR="00353532" w:rsidRPr="00142DB5" w:rsidRDefault="00353532" w:rsidP="00142DB5">
      <w:pPr>
        <w:pStyle w:val="a6"/>
        <w:shd w:val="clear" w:color="auto" w:fill="FFFFFF"/>
        <w:spacing w:before="0" w:beforeAutospacing="0" w:after="0" w:afterAutospacing="0"/>
        <w:contextualSpacing/>
        <w:textAlignment w:val="baseline"/>
      </w:pPr>
      <w:bookmarkStart w:id="63" w:name="Par826"/>
      <w:bookmarkEnd w:id="63"/>
      <w:r w:rsidRPr="00142DB5">
        <w:t>20) осуществление закупки услуг организатора закупок (специализированной организации);</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 xml:space="preserve">21) оплата получения лицензий, согласований, нотариальных услуг по заверению документов, лицензионных сборов, услуг по выдаче технических условий, услуг технического надзора со стороны собственника инженерных коммуникаций на соответствие производимых работ выданным техническим условиям, согласований, </w:t>
      </w:r>
      <w:r w:rsidRPr="00142DB5">
        <w:lastRenderedPageBreak/>
        <w:t>разграничений зон ответственности, нарядов-допусков и иных документов, выдача которых может осуществляться исключительно организацией — владельцем объектов, для проведения работ на которых необходимы указанные документы;</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22) оказание услуг архивации, гостиничных услуг;</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23) приобретение периодических изданий (в </w:t>
      </w:r>
      <w:proofErr w:type="spellStart"/>
      <w:r w:rsidRPr="00142DB5">
        <w:t>т.ч</w:t>
      </w:r>
      <w:proofErr w:type="spellEnd"/>
      <w:r w:rsidRPr="00142DB5">
        <w:t>. подписки на газеты, журналы и специальную литературу);</w:t>
      </w:r>
    </w:p>
    <w:p w:rsidR="00353532" w:rsidRPr="00142DB5" w:rsidRDefault="00353532" w:rsidP="00142DB5">
      <w:pPr>
        <w:pStyle w:val="a6"/>
        <w:shd w:val="clear" w:color="auto" w:fill="FFFFFF"/>
        <w:spacing w:before="0" w:beforeAutospacing="0" w:after="0" w:afterAutospacing="0"/>
        <w:contextualSpacing/>
        <w:textAlignment w:val="baseline"/>
      </w:pPr>
      <w:r w:rsidRPr="00142DB5">
        <w:t>24) оказание автотранспортных услуг, не используемых в производственном процессе;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25) оказание услуг по содержанию и ремонту одного или нескольких нежилых помещений имеющихся у Заказчика или переданных в безвозмездное или возмездное пользование, услуг по водо-, тепл</w:t>
      </w:r>
      <w:proofErr w:type="gramStart"/>
      <w:r w:rsidRPr="00142DB5">
        <w:t>о-</w:t>
      </w:r>
      <w:proofErr w:type="gramEnd"/>
      <w:r w:rsidRPr="00142DB5">
        <w:t>, газо- и энергоснабжению,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имеющиеся у Заказчика;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26) оказание услуг почтовой связи (в том числе услуг по </w:t>
      </w:r>
      <w:proofErr w:type="gramStart"/>
      <w:r w:rsidRPr="00142DB5">
        <w:t>экспресс-доставке</w:t>
      </w:r>
      <w:proofErr w:type="gramEnd"/>
      <w:r w:rsidRPr="00142DB5">
        <w:t>);</w:t>
      </w:r>
    </w:p>
    <w:p w:rsidR="00353532" w:rsidRPr="00142DB5" w:rsidRDefault="00353532" w:rsidP="00142DB5">
      <w:pPr>
        <w:pStyle w:val="a6"/>
        <w:shd w:val="clear" w:color="auto" w:fill="FFFFFF"/>
        <w:spacing w:before="0" w:beforeAutospacing="0" w:after="0" w:afterAutospacing="0"/>
        <w:contextualSpacing/>
        <w:textAlignment w:val="baseline"/>
      </w:pPr>
      <w:bookmarkStart w:id="64" w:name="Par833"/>
      <w:bookmarkEnd w:id="64"/>
      <w:r w:rsidRPr="00142DB5">
        <w:t xml:space="preserve">27) если закупка, проведенная ранее, признана несостоявшейся по причине отсутствия заявок на участие в закупке, либо все заявки на участие в закупке признаны несоответствующими, либо подана одна заявка. </w:t>
      </w:r>
      <w:proofErr w:type="gramStart"/>
      <w:r w:rsidRPr="00142DB5">
        <w:t>При этом такой договор заключается на условиях извещения и документации о закупке (при наличии) по цене, не превышающей начальную (максимальную) цену договора;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28) осуществление закупки продукции имеющейся только у конкретного поставщика (подрядчика, исполнителя) обладающего исключительными правами в отношении товаров, работ, услуг, в случае если не существует разумной альтернативы или замены таких товаров, работ, услуг;</w:t>
      </w:r>
    </w:p>
    <w:p w:rsidR="00353532" w:rsidRPr="00142DB5" w:rsidRDefault="00353532" w:rsidP="00142DB5">
      <w:pPr>
        <w:pStyle w:val="a6"/>
        <w:shd w:val="clear" w:color="auto" w:fill="FFFFFF"/>
        <w:spacing w:before="0" w:beforeAutospacing="0" w:after="0" w:afterAutospacing="0"/>
        <w:contextualSpacing/>
        <w:textAlignment w:val="baseline"/>
      </w:pPr>
      <w:r w:rsidRPr="00142DB5">
        <w:t>29) заключение договора с физическим лицом на оказание преподавательских услуг;</w:t>
      </w:r>
    </w:p>
    <w:p w:rsidR="00353532" w:rsidRPr="00142DB5" w:rsidRDefault="00353532" w:rsidP="00142DB5">
      <w:pPr>
        <w:pStyle w:val="a6"/>
        <w:shd w:val="clear" w:color="auto" w:fill="FFFFFF"/>
        <w:spacing w:before="0" w:beforeAutospacing="0" w:after="0" w:afterAutospacing="0"/>
        <w:contextualSpacing/>
        <w:textAlignment w:val="baseline"/>
      </w:pPr>
      <w:r w:rsidRPr="00142DB5">
        <w:t>30) оплата услуг по проведению экспертизы;</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31)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муниципальных образовательных учреждений, муниципальных библиотек;</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32)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w:t>
      </w:r>
      <w:proofErr w:type="gramEnd"/>
      <w:r w:rsidRPr="00142DB5">
        <w:t xml:space="preserve"> </w:t>
      </w:r>
      <w:proofErr w:type="gramStart"/>
      <w:r w:rsidRPr="00142DB5">
        <w:t>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w:t>
      </w:r>
      <w:proofErr w:type="gramEnd"/>
      <w:r w:rsidRPr="00142DB5">
        <w:t xml:space="preserve"> </w:t>
      </w:r>
      <w:proofErr w:type="gramStart"/>
      <w:r w:rsidRPr="00142DB5">
        <w:t>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lastRenderedPageBreak/>
        <w:t>33) приобретение прав на использование результатов интеллектуальной деятельности и приравненные к ним средства индивидуализации на материальных носителях, в которых выражены результаты интеллектуальной деятельности, экземпляры и/или обновления информационных систем, баз данных, приобретение прикладных программных продуктов, программных средств и средств защиты, услуг по техническому обслуживанию, настройке, установке, поддержке и сопровождению информационных систем, прикладных программных продуктов, программных средств и средств защиты;</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34) приобретение услуг по пропуску трафика, широкополосного доступа в Интернет и иные сопутствующие услуги, оказываемые заказчику операторами связи в рамках договоров присоединения;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35) приобретение прав на использование телеканалов (сигналов телеканалов) вне зависимости от способа распространения, приобретения прав на использование телепрограмм способом сообщения их по кабелю в составе телеканала заказчика согласованным способом, приобретение услуг по предоставлению информации о программе передач конкретного телеканала, приобретение услуг по передаче видеосигнала независимо от способа доставки;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36) оказание услуг по использованию конструктивных элементов зданий, части зданий, сооружений, фасадов, опор для размещения оборудования и линий связи, в том числе услуг по ограничению доступа к оборудованию и линиям связи, размещенным на конструктивных элементах;</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37) оказание услуг по начислению, обработке и приему платежей от физических и юридических лиц, по включению стоимости услуг Заказчика в квитанцию, в том числе заключение договора на уплату комиссионного вознаграждения за обеспечение расходов на доставку квитанций организациям, отвечающим за начисление и обработку платежей, услуги оператора по переводу денежных средств, платежной системы, расчетного центра;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38) оказание услуг по выделению и поддержке адресного пространства и автономных систем в сети Интернет;</w:t>
      </w:r>
    </w:p>
    <w:p w:rsidR="00353532" w:rsidRPr="00142DB5" w:rsidRDefault="00353532" w:rsidP="00142DB5">
      <w:pPr>
        <w:pStyle w:val="a6"/>
        <w:shd w:val="clear" w:color="auto" w:fill="FFFFFF"/>
        <w:spacing w:before="0" w:beforeAutospacing="0" w:after="0" w:afterAutospacing="0"/>
        <w:contextualSpacing/>
        <w:textAlignment w:val="baseline"/>
      </w:pPr>
      <w:r w:rsidRPr="00142DB5">
        <w:t>39) оказание услуг по диагностике, текущему обслуживанию и ремонту новых автотранспортных средств в автосалоне или сервисном центре официального дилера завода-изготовителя, с целью сохранения гарантийного срока на транспортные средства.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40) осуществление закупки по привлечению в ходе исполнения государственного (муниципального) контракта или гражданско-правового договора иных лиц для поставок товаров, выполнения работ, оказания услуг, необходимых для выполнения указанных в таком государственном (муниципальном) контракте или гражданско-правовом договоре обязательств.</w:t>
      </w:r>
    </w:p>
    <w:p w:rsidR="00353532" w:rsidRPr="00142DB5" w:rsidRDefault="00353532" w:rsidP="00142DB5">
      <w:pPr>
        <w:pStyle w:val="a6"/>
        <w:shd w:val="clear" w:color="auto" w:fill="FFFFFF"/>
        <w:spacing w:before="0" w:beforeAutospacing="0" w:after="0" w:afterAutospacing="0"/>
        <w:contextualSpacing/>
        <w:textAlignment w:val="baseline"/>
      </w:pPr>
      <w:r w:rsidRPr="00142DB5">
        <w:t>41) оказание образовательных услуг по реализации дополнительных общеобразовательных программ (частей дополнительных общеобразовательных программ) детям, имеющим сертификаты дополнительного образования, представленные в рамках системы персонифицированного финансирования дополнительного образования.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Извещение об осуществлении закупки у единственного поставщика (подрядчика, исполнителя) не требуется.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В отношении закупок, осуществляемых в соответствии с </w:t>
      </w:r>
      <w:hyperlink r:id="rId160" w:anchor="Par812" w:history="1">
        <w:r w:rsidRPr="00142DB5">
          <w:rPr>
            <w:rStyle w:val="a3"/>
            <w:color w:val="auto"/>
            <w:bdr w:val="none" w:sz="0" w:space="0" w:color="auto" w:frame="1"/>
          </w:rPr>
          <w:t>подпунктом 7</w:t>
        </w:r>
      </w:hyperlink>
      <w:r w:rsidRPr="00142DB5">
        <w:t>, </w:t>
      </w:r>
      <w:hyperlink r:id="rId161" w:anchor="Par814" w:history="1">
        <w:r w:rsidRPr="00142DB5">
          <w:rPr>
            <w:rStyle w:val="a3"/>
            <w:color w:val="auto"/>
            <w:bdr w:val="none" w:sz="0" w:space="0" w:color="auto" w:frame="1"/>
          </w:rPr>
          <w:t>8 пункта 2</w:t>
        </w:r>
      </w:hyperlink>
      <w:r w:rsidRPr="00142DB5">
        <w:t> настоящей статьи, действует запрет на искусственное дробление закупок.</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Под искусственным дроблением закупок понимаются случаи заключения по результатам проведения закупки у единственного поставщика (исполнителя, подрядчика), в том числе с различными юридическими, физическими лицами, нескольких (двух и более) договоров, предметы которых фактически образуют единую сделку, в целях уклонения от проведения конкурентной закупки, а равно соблюдения установленных законодательством Российской Федерации принципов добросовестной конкуренции, обеспечения гласности и прозрачности закупок товаров, работ, услуг</w:t>
      </w:r>
      <w:proofErr w:type="gramEnd"/>
      <w:r w:rsidRPr="00142DB5">
        <w:t xml:space="preserve"> (в случае заключения двух и более договоров с одним и тем же (идентичным) предметом таких договоров.</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5. Информация о заключенном договоре по результатам закупки у единственного поставщика (исполнителя, подрядчика) размещается в ЕИС в соответствии с положениями Федерального </w:t>
      </w:r>
      <w:hyperlink r:id="rId162" w:history="1">
        <w:r w:rsidRPr="00142DB5">
          <w:rPr>
            <w:rStyle w:val="a3"/>
            <w:color w:val="auto"/>
            <w:bdr w:val="none" w:sz="0" w:space="0" w:color="auto" w:frame="1"/>
          </w:rPr>
          <w:t>закона</w:t>
        </w:r>
      </w:hyperlink>
      <w:r w:rsidRPr="00142DB5">
        <w:t> N 223-ФЗ, </w:t>
      </w:r>
      <w:hyperlink r:id="rId163" w:anchor="Par195" w:history="1">
        <w:r w:rsidRPr="00142DB5">
          <w:rPr>
            <w:rStyle w:val="a3"/>
            <w:color w:val="auto"/>
            <w:bdr w:val="none" w:sz="0" w:space="0" w:color="auto" w:frame="1"/>
          </w:rPr>
          <w:t>подпунктом 8 пункта 2 статьи 8</w:t>
        </w:r>
      </w:hyperlink>
      <w:r w:rsidRPr="00142DB5">
        <w:t> настоящего Положения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Заказчик вправе осуществлять закупки у единственного поставщика (исполнителя, подрядчика) посредством размещения информации о планируемой закупке на электронной площадке, сервис которой позволяет осуществлять закупки малого объема на конкурентной основе («электронный магазин»). Порядок осуществления закупок малого объема посредством «электронного магазина» определяется регламентом такой электронной площадки.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Заказчик вправе в любое время до подписания договора отказаться от проведения закупки у единственного поставщика (исполнителя, подрядчика).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8. Договор с единственным поставщиком (исполнителем, подрядчиком) может быть заключен в любой форме, предусмотренной Гражданским </w:t>
      </w:r>
      <w:hyperlink r:id="rId164" w:history="1">
        <w:r w:rsidRPr="00142DB5">
          <w:rPr>
            <w:rStyle w:val="a3"/>
            <w:color w:val="auto"/>
            <w:bdr w:val="none" w:sz="0" w:space="0" w:color="auto" w:frame="1"/>
          </w:rPr>
          <w:t>кодексом</w:t>
        </w:r>
      </w:hyperlink>
      <w:r w:rsidRPr="00142DB5">
        <w:t> Российской Федерации для совершения сделок.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9. При осуществлении закупки у единственного поставщика (подрядчика, исполнителя) в случаях, предусмотренных </w:t>
      </w:r>
      <w:hyperlink r:id="rId165" w:anchor="Par809" w:history="1">
        <w:r w:rsidRPr="00142DB5">
          <w:rPr>
            <w:rStyle w:val="a3"/>
            <w:color w:val="auto"/>
            <w:bdr w:val="none" w:sz="0" w:space="0" w:color="auto" w:frame="1"/>
          </w:rPr>
          <w:t>подпунктами 4</w:t>
        </w:r>
      </w:hyperlink>
      <w:r w:rsidRPr="00142DB5">
        <w:t> — </w:t>
      </w:r>
      <w:hyperlink r:id="rId166" w:anchor="Par811" w:history="1">
        <w:r w:rsidRPr="00142DB5">
          <w:rPr>
            <w:rStyle w:val="a3"/>
            <w:color w:val="auto"/>
            <w:bdr w:val="none" w:sz="0" w:space="0" w:color="auto" w:frame="1"/>
          </w:rPr>
          <w:t>6</w:t>
        </w:r>
      </w:hyperlink>
      <w:r w:rsidRPr="00142DB5">
        <w:t>, </w:t>
      </w:r>
      <w:hyperlink r:id="rId167" w:anchor="Par813" w:history="1">
        <w:r w:rsidRPr="00142DB5">
          <w:rPr>
            <w:rStyle w:val="a3"/>
            <w:color w:val="auto"/>
            <w:bdr w:val="none" w:sz="0" w:space="0" w:color="auto" w:frame="1"/>
          </w:rPr>
          <w:t>7.1</w:t>
        </w:r>
      </w:hyperlink>
      <w:r w:rsidRPr="00142DB5">
        <w:t>, </w:t>
      </w:r>
      <w:hyperlink r:id="rId168" w:anchor="Par817" w:history="1">
        <w:r w:rsidRPr="00142DB5">
          <w:rPr>
            <w:rStyle w:val="a3"/>
            <w:color w:val="auto"/>
            <w:bdr w:val="none" w:sz="0" w:space="0" w:color="auto" w:frame="1"/>
          </w:rPr>
          <w:t>11</w:t>
        </w:r>
      </w:hyperlink>
      <w:r w:rsidRPr="00142DB5">
        <w:t>, </w:t>
      </w:r>
      <w:hyperlink r:id="rId169" w:anchor="Par822" w:history="1">
        <w:r w:rsidRPr="00142DB5">
          <w:rPr>
            <w:rStyle w:val="a3"/>
            <w:color w:val="auto"/>
            <w:bdr w:val="none" w:sz="0" w:space="0" w:color="auto" w:frame="1"/>
          </w:rPr>
          <w:t>16</w:t>
        </w:r>
      </w:hyperlink>
      <w:r w:rsidRPr="00142DB5">
        <w:t>, </w:t>
      </w:r>
      <w:hyperlink r:id="rId170" w:anchor="Par823" w:history="1">
        <w:r w:rsidRPr="00142DB5">
          <w:rPr>
            <w:rStyle w:val="a3"/>
            <w:color w:val="auto"/>
            <w:bdr w:val="none" w:sz="0" w:space="0" w:color="auto" w:frame="1"/>
          </w:rPr>
          <w:t>17</w:t>
        </w:r>
      </w:hyperlink>
      <w:r w:rsidRPr="00142DB5">
        <w:t>, </w:t>
      </w:r>
      <w:hyperlink r:id="rId171" w:anchor="Par826" w:history="1">
        <w:r w:rsidRPr="00142DB5">
          <w:rPr>
            <w:rStyle w:val="a3"/>
            <w:color w:val="auto"/>
            <w:bdr w:val="none" w:sz="0" w:space="0" w:color="auto" w:frame="1"/>
          </w:rPr>
          <w:t>20 пункта 2</w:t>
        </w:r>
      </w:hyperlink>
      <w:r w:rsidRPr="00142DB5">
        <w:t> настоящей статьи, Заказчик обязан определить и обосновать цену договора в порядке, установленном настоящим Типовым положением. При осуществлении закупки у единственного поставщика (подрядчика, исполнителя) в случаях, предусмотренных настоящим пунктом, договор должен содержать обоснование цены договора.</w:t>
      </w:r>
    </w:p>
    <w:p w:rsidR="00353532" w:rsidRPr="00142DB5" w:rsidRDefault="00353532" w:rsidP="00142DB5">
      <w:pPr>
        <w:pStyle w:val="a6"/>
        <w:shd w:val="clear" w:color="auto" w:fill="FFFFFF"/>
        <w:spacing w:before="0" w:beforeAutospacing="0" w:after="0" w:afterAutospacing="0"/>
        <w:contextualSpacing/>
        <w:textAlignment w:val="baseline"/>
      </w:pPr>
      <w:bookmarkStart w:id="65" w:name="Par857"/>
      <w:bookmarkEnd w:id="65"/>
      <w:r w:rsidRPr="00142DB5">
        <w:t>Статья 27. Особенности закупок у субъектов малого и среднего предпринимательства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Осуществление закупок у субъектов малого и среднего предпринимательства определяются с учетом положений, предусмотренных </w:t>
      </w:r>
      <w:hyperlink r:id="rId172" w:history="1">
        <w:r w:rsidRPr="00142DB5">
          <w:rPr>
            <w:rStyle w:val="a3"/>
            <w:color w:val="auto"/>
            <w:bdr w:val="none" w:sz="0" w:space="0" w:color="auto" w:frame="1"/>
          </w:rPr>
          <w:t>статьей 3.4</w:t>
        </w:r>
      </w:hyperlink>
      <w:r w:rsidRPr="00142DB5">
        <w:t> Федерального закона N 223-ФЗ, </w:t>
      </w:r>
      <w:hyperlink r:id="rId173" w:history="1">
        <w:r w:rsidRPr="00142DB5">
          <w:rPr>
            <w:rStyle w:val="a3"/>
            <w:color w:val="auto"/>
            <w:bdr w:val="none" w:sz="0" w:space="0" w:color="auto" w:frame="1"/>
          </w:rPr>
          <w:t>Постановлением</w:t>
        </w:r>
      </w:hyperlink>
      <w:r w:rsidRPr="00142DB5">
        <w:t> Правительства Российской Федерации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Годовой объем закупок у субъектов малого и среднего предпринимательства устанавливается в размере не менее чем двадцать процентов совокупного годового стоимостного объема договоров, заключенных Заказчиком по результатам закупок. При этом совокупный годовой стоимостный объем договоров, заключенных Заказчиком с субъектами малого и среднего предпринимательства по результатам закупок, осуществленных исключительно для субъектов малого и среднего предпринимательства, должен составлять не менее чем восемнадцать процентов совокупного годового стоимостного объема договоров, заключенных Заказчиками по результатам закупок.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Условие о сроке оплаты поставленных товаров, выполненных работ, оказанных услуг определяется согласно </w:t>
      </w:r>
      <w:hyperlink r:id="rId174" w:history="1">
        <w:r w:rsidRPr="00142DB5">
          <w:rPr>
            <w:rStyle w:val="a3"/>
            <w:color w:val="auto"/>
            <w:bdr w:val="none" w:sz="0" w:space="0" w:color="auto" w:frame="1"/>
          </w:rPr>
          <w:t>Постановлению</w:t>
        </w:r>
      </w:hyperlink>
      <w:r w:rsidRPr="00142DB5">
        <w:t> N 1352.</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4. </w:t>
      </w:r>
      <w:proofErr w:type="gramStart"/>
      <w:r w:rsidRPr="00142DB5">
        <w:t>В случае невыполнения Заказчиком обязанности осуществить закупки у субъектов малого и среднего предпринимательства в течение календарного года в объеме, установленном Правительством Российской Федерации в соответствии с </w:t>
      </w:r>
      <w:hyperlink r:id="rId175" w:history="1">
        <w:r w:rsidRPr="00142DB5">
          <w:rPr>
            <w:rStyle w:val="a3"/>
            <w:color w:val="auto"/>
            <w:bdr w:val="none" w:sz="0" w:space="0" w:color="auto" w:frame="1"/>
          </w:rPr>
          <w:t>пунктом 2 части 8 статьи 3</w:t>
        </w:r>
      </w:hyperlink>
      <w:r w:rsidRPr="00142DB5">
        <w:t> Федерального закона N 223-ФЗ, либо размещения недостоверной информации о годовом объеме закупок у таких субъектов, включенной в отчет, предусмотренный </w:t>
      </w:r>
      <w:hyperlink r:id="rId176" w:history="1">
        <w:r w:rsidRPr="00142DB5">
          <w:rPr>
            <w:rStyle w:val="a3"/>
            <w:color w:val="auto"/>
            <w:bdr w:val="none" w:sz="0" w:space="0" w:color="auto" w:frame="1"/>
          </w:rPr>
          <w:t>частью 21 статьи 4</w:t>
        </w:r>
      </w:hyperlink>
      <w:r w:rsidRPr="00142DB5">
        <w:t> Федерального закона N 223-ФЗ, либо</w:t>
      </w:r>
      <w:proofErr w:type="gramEnd"/>
      <w:r w:rsidRPr="00142DB5">
        <w:t xml:space="preserve"> </w:t>
      </w:r>
      <w:proofErr w:type="spellStart"/>
      <w:r w:rsidRPr="00142DB5">
        <w:t>неразмещения</w:t>
      </w:r>
      <w:proofErr w:type="spellEnd"/>
      <w:r w:rsidRPr="00142DB5">
        <w:t xml:space="preserve"> указанного отчета в единой информационной системе положение о закупке данного Заказчика с 01 февраля года, следующего за прошедшим календарным годом, и до завершения этого года признается неразмещенным в соответствии с требованиями Федерального </w:t>
      </w:r>
      <w:hyperlink r:id="rId177" w:history="1">
        <w:r w:rsidRPr="00142DB5">
          <w:rPr>
            <w:rStyle w:val="a3"/>
            <w:color w:val="auto"/>
            <w:bdr w:val="none" w:sz="0" w:space="0" w:color="auto" w:frame="1"/>
          </w:rPr>
          <w:t>закона</w:t>
        </w:r>
      </w:hyperlink>
      <w:r w:rsidRPr="00142DB5">
        <w:t> N 223-ФЗ. В данном случае в течение указанного периода Заказчики руководствуются положениями Федерального </w:t>
      </w:r>
      <w:hyperlink r:id="rId178" w:history="1">
        <w:r w:rsidRPr="00142DB5">
          <w:rPr>
            <w:rStyle w:val="a3"/>
            <w:color w:val="auto"/>
            <w:bdr w:val="none" w:sz="0" w:space="0" w:color="auto" w:frame="1"/>
          </w:rPr>
          <w:t>закона</w:t>
        </w:r>
      </w:hyperlink>
      <w:r w:rsidRPr="00142DB5">
        <w:t> от 05.04.2013 N 44-ФЗ «О контрактной системе в сфере закупок товаров, работ, услуг для обеспечения государственных и муниципальных нужд» в части:</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1) обоснования начальной (максимальной) цены контракта, цены контракта, заключаемого с единственным поставщиком (исполнителем, подрядчиком);</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2) выбора способа определения поставщика (исполнителя, подрядчика);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осуществления закупок у субъектов малого предпринимательства, социально ориентированных некоммерческих организаций в соответствии с </w:t>
      </w:r>
      <w:hyperlink r:id="rId179" w:history="1">
        <w:r w:rsidRPr="00142DB5">
          <w:rPr>
            <w:rStyle w:val="a3"/>
            <w:color w:val="auto"/>
            <w:bdr w:val="none" w:sz="0" w:space="0" w:color="auto" w:frame="1"/>
          </w:rPr>
          <w:t>частями 1</w:t>
        </w:r>
      </w:hyperlink>
      <w:r w:rsidRPr="00142DB5">
        <w:t> — </w:t>
      </w:r>
      <w:hyperlink r:id="rId180" w:history="1">
        <w:r w:rsidRPr="00142DB5">
          <w:rPr>
            <w:rStyle w:val="a3"/>
            <w:color w:val="auto"/>
            <w:bdr w:val="none" w:sz="0" w:space="0" w:color="auto" w:frame="1"/>
          </w:rPr>
          <w:t>3</w:t>
        </w:r>
      </w:hyperlink>
      <w:r w:rsidRPr="00142DB5">
        <w:t>, </w:t>
      </w:r>
      <w:hyperlink r:id="rId181" w:history="1">
        <w:r w:rsidRPr="00142DB5">
          <w:rPr>
            <w:rStyle w:val="a3"/>
            <w:color w:val="auto"/>
            <w:bdr w:val="none" w:sz="0" w:space="0" w:color="auto" w:frame="1"/>
          </w:rPr>
          <w:t>5</w:t>
        </w:r>
      </w:hyperlink>
      <w:r w:rsidRPr="00142DB5">
        <w:t> — </w:t>
      </w:r>
      <w:hyperlink r:id="rId182" w:history="1">
        <w:r w:rsidRPr="00142DB5">
          <w:rPr>
            <w:rStyle w:val="a3"/>
            <w:color w:val="auto"/>
            <w:bdr w:val="none" w:sz="0" w:space="0" w:color="auto" w:frame="1"/>
          </w:rPr>
          <w:t>8 статьи 30</w:t>
        </w:r>
      </w:hyperlink>
      <w:r w:rsidRPr="00142DB5">
        <w:t> Федерального закона от 05.04.2013 N 44-ФЗ «О контрактной системе в сфере закупок товаров, работ, услуг для обеспечения государственных и муниципальных нужд». При этом под совокупным годовым объемом закупок заказчика понимается совокупный объем цен договоров, заключенных заказчиком с 01 февраля до окончания календарного года;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применения требований к участникам закупок;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оценки заявок, окончательных предложений участников закупок;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создания и функционирования комиссии по осуществлению закупок;</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определения поставщика (исполнителя, подрядчика) в соответствии с </w:t>
      </w:r>
      <w:hyperlink r:id="rId183" w:history="1">
        <w:r w:rsidRPr="00142DB5">
          <w:rPr>
            <w:rStyle w:val="a3"/>
            <w:color w:val="auto"/>
            <w:bdr w:val="none" w:sz="0" w:space="0" w:color="auto" w:frame="1"/>
          </w:rPr>
          <w:t>параграфами 2</w:t>
        </w:r>
      </w:hyperlink>
      <w:r w:rsidRPr="00142DB5">
        <w:t> и </w:t>
      </w:r>
      <w:hyperlink r:id="rId184" w:history="1">
        <w:r w:rsidRPr="00142DB5">
          <w:rPr>
            <w:rStyle w:val="a3"/>
            <w:color w:val="auto"/>
            <w:bdr w:val="none" w:sz="0" w:space="0" w:color="auto" w:frame="1"/>
          </w:rPr>
          <w:t>3 главы 3</w:t>
        </w:r>
      </w:hyperlink>
      <w:r w:rsidRPr="00142DB5">
        <w:t> Федерального закона от 05.04.2013 N 44-ФЗ «О контрактной системе в сфере закупок товаров, работ, услуг для обеспечения государственных и муниципальных нужд». При этом заказчики:</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а) направляют в федеральный орган исполнительной власти, уполномоченный на осуществление контроля в сфере закупок и осуществляющий ведение реестра недобросовестных поставщиков (исполнителей, подрядчиков), сведения об участниках закупок, уклонившихся от заключения договоров, а также о поставщиках (исполнителях, подрядчиках), с которыми договоры расторгнуты по решению суда в связи с существенным нарушением ими условий договоров в соответствии с настоящим Федеральным </w:t>
      </w:r>
      <w:hyperlink r:id="rId185" w:history="1">
        <w:r w:rsidRPr="00142DB5">
          <w:rPr>
            <w:rStyle w:val="a3"/>
            <w:color w:val="auto"/>
            <w:bdr w:val="none" w:sz="0" w:space="0" w:color="auto" w:frame="1"/>
          </w:rPr>
          <w:t>законом</w:t>
        </w:r>
      </w:hyperlink>
      <w:r w:rsidRPr="00142DB5">
        <w:t>;</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б) не проводят согласование применения закрытого конкурса, закрытого аукциона с федеральным органом исполнительной власти, уполномоченным Правительством Российской Федерации на осуществление такого согласования;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8) осуществления закупки у единственного поставщика (исполнителя, подрядчика) в случаях, предусмотренных </w:t>
      </w:r>
      <w:hyperlink r:id="rId186" w:history="1">
        <w:r w:rsidRPr="00142DB5">
          <w:rPr>
            <w:rStyle w:val="a3"/>
            <w:color w:val="auto"/>
            <w:bdr w:val="none" w:sz="0" w:space="0" w:color="auto" w:frame="1"/>
          </w:rPr>
          <w:t>частью 1 статьи 93</w:t>
        </w:r>
      </w:hyperlink>
      <w:r w:rsidRPr="00142DB5">
        <w:t> Федерального закона от 05.04.2013 N 44-ФЗ «О контрактной системе в сфере закупок товаров, работ, услуг для обеспечения государственных и муниципальных нужд». При этом заказчики: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а) не проводят согласование с контрольным органом в сфере закупок заключения контракта с единственным поставщиком (исполнителем, подрядчиком) в случае признания конкурса или аукциона несостоявшимся;</w:t>
      </w:r>
    </w:p>
    <w:p w:rsidR="00353532" w:rsidRDefault="00353532" w:rsidP="00142DB5">
      <w:pPr>
        <w:pStyle w:val="a6"/>
        <w:shd w:val="clear" w:color="auto" w:fill="FFFFFF"/>
        <w:spacing w:before="0" w:beforeAutospacing="0" w:after="0" w:afterAutospacing="0"/>
        <w:contextualSpacing/>
        <w:textAlignment w:val="baseline"/>
      </w:pPr>
      <w:r w:rsidRPr="00142DB5">
        <w:t>б) не направляют в контрольный орган в сфере закупок уведомление об осуществлении закупки у единственного поставщика (исполнителя, подрядчика).</w:t>
      </w:r>
    </w:p>
    <w:p w:rsidR="00142DB5" w:rsidRPr="00142DB5" w:rsidRDefault="00142DB5" w:rsidP="00142DB5">
      <w:pPr>
        <w:pStyle w:val="a6"/>
        <w:shd w:val="clear" w:color="auto" w:fill="FFFFFF"/>
        <w:spacing w:before="0" w:beforeAutospacing="0" w:after="0" w:afterAutospacing="0"/>
        <w:contextualSpacing/>
        <w:textAlignment w:val="baseline"/>
      </w:pPr>
    </w:p>
    <w:p w:rsidR="00353532" w:rsidRDefault="00353532" w:rsidP="00C0714A">
      <w:pPr>
        <w:pStyle w:val="a6"/>
        <w:numPr>
          <w:ilvl w:val="0"/>
          <w:numId w:val="35"/>
        </w:numPr>
        <w:shd w:val="clear" w:color="auto" w:fill="FFFFFF"/>
        <w:spacing w:before="0" w:beforeAutospacing="0" w:after="0" w:afterAutospacing="0"/>
        <w:contextualSpacing/>
        <w:jc w:val="center"/>
        <w:textAlignment w:val="baseline"/>
        <w:rPr>
          <w:b/>
          <w:bCs/>
          <w:bdr w:val="none" w:sz="0" w:space="0" w:color="auto" w:frame="1"/>
        </w:rPr>
      </w:pPr>
      <w:r w:rsidRPr="00142DB5">
        <w:rPr>
          <w:b/>
          <w:bCs/>
          <w:bdr w:val="none" w:sz="0" w:space="0" w:color="auto" w:frame="1"/>
        </w:rPr>
        <w:t>Порядок заключения, исполнения, изменения и расторжения договора</w:t>
      </w:r>
    </w:p>
    <w:p w:rsidR="00142DB5" w:rsidRPr="00142DB5" w:rsidRDefault="00142DB5" w:rsidP="00142DB5">
      <w:pPr>
        <w:pStyle w:val="a6"/>
        <w:shd w:val="clear" w:color="auto" w:fill="FFFFFF"/>
        <w:spacing w:before="0" w:beforeAutospacing="0" w:after="0" w:afterAutospacing="0"/>
        <w:ind w:left="720"/>
        <w:contextualSpacing/>
        <w:textAlignment w:val="baseline"/>
      </w:pP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28. Порядок заключения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Договор по результатам проведенной конкурентной закупки заключается в порядке, указанном в извещении об осуществлении конкурентной закупки, документации о конкурентной закупке, путем включения условий исполнения договора, предложенных участником конкурентной закупки, с которым заключается договор, в проект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1.1.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 Договор по результатам конкурентной закупки заключается не ранее чем через десять дней и не позднее чем через двадцать дней </w:t>
      </w:r>
      <w:proofErr w:type="gramStart"/>
      <w:r w:rsidRPr="00142DB5">
        <w:t>с даты размещения</w:t>
      </w:r>
      <w:proofErr w:type="gramEnd"/>
      <w:r w:rsidRPr="00142DB5">
        <w:t xml:space="preserve"> в ЕИС итогового протокола конкурентной закупки, составленного по результатам конкурентной закупки.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 </w:t>
      </w:r>
      <w:proofErr w:type="gramStart"/>
      <w:r w:rsidRPr="00142DB5">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w:t>
      </w:r>
      <w:r w:rsidRPr="00142DB5">
        <w:lastRenderedPageBreak/>
        <w:t>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142DB5">
        <w:t>, комиссии по осуществлению конкурентной закупки, оператора электронной площадки.</w:t>
      </w:r>
    </w:p>
    <w:p w:rsidR="00353532" w:rsidRPr="00142DB5" w:rsidRDefault="00353532" w:rsidP="00142DB5">
      <w:pPr>
        <w:pStyle w:val="a6"/>
        <w:shd w:val="clear" w:color="auto" w:fill="FFFFFF"/>
        <w:spacing w:before="0" w:beforeAutospacing="0" w:after="0" w:afterAutospacing="0"/>
        <w:contextualSpacing/>
        <w:textAlignment w:val="baseline"/>
      </w:pPr>
      <w:bookmarkStart w:id="66" w:name="Par885"/>
      <w:bookmarkEnd w:id="66"/>
      <w:r w:rsidRPr="00142DB5">
        <w:t>4. По результатам конкурентной закупки договор заключается с победителем конкурентной закупки, а в случаях, предусмотренных настоящим Положением о закупке, с иным участником конкурентной закупки, заявка которого на участие в конкурентной закупке признана соответствующей требованиям, установленным в извещении об осуществлении конкурентной закупки, документации о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Заказчик принимает решение об отказе от заключения договора в следующих случаях:</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если участник конкурентной закупки не соответствует требованиям, предъявляемым к участникам конкурентной закупки, указанным в извещении об осуществлении конкурентной закупки, документации о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если участник конкурентной закупки представил недостоверную информацию о своем соответствии указанным требованиям, а также недостоверные сведения в заявке на участие в конкурентной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В случае отказа от заключения договора с победителем закупки Заказчик оформляет протокол отказа от заключения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Победитель конкурентной закупки или участник конкурентной закупки, на которого возлагается обязанность заключения договора в соответствии с </w:t>
      </w:r>
      <w:hyperlink r:id="rId187" w:anchor="Par885" w:history="1">
        <w:r w:rsidRPr="00142DB5">
          <w:rPr>
            <w:rStyle w:val="a3"/>
            <w:color w:val="auto"/>
            <w:bdr w:val="none" w:sz="0" w:space="0" w:color="auto" w:frame="1"/>
          </w:rPr>
          <w:t>пунктом 4</w:t>
        </w:r>
      </w:hyperlink>
      <w:r w:rsidRPr="00142DB5">
        <w:t> настоящей статьи, считается уклонившимся от заключения договора при наступлении любого из следующих событий:</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1) предоставление участником конкурентной закупки письменного отказа от заключения договора;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2) непредставление участником конкурентной закупки в указанные в извещении об осуществлении конкурентной закупки, документации о конкурентной закупке сроки подписанного со своей стороны проекта договора;</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 непредставление обеспечения исполнения договора в соответствии с </w:t>
      </w:r>
      <w:proofErr w:type="gramStart"/>
      <w:r w:rsidRPr="00142DB5">
        <w:t>указанными</w:t>
      </w:r>
      <w:proofErr w:type="gramEnd"/>
      <w:r w:rsidRPr="00142DB5">
        <w:t xml:space="preserve"> в извещении об осуществлении конкурентной закупки, документации о конкурентной закупке требуемом размере и с соблюдением требуемого порядка, при наличии таких требований.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Уклонение победителя конкурентной закупки от заключения договора является основанием возникновения ответственности такого участника конкурентной закупки, предусмотренной действующим законодательством Российской Федерации.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8. В случае если победитель закупки признан уклонившимся от заключения договора, Заказчик вправе заключить договор с участником такой процедуры, заявке которого присвоен второй номер. Этот участник признается победителем такой процедуры, и в проект договора, прилагаемый к документации и (или) извещению о закупке, Заказчиком включаются условия исполнения данного договора, предложенные этим участником. Проект договора должен быть направлен Заказчиком этому участнику в срок, не превышающий пяти дней </w:t>
      </w:r>
      <w:proofErr w:type="gramStart"/>
      <w:r w:rsidRPr="00142DB5">
        <w:t>с даты признания</w:t>
      </w:r>
      <w:proofErr w:type="gramEnd"/>
      <w:r w:rsidRPr="00142DB5">
        <w:t xml:space="preserve"> победителя такой процедуры уклонившимся от заключения договора. При этом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9. Заказчик и участник конкурентной закупки, с которым заключаются договор (далее по тексту — стороны), могут проводить преддоговорные переговоры, в том числе путем направления протоколов разногласий.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lastRenderedPageBreak/>
        <w:t>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прямо указанных в настоящем Положении о закупке.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Заказчик не обязан учитывать (полностью или частично) замечания участника конкурентной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29. Порядок исполнения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Поставщик (исполнитель, подрядчик)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 при этом Заказчик обязан обеспечить их приемку в соответствии с настоящей статьей.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проводить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w:t>
      </w:r>
      <w:hyperlink r:id="rId188" w:history="1">
        <w:r w:rsidRPr="00142DB5">
          <w:rPr>
            <w:rStyle w:val="a3"/>
            <w:color w:val="auto"/>
            <w:bdr w:val="none" w:sz="0" w:space="0" w:color="auto" w:frame="1"/>
          </w:rPr>
          <w:t>законом</w:t>
        </w:r>
      </w:hyperlink>
      <w:r w:rsidRPr="00142DB5">
        <w:t> N 223-ФЗ.</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Приемка результатов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(исполнителю, подрядчику) письменный мотивированный отказ от подписания такого документа.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Заказчик отказывает в приемке результатов исполнения договора в случае несоответствия представленных результатов условиям договора. Допускается приемка товаров, работ,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Заказчик вправе не отказывать в приемке поставленного товара, выполненной работы, оказанной услуги либо результатов исполнения договора в случае выявления несоответствия этих товара, работы, услуги либо этих результатов условиям договора, если выявленное несоответствие не препятствует приемке этих товара, работы, услуги либо этих результатов и устранено поставщиком (исполнителем, подрядчиком) в ходе приемки.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6. При исполнении договора не допускается перемена поставщика (исполнителя, подрядчика), за исключением случая,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7. В случае перемены Заказчика права и обязанности Заказчика, предусмотренные договором, переходят к новому заказчику.</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8. Договор, предметом которого является выполнение проектных и (или) изыскательских работ, должен содержать условие, согласно которому </w:t>
      </w:r>
      <w:proofErr w:type="gramStart"/>
      <w:r w:rsidRPr="00142DB5">
        <w:t>с даты приемки</w:t>
      </w:r>
      <w:proofErr w:type="gramEnd"/>
      <w:r w:rsidRPr="00142DB5">
        <w:t xml:space="preserve"> результатов выполнения проектных и (или) изыскательских работ исключительные права на результаты выполненных проектных и (или) изыскательских работ принадлежат Заказчику.</w:t>
      </w:r>
    </w:p>
    <w:p w:rsidR="00353532" w:rsidRPr="00142DB5" w:rsidRDefault="00353532" w:rsidP="00142DB5">
      <w:pPr>
        <w:pStyle w:val="a6"/>
        <w:shd w:val="clear" w:color="auto" w:fill="FFFFFF"/>
        <w:spacing w:before="0" w:beforeAutospacing="0" w:after="0" w:afterAutospacing="0"/>
        <w:contextualSpacing/>
        <w:textAlignment w:val="baseline"/>
      </w:pPr>
      <w:r w:rsidRPr="00142DB5">
        <w:t>9. Результатом выполненной работы по договору, предметом которого в соответствии с Гражданским </w:t>
      </w:r>
      <w:hyperlink r:id="rId189" w:history="1">
        <w:r w:rsidRPr="00142DB5">
          <w:rPr>
            <w:rStyle w:val="a3"/>
            <w:color w:val="auto"/>
            <w:bdr w:val="none" w:sz="0" w:space="0" w:color="auto" w:frame="1"/>
          </w:rPr>
          <w:t>кодексом</w:t>
        </w:r>
      </w:hyperlink>
      <w:r w:rsidRPr="00142DB5">
        <w:t xml:space="preserve"> Российской Федерации является выполнение проектных и (или) изыскательских работ, являются проектная документация и (или) документ, содержащий результаты инженерных изысканий. </w:t>
      </w:r>
      <w:proofErr w:type="gramStart"/>
      <w:r w:rsidRPr="00142DB5">
        <w:t xml:space="preserve">В случае если в соответствии с </w:t>
      </w:r>
      <w:r w:rsidRPr="00142DB5">
        <w:lastRenderedPageBreak/>
        <w:t>Градостроительным </w:t>
      </w:r>
      <w:hyperlink r:id="rId190" w:history="1">
        <w:r w:rsidRPr="00142DB5">
          <w:rPr>
            <w:rStyle w:val="a3"/>
            <w:color w:val="auto"/>
            <w:bdr w:val="none" w:sz="0" w:space="0" w:color="auto" w:frame="1"/>
          </w:rPr>
          <w:t>кодексом</w:t>
        </w:r>
      </w:hyperlink>
      <w:r w:rsidRPr="00142DB5">
        <w:t>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30. Порядок изменения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 </w:t>
      </w:r>
      <w:proofErr w:type="gramStart"/>
      <w:r w:rsidRPr="00142DB5">
        <w:t>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ЕИС размещается информация об изменении договора с указанием измененных условий.</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2.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если возможность изменения условий договора была предусмотрена документацией о закупке и договором, а в случае осуществления закупки у единственного поставщика (подрядчика, исполнителя) договором: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б) если по предложению Заказчика увеличиваются предусмотренные договором (за исключением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w:t>
      </w:r>
      <w:proofErr w:type="gramEnd"/>
      <w:r w:rsidRPr="00142DB5">
        <w:t xml:space="preserve"> на десять процентов. При этом по соглашению сторон допускается изменение с учетом </w:t>
      </w:r>
      <w:proofErr w:type="gramStart"/>
      <w:r w:rsidRPr="00142DB5">
        <w:t>положений бюджетного законодательства Российской Федерации цены договора</w:t>
      </w:r>
      <w:proofErr w:type="gramEnd"/>
      <w:r w:rsidRPr="00142DB5">
        <w:t xml:space="preserve">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w:t>
      </w:r>
      <w:proofErr w:type="gramStart"/>
      <w:r w:rsidRPr="00142DB5">
        <w:t>предусмотренных</w:t>
      </w:r>
      <w:proofErr w:type="gramEnd"/>
      <w:r w:rsidRPr="00142DB5">
        <w:t xml:space="preserve">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в) 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цены договора не более чем на десять процентов цены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изменение в соответствии с законодательством Российской Федерации регулируемых цен (тарифов) на товары, работы, услуги;</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3) если при исполнении заключенного на срок не менее одного года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возникли независящие от сторон договора обстоятельства, влекущие невозможность его исполнения, в том числе необходимость внесения изменений в проектную документацию.</w:t>
      </w:r>
      <w:proofErr w:type="gramEnd"/>
      <w:r w:rsidRPr="00142DB5">
        <w:t xml:space="preserve"> Предусмотренное настоящим пунктом изменение осуществляется при условии, что такое изменение не приведет к увеличению </w:t>
      </w:r>
      <w:r w:rsidRPr="00142DB5">
        <w:lastRenderedPageBreak/>
        <w:t xml:space="preserve">срока исполнения договора и (или) цены договора более чем на тридцать процентов. При этом в указанный срок не включается срок получения </w:t>
      </w:r>
      <w:proofErr w:type="gramStart"/>
      <w:r w:rsidRPr="00142DB5">
        <w:t>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roofErr w:type="gramEnd"/>
      <w:r w:rsidRPr="00142DB5">
        <w:t>;</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4) если договор,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договора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договоре срок, допускается однократное изменение срока исполнения договора</w:t>
      </w:r>
      <w:proofErr w:type="gramEnd"/>
      <w:r w:rsidRPr="00142DB5">
        <w:t xml:space="preserve"> на срок, не превышающий срока исполнения договора, предусмотренного при его заключении. При этом в случае, если обеспечение исполнения договора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договора. В случае неисполнения договора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предоставления подрядчиком обеспечения исполнения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в случае заключения договора с единственным поставщиком (подрядчиком, исполнителем).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3. При исполнении договора по согласованию Заказчика с поставщиком (исполнителем,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4. Любые изменения и дополнения к договору оформляются дополнительным соглашением к договору и подписываются сторонами.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31. Порядок расторжения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2. </w:t>
      </w:r>
      <w:proofErr w:type="gramStart"/>
      <w:r w:rsidRPr="00142DB5">
        <w:t>Заказчик вправе принять решение об одностороннем отказе от исполнения договора по основаниям, предусмотренным Гражданским </w:t>
      </w:r>
      <w:hyperlink r:id="rId191" w:history="1">
        <w:r w:rsidRPr="00142DB5">
          <w:rPr>
            <w:rStyle w:val="a3"/>
            <w:color w:val="auto"/>
            <w:bdr w:val="none" w:sz="0" w:space="0" w:color="auto" w:frame="1"/>
          </w:rPr>
          <w:t>кодексом</w:t>
        </w:r>
      </w:hyperlink>
      <w:r w:rsidRPr="00142DB5">
        <w:t> Российской Федерации для одностороннего отказа от исполнения отдельных видов обязательств, при условии, если это было предусмотрено извещением об осуществлении конкурентной закупки, документацией о конкурентной закупке и договором, а в случае осуществления закупки у единственного поставщика (исполнителя, подрядчика) договором.</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3. </w:t>
      </w:r>
      <w:proofErr w:type="gramStart"/>
      <w:r w:rsidRPr="00142DB5">
        <w:t>Заказчик обязан принять решение об одностороннем отказе от исполнения договора, если в ходе исполнения договора установлено, что поставщик (исполнитель, подрядчик) не соответствует установленным извещением об осуществлении конкурентной закупки, документацией о конкурентной закупке требованиям к участникам конкурентной закупки или предоставил недостоверную информацию о своем соответствии таким требованиям, что позволило ему стать победителем конкурентной закупки.</w:t>
      </w:r>
      <w:proofErr w:type="gramEnd"/>
    </w:p>
    <w:p w:rsidR="00353532" w:rsidRPr="00142DB5" w:rsidRDefault="00353532" w:rsidP="00142DB5">
      <w:pPr>
        <w:pStyle w:val="a6"/>
        <w:shd w:val="clear" w:color="auto" w:fill="FFFFFF"/>
        <w:spacing w:before="0" w:beforeAutospacing="0" w:after="0" w:afterAutospacing="0"/>
        <w:contextualSpacing/>
        <w:textAlignment w:val="baseline"/>
      </w:pPr>
      <w:r w:rsidRPr="00142DB5">
        <w:t>4. При расторжении договора в одностороннем порядке по вине поставщика (исполнителя, подрядчика)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(исполнителю, подрядчику) с требованием о возмещении понесенных убытков при их наличии.</w:t>
      </w:r>
    </w:p>
    <w:p w:rsidR="00353532" w:rsidRPr="00142DB5" w:rsidRDefault="00353532" w:rsidP="00142DB5">
      <w:pPr>
        <w:pStyle w:val="a6"/>
        <w:shd w:val="clear" w:color="auto" w:fill="FFFFFF"/>
        <w:spacing w:before="0" w:beforeAutospacing="0" w:after="0" w:afterAutospacing="0"/>
        <w:contextualSpacing/>
        <w:textAlignment w:val="baseline"/>
      </w:pPr>
      <w:proofErr w:type="gramStart"/>
      <w:r w:rsidRPr="00142DB5">
        <w:t xml:space="preserve">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w:t>
      </w:r>
      <w:r w:rsidRPr="00142DB5">
        <w:lastRenderedPageBreak/>
        <w:t>предусмотренным </w:t>
      </w:r>
      <w:hyperlink r:id="rId192" w:anchor="Par2728" w:history="1">
        <w:r w:rsidRPr="00142DB5">
          <w:rPr>
            <w:rStyle w:val="a3"/>
            <w:color w:val="auto"/>
            <w:bdr w:val="none" w:sz="0" w:space="0" w:color="auto" w:frame="1"/>
          </w:rPr>
          <w:t>пунктом 1 части 10 статьи 104</w:t>
        </w:r>
      </w:hyperlink>
      <w:r w:rsidRPr="00142DB5">
        <w:t> настоящего Федерального закона, обращение о включении информации о поставщике (подрядчике, исполнителе) в реестр недобросовестных поставщиков</w:t>
      </w:r>
      <w:proofErr w:type="gramEnd"/>
      <w:r w:rsidRPr="00142DB5">
        <w:t xml:space="preserve"> (подрядчиков, исполнителей).</w:t>
      </w:r>
    </w:p>
    <w:p w:rsidR="00353532" w:rsidRPr="00142DB5" w:rsidRDefault="00353532" w:rsidP="00142DB5">
      <w:pPr>
        <w:pStyle w:val="a6"/>
        <w:shd w:val="clear" w:color="auto" w:fill="FFFFFF"/>
        <w:spacing w:before="0" w:beforeAutospacing="0" w:after="0" w:afterAutospacing="0"/>
        <w:contextualSpacing/>
        <w:textAlignment w:val="baseline"/>
      </w:pPr>
      <w:r w:rsidRPr="00142DB5">
        <w:t>5. Расторжение договора влечет за собой прекращение обязатель</w:t>
      </w:r>
      <w:proofErr w:type="gramStart"/>
      <w:r w:rsidRPr="00142DB5">
        <w:t>ств ст</w:t>
      </w:r>
      <w:proofErr w:type="gramEnd"/>
      <w:r w:rsidRPr="00142DB5">
        <w:t>орон по договору, но не освобождает от ответственности за неисполнение обязательств, которые имели место быть до расторжения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6. </w:t>
      </w:r>
      <w:proofErr w:type="gramStart"/>
      <w:r w:rsidRPr="00142DB5">
        <w:t>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(исполнителю, подрядчику) по почте заказным письмом с уведомлением о вручении по адресу поставщика (исполнителя, подрядчика),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w:t>
      </w:r>
      <w:proofErr w:type="gramEnd"/>
      <w:r w:rsidRPr="00142DB5">
        <w:t xml:space="preserve"> доставки, </w:t>
      </w:r>
      <w:proofErr w:type="gramStart"/>
      <w:r w:rsidRPr="00142DB5">
        <w:t>обеспечивающих</w:t>
      </w:r>
      <w:proofErr w:type="gramEnd"/>
      <w:r w:rsidRPr="00142DB5">
        <w:t xml:space="preserve">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настоящего пункта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7. Решение Заказчика об одностороннем отказе от исполнения договора вступает в </w:t>
      </w:r>
      <w:proofErr w:type="gramStart"/>
      <w:r w:rsidRPr="00142DB5">
        <w:t>силу</w:t>
      </w:r>
      <w:proofErr w:type="gramEnd"/>
      <w:r w:rsidRPr="00142DB5">
        <w:t xml:space="preserve"> и договор считается расторгнутым через десять дней с даты надлежащего уведомления Заказчиком поставщика (исполнителя, подрядчика) об одностороннем отказе от исполнения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8.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(исполнителя, подрядчика) о принятом </w:t>
      </w:r>
      <w:proofErr w:type="gramStart"/>
      <w:r w:rsidRPr="00142DB5">
        <w:t>решении</w:t>
      </w:r>
      <w:proofErr w:type="gramEnd"/>
      <w:r w:rsidRPr="00142DB5">
        <w:t xml:space="preserve">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(исполнителем, подрядчиком) условий договора,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9. Поставщик (исполнитель, подрядчик) вправе принять решение об одностороннем отказе от исполнения договора по основаниям, предусмотренным Гражданским </w:t>
      </w:r>
      <w:hyperlink r:id="rId193" w:history="1">
        <w:r w:rsidRPr="00142DB5">
          <w:rPr>
            <w:rStyle w:val="a3"/>
            <w:color w:val="auto"/>
            <w:bdr w:val="none" w:sz="0" w:space="0" w:color="auto" w:frame="1"/>
          </w:rPr>
          <w:t>кодексом</w:t>
        </w:r>
      </w:hyperlink>
      <w:r w:rsidRPr="00142DB5">
        <w:t> Российской Федерации для одностороннего отказа от исполнения отдельных видов обязательств, при условии, что это было предусмотрено договором.</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10. </w:t>
      </w:r>
      <w:proofErr w:type="gramStart"/>
      <w:r w:rsidRPr="00142DB5">
        <w:t>Решение поставщика (исполнителя, подрядчика)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w:t>
      </w:r>
      <w:proofErr w:type="gramEnd"/>
      <w:r w:rsidRPr="00142DB5">
        <w:t xml:space="preserve"> фиксирование такого уведомления и получение поставщиком (исполнителем, подрядчиком) подтверждения о его вручении Заказчику. Выполнение поставщиком (исполнителем, подрядчиком)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(исполнителем, подрядчиком) подтверждения о вручении Заказчику указанного уведомления.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11. Решение поставщика (исполнителя, подрядчика) об одностороннем отказе от исполнения договора вступает в </w:t>
      </w:r>
      <w:proofErr w:type="gramStart"/>
      <w:r w:rsidRPr="00142DB5">
        <w:t>силу</w:t>
      </w:r>
      <w:proofErr w:type="gramEnd"/>
      <w:r w:rsidRPr="00142DB5">
        <w:t xml:space="preserve"> и договор считается расторгнутым через десять дней </w:t>
      </w:r>
      <w:r w:rsidRPr="00142DB5">
        <w:lastRenderedPageBreak/>
        <w:t>с даты надлежащего уведомления поставщиком (исполнителем, подрядчиком) Заказчика об одностороннем отказе от исполнения договора.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 xml:space="preserve">12. Поставщик (исполнитель, подрядчик)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w:t>
      </w:r>
      <w:proofErr w:type="gramStart"/>
      <w:r w:rsidRPr="00142DB5">
        <w:t>решении</w:t>
      </w:r>
      <w:proofErr w:type="gramEnd"/>
      <w:r w:rsidRPr="00142DB5">
        <w:t xml:space="preserve">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353532" w:rsidRPr="00142DB5" w:rsidRDefault="00353532" w:rsidP="00142DB5">
      <w:pPr>
        <w:pStyle w:val="a6"/>
        <w:shd w:val="clear" w:color="auto" w:fill="FFFFFF"/>
        <w:spacing w:before="0" w:beforeAutospacing="0" w:after="0" w:afterAutospacing="0"/>
        <w:contextualSpacing/>
        <w:textAlignment w:val="baseline"/>
      </w:pPr>
      <w:r w:rsidRPr="00142DB5">
        <w:t>13.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353532" w:rsidRDefault="00353532" w:rsidP="00142DB5">
      <w:pPr>
        <w:pStyle w:val="a6"/>
        <w:shd w:val="clear" w:color="auto" w:fill="FFFFFF"/>
        <w:spacing w:before="0" w:beforeAutospacing="0" w:after="0" w:afterAutospacing="0"/>
        <w:contextualSpacing/>
        <w:jc w:val="center"/>
        <w:textAlignment w:val="baseline"/>
        <w:rPr>
          <w:b/>
          <w:bCs/>
          <w:bdr w:val="none" w:sz="0" w:space="0" w:color="auto" w:frame="1"/>
        </w:rPr>
      </w:pPr>
      <w:r w:rsidRPr="00142DB5">
        <w:rPr>
          <w:b/>
          <w:bCs/>
          <w:bdr w:val="none" w:sz="0" w:space="0" w:color="auto" w:frame="1"/>
        </w:rPr>
        <w:t>7. Заключительные положения</w:t>
      </w:r>
    </w:p>
    <w:p w:rsidR="00142DB5" w:rsidRPr="00142DB5" w:rsidRDefault="00142DB5" w:rsidP="00142DB5">
      <w:pPr>
        <w:pStyle w:val="a6"/>
        <w:shd w:val="clear" w:color="auto" w:fill="FFFFFF"/>
        <w:spacing w:before="0" w:beforeAutospacing="0" w:after="0" w:afterAutospacing="0"/>
        <w:contextualSpacing/>
        <w:jc w:val="center"/>
        <w:textAlignment w:val="baseline"/>
      </w:pP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32. За нарушение требований настоящего Положения о закупке виновные лица несут ответственность в соответствии с законодательством Российской Федерации.</w:t>
      </w:r>
    </w:p>
    <w:p w:rsidR="00353532" w:rsidRPr="00142DB5" w:rsidRDefault="00353532" w:rsidP="00142DB5">
      <w:pPr>
        <w:pStyle w:val="a6"/>
        <w:shd w:val="clear" w:color="auto" w:fill="FFFFFF"/>
        <w:spacing w:before="0" w:beforeAutospacing="0" w:after="0" w:afterAutospacing="0"/>
        <w:contextualSpacing/>
        <w:textAlignment w:val="baseline"/>
      </w:pPr>
      <w:r w:rsidRPr="00142DB5">
        <w:t>До 1 января 2024 года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В контракте должны быть указаны раздельно:</w:t>
      </w:r>
    </w:p>
    <w:p w:rsidR="00353532" w:rsidRPr="00142DB5" w:rsidRDefault="00353532" w:rsidP="00142DB5">
      <w:pPr>
        <w:pStyle w:val="a6"/>
        <w:shd w:val="clear" w:color="auto" w:fill="FFFFFF"/>
        <w:spacing w:before="0" w:beforeAutospacing="0" w:after="0" w:afterAutospacing="0"/>
        <w:contextualSpacing/>
        <w:textAlignment w:val="baseline"/>
      </w:pPr>
      <w:r w:rsidRPr="00142DB5">
        <w:t>1) стоимость работ по строительству, реконструкции и (или) капитальному ремонту объекта капитального строительства;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2)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w:t>
      </w:r>
    </w:p>
    <w:p w:rsidR="00353532" w:rsidRPr="00142DB5" w:rsidRDefault="00353532" w:rsidP="00142DB5">
      <w:pPr>
        <w:pStyle w:val="a6"/>
        <w:shd w:val="clear" w:color="auto" w:fill="FFFFFF"/>
        <w:spacing w:before="0" w:beforeAutospacing="0" w:after="0" w:afterAutospacing="0"/>
        <w:contextualSpacing/>
        <w:textAlignment w:val="baseline"/>
      </w:pPr>
      <w:r w:rsidRPr="00142DB5">
        <w:t>Статья 33. До 31 декабря 2022 года заказчик вправе не устанавливать требование обеспечения исполнения контракта, обеспечения гарантийных обязательств в извещении об осуществлении закупки, приглашении, документации о закупке (в случае, если ФЗ-44 предусмотрена документация о закупке), проекте контракта. Положения настоящей части не применяются, если контрактом предусмотрена выплата аванса и при этом расчеты в части аванса не подлежат казначейскому сопровождению</w:t>
      </w:r>
    </w:p>
    <w:p w:rsidR="00353532" w:rsidRPr="00142DB5" w:rsidRDefault="00353532" w:rsidP="00142DB5">
      <w:pPr>
        <w:contextualSpacing/>
        <w:jc w:val="both"/>
        <w:rPr>
          <w:b/>
        </w:rPr>
      </w:pPr>
    </w:p>
    <w:sectPr w:rsidR="00353532" w:rsidRPr="00142DB5" w:rsidSect="000E4386">
      <w:pgSz w:w="11906" w:h="16838"/>
      <w:pgMar w:top="1134" w:right="850"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5579F"/>
    <w:multiLevelType w:val="multilevel"/>
    <w:tmpl w:val="537A00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4A3161"/>
    <w:multiLevelType w:val="multilevel"/>
    <w:tmpl w:val="12EC2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8D6566"/>
    <w:multiLevelType w:val="multilevel"/>
    <w:tmpl w:val="8458C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DB1A15"/>
    <w:multiLevelType w:val="multilevel"/>
    <w:tmpl w:val="991C60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503BD9"/>
    <w:multiLevelType w:val="multilevel"/>
    <w:tmpl w:val="3BFA6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856621"/>
    <w:multiLevelType w:val="multilevel"/>
    <w:tmpl w:val="914EBF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5E70F0"/>
    <w:multiLevelType w:val="multilevel"/>
    <w:tmpl w:val="04E298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10D47E8"/>
    <w:multiLevelType w:val="multilevel"/>
    <w:tmpl w:val="C1881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3A43499"/>
    <w:multiLevelType w:val="multilevel"/>
    <w:tmpl w:val="1884CDF4"/>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6987041"/>
    <w:multiLevelType w:val="multilevel"/>
    <w:tmpl w:val="76C28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BA23D7E"/>
    <w:multiLevelType w:val="multilevel"/>
    <w:tmpl w:val="976EBE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C371BB0"/>
    <w:multiLevelType w:val="multilevel"/>
    <w:tmpl w:val="DEEC8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C160674"/>
    <w:multiLevelType w:val="multilevel"/>
    <w:tmpl w:val="99164D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4C6F62"/>
    <w:multiLevelType w:val="multilevel"/>
    <w:tmpl w:val="97F2C3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01C6C10"/>
    <w:multiLevelType w:val="multilevel"/>
    <w:tmpl w:val="D6D2D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C6E77A7"/>
    <w:multiLevelType w:val="multilevel"/>
    <w:tmpl w:val="3B78C9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D733700"/>
    <w:multiLevelType w:val="multilevel"/>
    <w:tmpl w:val="7C6E1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34F7CE2"/>
    <w:multiLevelType w:val="multilevel"/>
    <w:tmpl w:val="6E205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3560A2C"/>
    <w:multiLevelType w:val="multilevel"/>
    <w:tmpl w:val="F052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3944A35"/>
    <w:multiLevelType w:val="multilevel"/>
    <w:tmpl w:val="3D52D3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5D24E01"/>
    <w:multiLevelType w:val="multilevel"/>
    <w:tmpl w:val="67885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673632F"/>
    <w:multiLevelType w:val="multilevel"/>
    <w:tmpl w:val="BA7EE9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77B083B"/>
    <w:multiLevelType w:val="multilevel"/>
    <w:tmpl w:val="BB98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12A6FFE"/>
    <w:multiLevelType w:val="multilevel"/>
    <w:tmpl w:val="79D8E4B2"/>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95563B3"/>
    <w:multiLevelType w:val="multilevel"/>
    <w:tmpl w:val="350C9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A955547"/>
    <w:multiLevelType w:val="multilevel"/>
    <w:tmpl w:val="8EA271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CD34C1F"/>
    <w:multiLevelType w:val="multilevel"/>
    <w:tmpl w:val="014068E2"/>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D6B169A"/>
    <w:multiLevelType w:val="multilevel"/>
    <w:tmpl w:val="781EBB78"/>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F7674B1"/>
    <w:multiLevelType w:val="multilevel"/>
    <w:tmpl w:val="F712FE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3AA3CAD"/>
    <w:multiLevelType w:val="multilevel"/>
    <w:tmpl w:val="EDF21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CBC453F"/>
    <w:multiLevelType w:val="multilevel"/>
    <w:tmpl w:val="7E1C7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DA520C2"/>
    <w:multiLevelType w:val="multilevel"/>
    <w:tmpl w:val="F6081F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F3E79B0"/>
    <w:multiLevelType w:val="multilevel"/>
    <w:tmpl w:val="6E8A0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4B16B8C"/>
    <w:multiLevelType w:val="multilevel"/>
    <w:tmpl w:val="2D3E0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5976C6A"/>
    <w:multiLevelType w:val="multilevel"/>
    <w:tmpl w:val="FDE6E81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7AD0432"/>
    <w:multiLevelType w:val="multilevel"/>
    <w:tmpl w:val="457AE82E"/>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A0F7665"/>
    <w:multiLevelType w:val="multilevel"/>
    <w:tmpl w:val="9CC609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C441A96"/>
    <w:multiLevelType w:val="multilevel"/>
    <w:tmpl w:val="39D2B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E025489"/>
    <w:multiLevelType w:val="multilevel"/>
    <w:tmpl w:val="A16C1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7"/>
  </w:num>
  <w:num w:numId="3">
    <w:abstractNumId w:val="18"/>
  </w:num>
  <w:num w:numId="4">
    <w:abstractNumId w:val="9"/>
  </w:num>
  <w:num w:numId="5">
    <w:abstractNumId w:val="29"/>
  </w:num>
  <w:num w:numId="6">
    <w:abstractNumId w:val="4"/>
  </w:num>
  <w:num w:numId="7">
    <w:abstractNumId w:val="2"/>
  </w:num>
  <w:num w:numId="8">
    <w:abstractNumId w:val="11"/>
  </w:num>
  <w:num w:numId="9">
    <w:abstractNumId w:val="24"/>
  </w:num>
  <w:num w:numId="10">
    <w:abstractNumId w:val="19"/>
  </w:num>
  <w:num w:numId="11">
    <w:abstractNumId w:val="34"/>
  </w:num>
  <w:num w:numId="12">
    <w:abstractNumId w:val="30"/>
  </w:num>
  <w:num w:numId="13">
    <w:abstractNumId w:val="38"/>
  </w:num>
  <w:num w:numId="14">
    <w:abstractNumId w:val="32"/>
  </w:num>
  <w:num w:numId="15">
    <w:abstractNumId w:val="14"/>
  </w:num>
  <w:num w:numId="16">
    <w:abstractNumId w:val="22"/>
  </w:num>
  <w:num w:numId="17">
    <w:abstractNumId w:val="31"/>
  </w:num>
  <w:num w:numId="18">
    <w:abstractNumId w:val="10"/>
  </w:num>
  <w:num w:numId="19">
    <w:abstractNumId w:val="17"/>
  </w:num>
  <w:num w:numId="20">
    <w:abstractNumId w:val="3"/>
  </w:num>
  <w:num w:numId="21">
    <w:abstractNumId w:val="25"/>
  </w:num>
  <w:num w:numId="22">
    <w:abstractNumId w:val="5"/>
  </w:num>
  <w:num w:numId="23">
    <w:abstractNumId w:val="15"/>
  </w:num>
  <w:num w:numId="24">
    <w:abstractNumId w:val="16"/>
  </w:num>
  <w:num w:numId="25">
    <w:abstractNumId w:val="6"/>
  </w:num>
  <w:num w:numId="26">
    <w:abstractNumId w:val="13"/>
  </w:num>
  <w:num w:numId="27">
    <w:abstractNumId w:val="35"/>
  </w:num>
  <w:num w:numId="28">
    <w:abstractNumId w:val="26"/>
  </w:num>
  <w:num w:numId="29">
    <w:abstractNumId w:val="8"/>
  </w:num>
  <w:num w:numId="30">
    <w:abstractNumId w:val="27"/>
  </w:num>
  <w:num w:numId="31">
    <w:abstractNumId w:val="23"/>
  </w:num>
  <w:num w:numId="32">
    <w:abstractNumId w:val="1"/>
  </w:num>
  <w:num w:numId="33">
    <w:abstractNumId w:val="21"/>
  </w:num>
  <w:num w:numId="34">
    <w:abstractNumId w:val="0"/>
  </w:num>
  <w:num w:numId="35">
    <w:abstractNumId w:val="36"/>
  </w:num>
  <w:num w:numId="36">
    <w:abstractNumId w:val="20"/>
  </w:num>
  <w:num w:numId="37">
    <w:abstractNumId w:val="12"/>
  </w:num>
  <w:num w:numId="38">
    <w:abstractNumId w:val="33"/>
  </w:num>
  <w:num w:numId="39">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AC6"/>
    <w:rsid w:val="00020D26"/>
    <w:rsid w:val="000A2F26"/>
    <w:rsid w:val="000B360D"/>
    <w:rsid w:val="000C039D"/>
    <w:rsid w:val="000C2ACB"/>
    <w:rsid w:val="000E4386"/>
    <w:rsid w:val="000F71DC"/>
    <w:rsid w:val="00142DB5"/>
    <w:rsid w:val="001475E7"/>
    <w:rsid w:val="00176ECB"/>
    <w:rsid w:val="001F4D8B"/>
    <w:rsid w:val="002066A2"/>
    <w:rsid w:val="002339DB"/>
    <w:rsid w:val="002448CA"/>
    <w:rsid w:val="00245F67"/>
    <w:rsid w:val="0027755D"/>
    <w:rsid w:val="0028641A"/>
    <w:rsid w:val="002B4A99"/>
    <w:rsid w:val="002B58DD"/>
    <w:rsid w:val="002C675C"/>
    <w:rsid w:val="00351693"/>
    <w:rsid w:val="00353532"/>
    <w:rsid w:val="00354945"/>
    <w:rsid w:val="003628AF"/>
    <w:rsid w:val="003A6F22"/>
    <w:rsid w:val="003C4615"/>
    <w:rsid w:val="00414AC0"/>
    <w:rsid w:val="00421AB9"/>
    <w:rsid w:val="00462944"/>
    <w:rsid w:val="004E5A25"/>
    <w:rsid w:val="004F6727"/>
    <w:rsid w:val="0054394D"/>
    <w:rsid w:val="00586FF4"/>
    <w:rsid w:val="00595DF6"/>
    <w:rsid w:val="005B1ED4"/>
    <w:rsid w:val="006867D8"/>
    <w:rsid w:val="006B5F6B"/>
    <w:rsid w:val="006C7873"/>
    <w:rsid w:val="007078A0"/>
    <w:rsid w:val="00752EF0"/>
    <w:rsid w:val="00774705"/>
    <w:rsid w:val="007862C4"/>
    <w:rsid w:val="007929C1"/>
    <w:rsid w:val="007B05DC"/>
    <w:rsid w:val="007B32FC"/>
    <w:rsid w:val="007C5B77"/>
    <w:rsid w:val="007D3492"/>
    <w:rsid w:val="007E63DD"/>
    <w:rsid w:val="007E75E1"/>
    <w:rsid w:val="007F4349"/>
    <w:rsid w:val="00822698"/>
    <w:rsid w:val="00825E50"/>
    <w:rsid w:val="00842594"/>
    <w:rsid w:val="00877A38"/>
    <w:rsid w:val="009306FA"/>
    <w:rsid w:val="00962D1A"/>
    <w:rsid w:val="00986942"/>
    <w:rsid w:val="009A3E79"/>
    <w:rsid w:val="009D4888"/>
    <w:rsid w:val="009F292C"/>
    <w:rsid w:val="00A0235A"/>
    <w:rsid w:val="00A07919"/>
    <w:rsid w:val="00A15F68"/>
    <w:rsid w:val="00A316FE"/>
    <w:rsid w:val="00A41E40"/>
    <w:rsid w:val="00A837A3"/>
    <w:rsid w:val="00AA2EE5"/>
    <w:rsid w:val="00AA4F18"/>
    <w:rsid w:val="00AE7BC6"/>
    <w:rsid w:val="00AF48BF"/>
    <w:rsid w:val="00AF7272"/>
    <w:rsid w:val="00B1218E"/>
    <w:rsid w:val="00B23E34"/>
    <w:rsid w:val="00B50A8C"/>
    <w:rsid w:val="00B86EC0"/>
    <w:rsid w:val="00B9327B"/>
    <w:rsid w:val="00BB36F5"/>
    <w:rsid w:val="00BF38A7"/>
    <w:rsid w:val="00C0714A"/>
    <w:rsid w:val="00C11FB7"/>
    <w:rsid w:val="00C60974"/>
    <w:rsid w:val="00C62BF9"/>
    <w:rsid w:val="00C87806"/>
    <w:rsid w:val="00CB210C"/>
    <w:rsid w:val="00CB6DA8"/>
    <w:rsid w:val="00CC20BA"/>
    <w:rsid w:val="00CC5238"/>
    <w:rsid w:val="00CF26C5"/>
    <w:rsid w:val="00D008AC"/>
    <w:rsid w:val="00DC1AC6"/>
    <w:rsid w:val="00DC3619"/>
    <w:rsid w:val="00DD14E7"/>
    <w:rsid w:val="00DF0A3F"/>
    <w:rsid w:val="00DF3F00"/>
    <w:rsid w:val="00E2243E"/>
    <w:rsid w:val="00E40C19"/>
    <w:rsid w:val="00E43238"/>
    <w:rsid w:val="00E65F9C"/>
    <w:rsid w:val="00EC0FE6"/>
    <w:rsid w:val="00F1160C"/>
    <w:rsid w:val="00F22942"/>
    <w:rsid w:val="00F34612"/>
    <w:rsid w:val="00F6105F"/>
    <w:rsid w:val="00F80C41"/>
    <w:rsid w:val="00F80CCF"/>
    <w:rsid w:val="00FE2604"/>
    <w:rsid w:val="00FE28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AC6"/>
    <w:rPr>
      <w:rFonts w:ascii="Times New Roman" w:eastAsia="Times New Roman" w:hAnsi="Times New Roman"/>
      <w:sz w:val="24"/>
      <w:szCs w:val="24"/>
    </w:rPr>
  </w:style>
  <w:style w:type="paragraph" w:styleId="1">
    <w:name w:val="heading 1"/>
    <w:basedOn w:val="a"/>
    <w:next w:val="a"/>
    <w:link w:val="10"/>
    <w:qFormat/>
    <w:rsid w:val="007B05DC"/>
    <w:pPr>
      <w:keepNext/>
      <w:keepLines/>
      <w:spacing w:before="480"/>
      <w:outlineLvl w:val="0"/>
    </w:pPr>
    <w:rPr>
      <w:rFonts w:ascii="Cambria" w:hAnsi="Cambria"/>
      <w:b/>
      <w:bCs/>
      <w:color w:val="365F91"/>
      <w:sz w:val="28"/>
      <w:szCs w:val="28"/>
    </w:rPr>
  </w:style>
  <w:style w:type="paragraph" w:styleId="2">
    <w:name w:val="heading 2"/>
    <w:basedOn w:val="a"/>
    <w:link w:val="20"/>
    <w:uiPriority w:val="9"/>
    <w:qFormat/>
    <w:rsid w:val="00E2243E"/>
    <w:pPr>
      <w:spacing w:before="100" w:beforeAutospacing="1" w:after="100" w:afterAutospacing="1"/>
      <w:outlineLvl w:val="1"/>
    </w:pPr>
    <w:rPr>
      <w:b/>
      <w:bCs/>
      <w:sz w:val="36"/>
      <w:szCs w:val="36"/>
    </w:rPr>
  </w:style>
  <w:style w:type="paragraph" w:styleId="3">
    <w:name w:val="heading 3"/>
    <w:basedOn w:val="a"/>
    <w:next w:val="a"/>
    <w:link w:val="30"/>
    <w:qFormat/>
    <w:rsid w:val="007C5B77"/>
    <w:pPr>
      <w:keepNext/>
      <w:spacing w:before="240" w:after="60"/>
      <w:outlineLvl w:val="2"/>
    </w:pPr>
    <w:rPr>
      <w:rFonts w:ascii="Arial" w:hAnsi="Arial" w:cs="Arial"/>
      <w:b/>
      <w:bCs/>
      <w:sz w:val="26"/>
      <w:szCs w:val="26"/>
    </w:rPr>
  </w:style>
  <w:style w:type="paragraph" w:styleId="7">
    <w:name w:val="heading 7"/>
    <w:basedOn w:val="a"/>
    <w:next w:val="a"/>
    <w:link w:val="70"/>
    <w:qFormat/>
    <w:rsid w:val="007C5B77"/>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B05DC"/>
    <w:rPr>
      <w:rFonts w:ascii="Cambria" w:eastAsia="Times New Roman" w:hAnsi="Cambria" w:cs="Times New Roman"/>
      <w:b/>
      <w:bCs/>
      <w:color w:val="365F91"/>
      <w:sz w:val="28"/>
      <w:szCs w:val="28"/>
      <w:lang w:eastAsia="ru-RU"/>
    </w:rPr>
  </w:style>
  <w:style w:type="character" w:customStyle="1" w:styleId="20">
    <w:name w:val="Заголовок 2 Знак"/>
    <w:link w:val="2"/>
    <w:uiPriority w:val="9"/>
    <w:rsid w:val="00E2243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7C5B77"/>
    <w:rPr>
      <w:rFonts w:ascii="Arial" w:eastAsia="Times New Roman" w:hAnsi="Arial" w:cs="Arial"/>
      <w:b/>
      <w:bCs/>
      <w:sz w:val="26"/>
      <w:szCs w:val="26"/>
    </w:rPr>
  </w:style>
  <w:style w:type="character" w:customStyle="1" w:styleId="70">
    <w:name w:val="Заголовок 7 Знак"/>
    <w:basedOn w:val="a0"/>
    <w:link w:val="7"/>
    <w:rsid w:val="007C5B77"/>
    <w:rPr>
      <w:rFonts w:eastAsia="Times New Roman"/>
      <w:sz w:val="24"/>
      <w:szCs w:val="24"/>
    </w:rPr>
  </w:style>
  <w:style w:type="character" w:styleId="a3">
    <w:name w:val="Hyperlink"/>
    <w:uiPriority w:val="99"/>
    <w:unhideWhenUsed/>
    <w:rsid w:val="000A2F26"/>
    <w:rPr>
      <w:color w:val="0000FF"/>
      <w:u w:val="single"/>
    </w:rPr>
  </w:style>
  <w:style w:type="paragraph" w:styleId="a4">
    <w:name w:val="Balloon Text"/>
    <w:basedOn w:val="a"/>
    <w:link w:val="a5"/>
    <w:unhideWhenUsed/>
    <w:rsid w:val="00C62BF9"/>
    <w:rPr>
      <w:rFonts w:ascii="Tahoma" w:hAnsi="Tahoma" w:cs="Tahoma"/>
      <w:sz w:val="16"/>
      <w:szCs w:val="16"/>
    </w:rPr>
  </w:style>
  <w:style w:type="character" w:customStyle="1" w:styleId="a5">
    <w:name w:val="Текст выноски Знак"/>
    <w:link w:val="a4"/>
    <w:rsid w:val="00C62BF9"/>
    <w:rPr>
      <w:rFonts w:ascii="Tahoma" w:eastAsia="Times New Roman" w:hAnsi="Tahoma" w:cs="Tahoma"/>
      <w:sz w:val="16"/>
      <w:szCs w:val="16"/>
    </w:rPr>
  </w:style>
  <w:style w:type="paragraph" w:styleId="a6">
    <w:name w:val="Normal (Web)"/>
    <w:basedOn w:val="a"/>
    <w:uiPriority w:val="99"/>
    <w:unhideWhenUsed/>
    <w:rsid w:val="007C5B77"/>
    <w:pPr>
      <w:spacing w:before="100" w:beforeAutospacing="1" w:after="100" w:afterAutospacing="1"/>
    </w:pPr>
  </w:style>
  <w:style w:type="character" w:styleId="a7">
    <w:name w:val="Strong"/>
    <w:uiPriority w:val="22"/>
    <w:qFormat/>
    <w:rsid w:val="007C5B77"/>
    <w:rPr>
      <w:b/>
      <w:bCs/>
    </w:rPr>
  </w:style>
  <w:style w:type="paragraph" w:styleId="a8">
    <w:name w:val="header"/>
    <w:basedOn w:val="a"/>
    <w:link w:val="a9"/>
    <w:rsid w:val="007C5B77"/>
    <w:pPr>
      <w:tabs>
        <w:tab w:val="center" w:pos="4677"/>
        <w:tab w:val="right" w:pos="9355"/>
      </w:tabs>
    </w:pPr>
  </w:style>
  <w:style w:type="character" w:customStyle="1" w:styleId="a9">
    <w:name w:val="Верхний колонтитул Знак"/>
    <w:basedOn w:val="a0"/>
    <w:link w:val="a8"/>
    <w:rsid w:val="007C5B77"/>
    <w:rPr>
      <w:rFonts w:ascii="Times New Roman" w:eastAsia="Times New Roman" w:hAnsi="Times New Roman"/>
      <w:sz w:val="24"/>
      <w:szCs w:val="24"/>
    </w:rPr>
  </w:style>
  <w:style w:type="character" w:styleId="aa">
    <w:name w:val="page number"/>
    <w:basedOn w:val="a0"/>
    <w:rsid w:val="007C5B77"/>
  </w:style>
  <w:style w:type="paragraph" w:customStyle="1" w:styleId="ab">
    <w:name w:val="Знак"/>
    <w:basedOn w:val="a"/>
    <w:rsid w:val="007C5B77"/>
    <w:pPr>
      <w:widowControl w:val="0"/>
      <w:adjustRightInd w:val="0"/>
      <w:spacing w:after="160" w:line="240" w:lineRule="exact"/>
      <w:jc w:val="right"/>
    </w:pPr>
    <w:rPr>
      <w:sz w:val="20"/>
      <w:szCs w:val="20"/>
      <w:lang w:val="en-GB" w:eastAsia="en-US"/>
    </w:rPr>
  </w:style>
  <w:style w:type="table" w:styleId="ac">
    <w:name w:val="Table Grid"/>
    <w:basedOn w:val="a1"/>
    <w:rsid w:val="007C5B7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Знак Знак Знак Знак Знак Знак Знак Знак Знак Знак"/>
    <w:basedOn w:val="a"/>
    <w:rsid w:val="007C5B77"/>
    <w:pPr>
      <w:spacing w:before="100" w:beforeAutospacing="1" w:after="100" w:afterAutospacing="1"/>
    </w:pPr>
    <w:rPr>
      <w:rFonts w:ascii="Tahoma" w:hAnsi="Tahoma" w:cs="Tahoma"/>
      <w:sz w:val="20"/>
      <w:szCs w:val="20"/>
      <w:lang w:val="en-US" w:eastAsia="en-US"/>
    </w:rPr>
  </w:style>
  <w:style w:type="paragraph" w:customStyle="1" w:styleId="ConsNonformat">
    <w:name w:val="ConsNonformat"/>
    <w:rsid w:val="007C5B77"/>
    <w:pPr>
      <w:widowControl w:val="0"/>
      <w:autoSpaceDE w:val="0"/>
      <w:autoSpaceDN w:val="0"/>
      <w:adjustRightInd w:val="0"/>
      <w:ind w:right="19772"/>
    </w:pPr>
    <w:rPr>
      <w:rFonts w:ascii="Courier New" w:eastAsia="Times New Roman" w:hAnsi="Courier New" w:cs="Courier New"/>
    </w:rPr>
  </w:style>
  <w:style w:type="paragraph" w:customStyle="1" w:styleId="ConsPlusNormal">
    <w:name w:val="ConsPlusNormal"/>
    <w:link w:val="ConsPlusNormal0"/>
    <w:rsid w:val="007C5B77"/>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7C5B77"/>
    <w:rPr>
      <w:rFonts w:ascii="Arial" w:eastAsia="Times New Roman" w:hAnsi="Arial" w:cs="Arial"/>
    </w:rPr>
  </w:style>
  <w:style w:type="paragraph" w:styleId="ae">
    <w:name w:val="footer"/>
    <w:basedOn w:val="a"/>
    <w:link w:val="af"/>
    <w:rsid w:val="007C5B77"/>
    <w:pPr>
      <w:tabs>
        <w:tab w:val="center" w:pos="4677"/>
        <w:tab w:val="right" w:pos="9355"/>
      </w:tabs>
    </w:pPr>
  </w:style>
  <w:style w:type="character" w:customStyle="1" w:styleId="af">
    <w:name w:val="Нижний колонтитул Знак"/>
    <w:basedOn w:val="a0"/>
    <w:link w:val="ae"/>
    <w:rsid w:val="007C5B77"/>
    <w:rPr>
      <w:rFonts w:ascii="Times New Roman" w:eastAsia="Times New Roman" w:hAnsi="Times New Roman"/>
      <w:sz w:val="24"/>
      <w:szCs w:val="24"/>
    </w:rPr>
  </w:style>
  <w:style w:type="character" w:customStyle="1" w:styleId="af0">
    <w:name w:val="Основной текст Знак"/>
    <w:link w:val="af1"/>
    <w:locked/>
    <w:rsid w:val="007C5B77"/>
    <w:rPr>
      <w:rFonts w:ascii="Arial" w:eastAsia="Arial Unicode MS" w:hAnsi="Arial" w:cs="Arial"/>
      <w:kern w:val="2"/>
      <w:sz w:val="24"/>
      <w:szCs w:val="24"/>
      <w:lang w:eastAsia="en-US"/>
    </w:rPr>
  </w:style>
  <w:style w:type="paragraph" w:styleId="af1">
    <w:name w:val="Body Text"/>
    <w:basedOn w:val="a"/>
    <w:link w:val="af0"/>
    <w:rsid w:val="007C5B77"/>
    <w:pPr>
      <w:widowControl w:val="0"/>
      <w:suppressAutoHyphens/>
      <w:spacing w:after="120"/>
    </w:pPr>
    <w:rPr>
      <w:rFonts w:ascii="Arial" w:eastAsia="Arial Unicode MS" w:hAnsi="Arial" w:cs="Arial"/>
      <w:kern w:val="2"/>
      <w:lang w:eastAsia="en-US"/>
    </w:rPr>
  </w:style>
  <w:style w:type="character" w:customStyle="1" w:styleId="11">
    <w:name w:val="Основной текст Знак1"/>
    <w:basedOn w:val="a0"/>
    <w:uiPriority w:val="99"/>
    <w:semiHidden/>
    <w:rsid w:val="007C5B77"/>
    <w:rPr>
      <w:rFonts w:ascii="Times New Roman" w:eastAsia="Times New Roman" w:hAnsi="Times New Roman"/>
      <w:sz w:val="24"/>
      <w:szCs w:val="24"/>
    </w:rPr>
  </w:style>
  <w:style w:type="character" w:customStyle="1" w:styleId="af2">
    <w:name w:val="Гипертекстовая ссылка"/>
    <w:rsid w:val="007C5B77"/>
    <w:rPr>
      <w:b/>
      <w:bCs/>
      <w:color w:val="008000"/>
    </w:rPr>
  </w:style>
  <w:style w:type="character" w:customStyle="1" w:styleId="FontStyle14">
    <w:name w:val="Font Style14"/>
    <w:rsid w:val="007C5B77"/>
    <w:rPr>
      <w:rFonts w:ascii="Times New Roman" w:hAnsi="Times New Roman" w:cs="Times New Roman" w:hint="default"/>
      <w:sz w:val="22"/>
      <w:szCs w:val="22"/>
    </w:rPr>
  </w:style>
  <w:style w:type="paragraph" w:styleId="af3">
    <w:name w:val="Body Text Indent"/>
    <w:basedOn w:val="a"/>
    <w:link w:val="af4"/>
    <w:rsid w:val="007C5B77"/>
    <w:pPr>
      <w:spacing w:after="120"/>
      <w:ind w:left="283"/>
    </w:pPr>
  </w:style>
  <w:style w:type="character" w:customStyle="1" w:styleId="af4">
    <w:name w:val="Основной текст с отступом Знак"/>
    <w:basedOn w:val="a0"/>
    <w:link w:val="af3"/>
    <w:rsid w:val="007C5B77"/>
    <w:rPr>
      <w:rFonts w:ascii="Times New Roman" w:eastAsia="Times New Roman" w:hAnsi="Times New Roman"/>
      <w:sz w:val="24"/>
      <w:szCs w:val="24"/>
    </w:rPr>
  </w:style>
  <w:style w:type="paragraph" w:styleId="21">
    <w:name w:val="Body Text Indent 2"/>
    <w:basedOn w:val="a"/>
    <w:link w:val="22"/>
    <w:rsid w:val="007C5B77"/>
    <w:pPr>
      <w:spacing w:after="120" w:line="480" w:lineRule="auto"/>
      <w:ind w:left="283"/>
    </w:pPr>
  </w:style>
  <w:style w:type="character" w:customStyle="1" w:styleId="22">
    <w:name w:val="Основной текст с отступом 2 Знак"/>
    <w:basedOn w:val="a0"/>
    <w:link w:val="21"/>
    <w:rsid w:val="007C5B77"/>
    <w:rPr>
      <w:rFonts w:ascii="Times New Roman" w:eastAsia="Times New Roman" w:hAnsi="Times New Roman"/>
      <w:sz w:val="24"/>
      <w:szCs w:val="24"/>
    </w:rPr>
  </w:style>
  <w:style w:type="character" w:customStyle="1" w:styleId="FontStyle12">
    <w:name w:val="Font Style12"/>
    <w:rsid w:val="007C5B77"/>
    <w:rPr>
      <w:rFonts w:ascii="Times New Roman" w:hAnsi="Times New Roman" w:cs="Times New Roman" w:hint="default"/>
      <w:b/>
      <w:bCs/>
      <w:sz w:val="22"/>
      <w:szCs w:val="22"/>
    </w:rPr>
  </w:style>
  <w:style w:type="paragraph" w:styleId="af5">
    <w:name w:val="List Paragraph"/>
    <w:basedOn w:val="a"/>
    <w:qFormat/>
    <w:rsid w:val="007C5B77"/>
    <w:pPr>
      <w:widowControl w:val="0"/>
      <w:suppressAutoHyphens/>
      <w:ind w:left="720"/>
      <w:contextualSpacing/>
    </w:pPr>
    <w:rPr>
      <w:rFonts w:eastAsia="Lucida Sans Unicode" w:cs="Mangal"/>
      <w:kern w:val="1"/>
      <w:szCs w:val="21"/>
      <w:lang w:eastAsia="hi-IN" w:bidi="hi-IN"/>
    </w:rPr>
  </w:style>
  <w:style w:type="paragraph" w:customStyle="1" w:styleId="23">
    <w:name w:val="Знак Знак Знак Знак Знак Знак Знак Знак Знак Знак2"/>
    <w:basedOn w:val="a"/>
    <w:uiPriority w:val="99"/>
    <w:rsid w:val="007C5B77"/>
    <w:pPr>
      <w:spacing w:before="100" w:beforeAutospacing="1" w:after="100" w:afterAutospacing="1"/>
    </w:pPr>
    <w:rPr>
      <w:rFonts w:ascii="Tahoma" w:hAnsi="Tahoma" w:cs="Tahoma"/>
      <w:sz w:val="20"/>
      <w:szCs w:val="20"/>
      <w:lang w:val="en-US" w:eastAsia="en-US"/>
    </w:rPr>
  </w:style>
  <w:style w:type="paragraph" w:styleId="24">
    <w:name w:val="Body Text 2"/>
    <w:basedOn w:val="a"/>
    <w:link w:val="25"/>
    <w:uiPriority w:val="99"/>
    <w:unhideWhenUsed/>
    <w:rsid w:val="00595DF6"/>
    <w:pPr>
      <w:spacing w:after="120" w:line="480" w:lineRule="auto"/>
    </w:pPr>
  </w:style>
  <w:style w:type="character" w:customStyle="1" w:styleId="25">
    <w:name w:val="Основной текст 2 Знак"/>
    <w:basedOn w:val="a0"/>
    <w:link w:val="24"/>
    <w:uiPriority w:val="99"/>
    <w:rsid w:val="00595DF6"/>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AC6"/>
    <w:rPr>
      <w:rFonts w:ascii="Times New Roman" w:eastAsia="Times New Roman" w:hAnsi="Times New Roman"/>
      <w:sz w:val="24"/>
      <w:szCs w:val="24"/>
    </w:rPr>
  </w:style>
  <w:style w:type="paragraph" w:styleId="1">
    <w:name w:val="heading 1"/>
    <w:basedOn w:val="a"/>
    <w:next w:val="a"/>
    <w:link w:val="10"/>
    <w:qFormat/>
    <w:rsid w:val="007B05DC"/>
    <w:pPr>
      <w:keepNext/>
      <w:keepLines/>
      <w:spacing w:before="480"/>
      <w:outlineLvl w:val="0"/>
    </w:pPr>
    <w:rPr>
      <w:rFonts w:ascii="Cambria" w:hAnsi="Cambria"/>
      <w:b/>
      <w:bCs/>
      <w:color w:val="365F91"/>
      <w:sz w:val="28"/>
      <w:szCs w:val="28"/>
    </w:rPr>
  </w:style>
  <w:style w:type="paragraph" w:styleId="2">
    <w:name w:val="heading 2"/>
    <w:basedOn w:val="a"/>
    <w:link w:val="20"/>
    <w:uiPriority w:val="9"/>
    <w:qFormat/>
    <w:rsid w:val="00E2243E"/>
    <w:pPr>
      <w:spacing w:before="100" w:beforeAutospacing="1" w:after="100" w:afterAutospacing="1"/>
      <w:outlineLvl w:val="1"/>
    </w:pPr>
    <w:rPr>
      <w:b/>
      <w:bCs/>
      <w:sz w:val="36"/>
      <w:szCs w:val="36"/>
    </w:rPr>
  </w:style>
  <w:style w:type="paragraph" w:styleId="3">
    <w:name w:val="heading 3"/>
    <w:basedOn w:val="a"/>
    <w:next w:val="a"/>
    <w:link w:val="30"/>
    <w:qFormat/>
    <w:rsid w:val="007C5B77"/>
    <w:pPr>
      <w:keepNext/>
      <w:spacing w:before="240" w:after="60"/>
      <w:outlineLvl w:val="2"/>
    </w:pPr>
    <w:rPr>
      <w:rFonts w:ascii="Arial" w:hAnsi="Arial" w:cs="Arial"/>
      <w:b/>
      <w:bCs/>
      <w:sz w:val="26"/>
      <w:szCs w:val="26"/>
    </w:rPr>
  </w:style>
  <w:style w:type="paragraph" w:styleId="7">
    <w:name w:val="heading 7"/>
    <w:basedOn w:val="a"/>
    <w:next w:val="a"/>
    <w:link w:val="70"/>
    <w:qFormat/>
    <w:rsid w:val="007C5B77"/>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B05DC"/>
    <w:rPr>
      <w:rFonts w:ascii="Cambria" w:eastAsia="Times New Roman" w:hAnsi="Cambria" w:cs="Times New Roman"/>
      <w:b/>
      <w:bCs/>
      <w:color w:val="365F91"/>
      <w:sz w:val="28"/>
      <w:szCs w:val="28"/>
      <w:lang w:eastAsia="ru-RU"/>
    </w:rPr>
  </w:style>
  <w:style w:type="character" w:customStyle="1" w:styleId="20">
    <w:name w:val="Заголовок 2 Знак"/>
    <w:link w:val="2"/>
    <w:uiPriority w:val="9"/>
    <w:rsid w:val="00E2243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7C5B77"/>
    <w:rPr>
      <w:rFonts w:ascii="Arial" w:eastAsia="Times New Roman" w:hAnsi="Arial" w:cs="Arial"/>
      <w:b/>
      <w:bCs/>
      <w:sz w:val="26"/>
      <w:szCs w:val="26"/>
    </w:rPr>
  </w:style>
  <w:style w:type="character" w:customStyle="1" w:styleId="70">
    <w:name w:val="Заголовок 7 Знак"/>
    <w:basedOn w:val="a0"/>
    <w:link w:val="7"/>
    <w:rsid w:val="007C5B77"/>
    <w:rPr>
      <w:rFonts w:eastAsia="Times New Roman"/>
      <w:sz w:val="24"/>
      <w:szCs w:val="24"/>
    </w:rPr>
  </w:style>
  <w:style w:type="character" w:styleId="a3">
    <w:name w:val="Hyperlink"/>
    <w:uiPriority w:val="99"/>
    <w:unhideWhenUsed/>
    <w:rsid w:val="000A2F26"/>
    <w:rPr>
      <w:color w:val="0000FF"/>
      <w:u w:val="single"/>
    </w:rPr>
  </w:style>
  <w:style w:type="paragraph" w:styleId="a4">
    <w:name w:val="Balloon Text"/>
    <w:basedOn w:val="a"/>
    <w:link w:val="a5"/>
    <w:unhideWhenUsed/>
    <w:rsid w:val="00C62BF9"/>
    <w:rPr>
      <w:rFonts w:ascii="Tahoma" w:hAnsi="Tahoma" w:cs="Tahoma"/>
      <w:sz w:val="16"/>
      <w:szCs w:val="16"/>
    </w:rPr>
  </w:style>
  <w:style w:type="character" w:customStyle="1" w:styleId="a5">
    <w:name w:val="Текст выноски Знак"/>
    <w:link w:val="a4"/>
    <w:rsid w:val="00C62BF9"/>
    <w:rPr>
      <w:rFonts w:ascii="Tahoma" w:eastAsia="Times New Roman" w:hAnsi="Tahoma" w:cs="Tahoma"/>
      <w:sz w:val="16"/>
      <w:szCs w:val="16"/>
    </w:rPr>
  </w:style>
  <w:style w:type="paragraph" w:styleId="a6">
    <w:name w:val="Normal (Web)"/>
    <w:basedOn w:val="a"/>
    <w:uiPriority w:val="99"/>
    <w:unhideWhenUsed/>
    <w:rsid w:val="007C5B77"/>
    <w:pPr>
      <w:spacing w:before="100" w:beforeAutospacing="1" w:after="100" w:afterAutospacing="1"/>
    </w:pPr>
  </w:style>
  <w:style w:type="character" w:styleId="a7">
    <w:name w:val="Strong"/>
    <w:uiPriority w:val="22"/>
    <w:qFormat/>
    <w:rsid w:val="007C5B77"/>
    <w:rPr>
      <w:b/>
      <w:bCs/>
    </w:rPr>
  </w:style>
  <w:style w:type="paragraph" w:styleId="a8">
    <w:name w:val="header"/>
    <w:basedOn w:val="a"/>
    <w:link w:val="a9"/>
    <w:rsid w:val="007C5B77"/>
    <w:pPr>
      <w:tabs>
        <w:tab w:val="center" w:pos="4677"/>
        <w:tab w:val="right" w:pos="9355"/>
      </w:tabs>
    </w:pPr>
  </w:style>
  <w:style w:type="character" w:customStyle="1" w:styleId="a9">
    <w:name w:val="Верхний колонтитул Знак"/>
    <w:basedOn w:val="a0"/>
    <w:link w:val="a8"/>
    <w:rsid w:val="007C5B77"/>
    <w:rPr>
      <w:rFonts w:ascii="Times New Roman" w:eastAsia="Times New Roman" w:hAnsi="Times New Roman"/>
      <w:sz w:val="24"/>
      <w:szCs w:val="24"/>
    </w:rPr>
  </w:style>
  <w:style w:type="character" w:styleId="aa">
    <w:name w:val="page number"/>
    <w:basedOn w:val="a0"/>
    <w:rsid w:val="007C5B77"/>
  </w:style>
  <w:style w:type="paragraph" w:customStyle="1" w:styleId="ab">
    <w:name w:val="Знак"/>
    <w:basedOn w:val="a"/>
    <w:rsid w:val="007C5B77"/>
    <w:pPr>
      <w:widowControl w:val="0"/>
      <w:adjustRightInd w:val="0"/>
      <w:spacing w:after="160" w:line="240" w:lineRule="exact"/>
      <w:jc w:val="right"/>
    </w:pPr>
    <w:rPr>
      <w:sz w:val="20"/>
      <w:szCs w:val="20"/>
      <w:lang w:val="en-GB" w:eastAsia="en-US"/>
    </w:rPr>
  </w:style>
  <w:style w:type="table" w:styleId="ac">
    <w:name w:val="Table Grid"/>
    <w:basedOn w:val="a1"/>
    <w:rsid w:val="007C5B7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Знак Знак Знак Знак Знак Знак Знак Знак Знак Знак"/>
    <w:basedOn w:val="a"/>
    <w:rsid w:val="007C5B77"/>
    <w:pPr>
      <w:spacing w:before="100" w:beforeAutospacing="1" w:after="100" w:afterAutospacing="1"/>
    </w:pPr>
    <w:rPr>
      <w:rFonts w:ascii="Tahoma" w:hAnsi="Tahoma" w:cs="Tahoma"/>
      <w:sz w:val="20"/>
      <w:szCs w:val="20"/>
      <w:lang w:val="en-US" w:eastAsia="en-US"/>
    </w:rPr>
  </w:style>
  <w:style w:type="paragraph" w:customStyle="1" w:styleId="ConsNonformat">
    <w:name w:val="ConsNonformat"/>
    <w:rsid w:val="007C5B77"/>
    <w:pPr>
      <w:widowControl w:val="0"/>
      <w:autoSpaceDE w:val="0"/>
      <w:autoSpaceDN w:val="0"/>
      <w:adjustRightInd w:val="0"/>
      <w:ind w:right="19772"/>
    </w:pPr>
    <w:rPr>
      <w:rFonts w:ascii="Courier New" w:eastAsia="Times New Roman" w:hAnsi="Courier New" w:cs="Courier New"/>
    </w:rPr>
  </w:style>
  <w:style w:type="paragraph" w:customStyle="1" w:styleId="ConsPlusNormal">
    <w:name w:val="ConsPlusNormal"/>
    <w:link w:val="ConsPlusNormal0"/>
    <w:rsid w:val="007C5B77"/>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7C5B77"/>
    <w:rPr>
      <w:rFonts w:ascii="Arial" w:eastAsia="Times New Roman" w:hAnsi="Arial" w:cs="Arial"/>
    </w:rPr>
  </w:style>
  <w:style w:type="paragraph" w:styleId="ae">
    <w:name w:val="footer"/>
    <w:basedOn w:val="a"/>
    <w:link w:val="af"/>
    <w:rsid w:val="007C5B77"/>
    <w:pPr>
      <w:tabs>
        <w:tab w:val="center" w:pos="4677"/>
        <w:tab w:val="right" w:pos="9355"/>
      </w:tabs>
    </w:pPr>
  </w:style>
  <w:style w:type="character" w:customStyle="1" w:styleId="af">
    <w:name w:val="Нижний колонтитул Знак"/>
    <w:basedOn w:val="a0"/>
    <w:link w:val="ae"/>
    <w:rsid w:val="007C5B77"/>
    <w:rPr>
      <w:rFonts w:ascii="Times New Roman" w:eastAsia="Times New Roman" w:hAnsi="Times New Roman"/>
      <w:sz w:val="24"/>
      <w:szCs w:val="24"/>
    </w:rPr>
  </w:style>
  <w:style w:type="character" w:customStyle="1" w:styleId="af0">
    <w:name w:val="Основной текст Знак"/>
    <w:link w:val="af1"/>
    <w:locked/>
    <w:rsid w:val="007C5B77"/>
    <w:rPr>
      <w:rFonts w:ascii="Arial" w:eastAsia="Arial Unicode MS" w:hAnsi="Arial" w:cs="Arial"/>
      <w:kern w:val="2"/>
      <w:sz w:val="24"/>
      <w:szCs w:val="24"/>
      <w:lang w:eastAsia="en-US"/>
    </w:rPr>
  </w:style>
  <w:style w:type="paragraph" w:styleId="af1">
    <w:name w:val="Body Text"/>
    <w:basedOn w:val="a"/>
    <w:link w:val="af0"/>
    <w:rsid w:val="007C5B77"/>
    <w:pPr>
      <w:widowControl w:val="0"/>
      <w:suppressAutoHyphens/>
      <w:spacing w:after="120"/>
    </w:pPr>
    <w:rPr>
      <w:rFonts w:ascii="Arial" w:eastAsia="Arial Unicode MS" w:hAnsi="Arial" w:cs="Arial"/>
      <w:kern w:val="2"/>
      <w:lang w:eastAsia="en-US"/>
    </w:rPr>
  </w:style>
  <w:style w:type="character" w:customStyle="1" w:styleId="11">
    <w:name w:val="Основной текст Знак1"/>
    <w:basedOn w:val="a0"/>
    <w:uiPriority w:val="99"/>
    <w:semiHidden/>
    <w:rsid w:val="007C5B77"/>
    <w:rPr>
      <w:rFonts w:ascii="Times New Roman" w:eastAsia="Times New Roman" w:hAnsi="Times New Roman"/>
      <w:sz w:val="24"/>
      <w:szCs w:val="24"/>
    </w:rPr>
  </w:style>
  <w:style w:type="character" w:customStyle="1" w:styleId="af2">
    <w:name w:val="Гипертекстовая ссылка"/>
    <w:rsid w:val="007C5B77"/>
    <w:rPr>
      <w:b/>
      <w:bCs/>
      <w:color w:val="008000"/>
    </w:rPr>
  </w:style>
  <w:style w:type="character" w:customStyle="1" w:styleId="FontStyle14">
    <w:name w:val="Font Style14"/>
    <w:rsid w:val="007C5B77"/>
    <w:rPr>
      <w:rFonts w:ascii="Times New Roman" w:hAnsi="Times New Roman" w:cs="Times New Roman" w:hint="default"/>
      <w:sz w:val="22"/>
      <w:szCs w:val="22"/>
    </w:rPr>
  </w:style>
  <w:style w:type="paragraph" w:styleId="af3">
    <w:name w:val="Body Text Indent"/>
    <w:basedOn w:val="a"/>
    <w:link w:val="af4"/>
    <w:rsid w:val="007C5B77"/>
    <w:pPr>
      <w:spacing w:after="120"/>
      <w:ind w:left="283"/>
    </w:pPr>
  </w:style>
  <w:style w:type="character" w:customStyle="1" w:styleId="af4">
    <w:name w:val="Основной текст с отступом Знак"/>
    <w:basedOn w:val="a0"/>
    <w:link w:val="af3"/>
    <w:rsid w:val="007C5B77"/>
    <w:rPr>
      <w:rFonts w:ascii="Times New Roman" w:eastAsia="Times New Roman" w:hAnsi="Times New Roman"/>
      <w:sz w:val="24"/>
      <w:szCs w:val="24"/>
    </w:rPr>
  </w:style>
  <w:style w:type="paragraph" w:styleId="21">
    <w:name w:val="Body Text Indent 2"/>
    <w:basedOn w:val="a"/>
    <w:link w:val="22"/>
    <w:rsid w:val="007C5B77"/>
    <w:pPr>
      <w:spacing w:after="120" w:line="480" w:lineRule="auto"/>
      <w:ind w:left="283"/>
    </w:pPr>
  </w:style>
  <w:style w:type="character" w:customStyle="1" w:styleId="22">
    <w:name w:val="Основной текст с отступом 2 Знак"/>
    <w:basedOn w:val="a0"/>
    <w:link w:val="21"/>
    <w:rsid w:val="007C5B77"/>
    <w:rPr>
      <w:rFonts w:ascii="Times New Roman" w:eastAsia="Times New Roman" w:hAnsi="Times New Roman"/>
      <w:sz w:val="24"/>
      <w:szCs w:val="24"/>
    </w:rPr>
  </w:style>
  <w:style w:type="character" w:customStyle="1" w:styleId="FontStyle12">
    <w:name w:val="Font Style12"/>
    <w:rsid w:val="007C5B77"/>
    <w:rPr>
      <w:rFonts w:ascii="Times New Roman" w:hAnsi="Times New Roman" w:cs="Times New Roman" w:hint="default"/>
      <w:b/>
      <w:bCs/>
      <w:sz w:val="22"/>
      <w:szCs w:val="22"/>
    </w:rPr>
  </w:style>
  <w:style w:type="paragraph" w:styleId="af5">
    <w:name w:val="List Paragraph"/>
    <w:basedOn w:val="a"/>
    <w:qFormat/>
    <w:rsid w:val="007C5B77"/>
    <w:pPr>
      <w:widowControl w:val="0"/>
      <w:suppressAutoHyphens/>
      <w:ind w:left="720"/>
      <w:contextualSpacing/>
    </w:pPr>
    <w:rPr>
      <w:rFonts w:eastAsia="Lucida Sans Unicode" w:cs="Mangal"/>
      <w:kern w:val="1"/>
      <w:szCs w:val="21"/>
      <w:lang w:eastAsia="hi-IN" w:bidi="hi-IN"/>
    </w:rPr>
  </w:style>
  <w:style w:type="paragraph" w:customStyle="1" w:styleId="23">
    <w:name w:val="Знак Знак Знак Знак Знак Знак Знак Знак Знак Знак2"/>
    <w:basedOn w:val="a"/>
    <w:uiPriority w:val="99"/>
    <w:rsid w:val="007C5B77"/>
    <w:pPr>
      <w:spacing w:before="100" w:beforeAutospacing="1" w:after="100" w:afterAutospacing="1"/>
    </w:pPr>
    <w:rPr>
      <w:rFonts w:ascii="Tahoma" w:hAnsi="Tahoma" w:cs="Tahoma"/>
      <w:sz w:val="20"/>
      <w:szCs w:val="20"/>
      <w:lang w:val="en-US" w:eastAsia="en-US"/>
    </w:rPr>
  </w:style>
  <w:style w:type="paragraph" w:styleId="24">
    <w:name w:val="Body Text 2"/>
    <w:basedOn w:val="a"/>
    <w:link w:val="25"/>
    <w:uiPriority w:val="99"/>
    <w:unhideWhenUsed/>
    <w:rsid w:val="00595DF6"/>
    <w:pPr>
      <w:spacing w:after="120" w:line="480" w:lineRule="auto"/>
    </w:pPr>
  </w:style>
  <w:style w:type="character" w:customStyle="1" w:styleId="25">
    <w:name w:val="Основной текст 2 Знак"/>
    <w:basedOn w:val="a0"/>
    <w:link w:val="24"/>
    <w:uiPriority w:val="99"/>
    <w:rsid w:val="00595DF6"/>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085219">
      <w:bodyDiv w:val="1"/>
      <w:marLeft w:val="0"/>
      <w:marRight w:val="0"/>
      <w:marTop w:val="0"/>
      <w:marBottom w:val="0"/>
      <w:divBdr>
        <w:top w:val="none" w:sz="0" w:space="0" w:color="auto"/>
        <w:left w:val="none" w:sz="0" w:space="0" w:color="auto"/>
        <w:bottom w:val="none" w:sz="0" w:space="0" w:color="auto"/>
        <w:right w:val="none" w:sz="0" w:space="0" w:color="auto"/>
      </w:divBdr>
    </w:div>
    <w:div w:id="506016221">
      <w:bodyDiv w:val="1"/>
      <w:marLeft w:val="0"/>
      <w:marRight w:val="0"/>
      <w:marTop w:val="0"/>
      <w:marBottom w:val="0"/>
      <w:divBdr>
        <w:top w:val="none" w:sz="0" w:space="0" w:color="auto"/>
        <w:left w:val="none" w:sz="0" w:space="0" w:color="auto"/>
        <w:bottom w:val="none" w:sz="0" w:space="0" w:color="auto"/>
        <w:right w:val="none" w:sz="0" w:space="0" w:color="auto"/>
      </w:divBdr>
    </w:div>
    <w:div w:id="995033268">
      <w:bodyDiv w:val="1"/>
      <w:marLeft w:val="0"/>
      <w:marRight w:val="0"/>
      <w:marTop w:val="0"/>
      <w:marBottom w:val="0"/>
      <w:divBdr>
        <w:top w:val="none" w:sz="0" w:space="0" w:color="auto"/>
        <w:left w:val="none" w:sz="0" w:space="0" w:color="auto"/>
        <w:bottom w:val="none" w:sz="0" w:space="0" w:color="auto"/>
        <w:right w:val="none" w:sz="0" w:space="0" w:color="auto"/>
      </w:divBdr>
    </w:div>
    <w:div w:id="1589652380">
      <w:bodyDiv w:val="1"/>
      <w:marLeft w:val="0"/>
      <w:marRight w:val="0"/>
      <w:marTop w:val="0"/>
      <w:marBottom w:val="0"/>
      <w:divBdr>
        <w:top w:val="none" w:sz="0" w:space="0" w:color="auto"/>
        <w:left w:val="none" w:sz="0" w:space="0" w:color="auto"/>
        <w:bottom w:val="none" w:sz="0" w:space="0" w:color="auto"/>
        <w:right w:val="none" w:sz="0" w:space="0" w:color="auto"/>
      </w:divBdr>
    </w:div>
    <w:div w:id="176260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xn--90ahabyrilcfg0o.xn--p1ai/?p=9184" TargetMode="External"/><Relationship Id="rId21" Type="http://schemas.openxmlformats.org/officeDocument/2006/relationships/hyperlink" Target="https://login.consultant.ru/link/?req=doc&amp;base=LAW&amp;n=342685&amp;date=15.11.2021" TargetMode="External"/><Relationship Id="rId42" Type="http://schemas.openxmlformats.org/officeDocument/2006/relationships/hyperlink" Target="http://xn--90ahabyrilcfg0o.xn--p1ai/?p=9184" TargetMode="External"/><Relationship Id="rId47" Type="http://schemas.openxmlformats.org/officeDocument/2006/relationships/hyperlink" Target="https://login.consultant.ru/link/?req=doc&amp;base=LAW&amp;n=329437&amp;date=15.11.2021&amp;dst=100024&amp;field=134" TargetMode="External"/><Relationship Id="rId63" Type="http://schemas.openxmlformats.org/officeDocument/2006/relationships/hyperlink" Target="https://login.consultant.ru/link/?req=doc&amp;base=LAW&amp;n=388927&amp;date=15.11.2021" TargetMode="External"/><Relationship Id="rId68" Type="http://schemas.openxmlformats.org/officeDocument/2006/relationships/hyperlink" Target="https://login.consultant.ru/link/?req=doc&amp;base=LAW&amp;n=188931&amp;date=15.11.2021&amp;dst=2&amp;field=134" TargetMode="External"/><Relationship Id="rId84" Type="http://schemas.openxmlformats.org/officeDocument/2006/relationships/hyperlink" Target="http://xn--90ahabyrilcfg0o.xn--p1ai/?p=9184" TargetMode="External"/><Relationship Id="rId89" Type="http://schemas.openxmlformats.org/officeDocument/2006/relationships/hyperlink" Target="http://xn--90ahabyrilcfg0o.xn--p1ai/?p=9184" TargetMode="External"/><Relationship Id="rId112" Type="http://schemas.openxmlformats.org/officeDocument/2006/relationships/hyperlink" Target="http://xn--90ahabyrilcfg0o.xn--p1ai/?p=9184" TargetMode="External"/><Relationship Id="rId133" Type="http://schemas.openxmlformats.org/officeDocument/2006/relationships/hyperlink" Target="http://xn--90ahabyrilcfg0o.xn--p1ai/?p=9184" TargetMode="External"/><Relationship Id="rId138" Type="http://schemas.openxmlformats.org/officeDocument/2006/relationships/hyperlink" Target="http://xn--90ahabyrilcfg0o.xn--p1ai/?p=9184" TargetMode="External"/><Relationship Id="rId154" Type="http://schemas.openxmlformats.org/officeDocument/2006/relationships/hyperlink" Target="http://xn--90ahabyrilcfg0o.xn--p1ai/?p=9184" TargetMode="External"/><Relationship Id="rId159" Type="http://schemas.openxmlformats.org/officeDocument/2006/relationships/hyperlink" Target="https://login.consultant.ru/link/?req=doc&amp;base=LAW&amp;n=387212&amp;date=15.11.2021" TargetMode="External"/><Relationship Id="rId175" Type="http://schemas.openxmlformats.org/officeDocument/2006/relationships/hyperlink" Target="https://login.consultant.ru/link/?req=doc&amp;base=LAW&amp;n=388927&amp;date=15.11.2021&amp;dst=207&amp;field=134" TargetMode="External"/><Relationship Id="rId170" Type="http://schemas.openxmlformats.org/officeDocument/2006/relationships/hyperlink" Target="http://xn--90ahabyrilcfg0o.xn--p1ai/?p=9184" TargetMode="External"/><Relationship Id="rId191" Type="http://schemas.openxmlformats.org/officeDocument/2006/relationships/hyperlink" Target="https://login.consultant.ru/link/?req=doc&amp;base=LAW&amp;n=388534&amp;date=15.11.2021" TargetMode="External"/><Relationship Id="rId16" Type="http://schemas.openxmlformats.org/officeDocument/2006/relationships/hyperlink" Target="https://login.consultant.ru/link/?req=doc&amp;base=LAW&amp;n=2875&amp;date=15.11.2021" TargetMode="External"/><Relationship Id="rId107" Type="http://schemas.openxmlformats.org/officeDocument/2006/relationships/hyperlink" Target="http://xn--90ahabyrilcfg0o.xn--p1ai/?p=9184" TargetMode="External"/><Relationship Id="rId11" Type="http://schemas.openxmlformats.org/officeDocument/2006/relationships/hyperlink" Target="http://xn--90ahabyrilcfg0o.xn--p1ai/?p=9184" TargetMode="External"/><Relationship Id="rId32" Type="http://schemas.openxmlformats.org/officeDocument/2006/relationships/hyperlink" Target="https://login.consultant.ru/link/?req=doc&amp;base=LAW&amp;n=389325&amp;date=15.11.2021&amp;dst=2054&amp;field=134" TargetMode="External"/><Relationship Id="rId37" Type="http://schemas.openxmlformats.org/officeDocument/2006/relationships/hyperlink" Target="http://xn--90ahabyrilcfg0o.xn--p1ai/?p=9184" TargetMode="External"/><Relationship Id="rId53" Type="http://schemas.openxmlformats.org/officeDocument/2006/relationships/hyperlink" Target="https://login.consultant.ru/link/?req=doc&amp;base=LAW&amp;n=388927&amp;date=15.11.2021" TargetMode="External"/><Relationship Id="rId58" Type="http://schemas.openxmlformats.org/officeDocument/2006/relationships/hyperlink" Target="http://xn--90ahabyrilcfg0o.xn--p1ai/?p=9184" TargetMode="External"/><Relationship Id="rId74" Type="http://schemas.openxmlformats.org/officeDocument/2006/relationships/hyperlink" Target="http://xn--90ahabyrilcfg0o.xn--p1ai/?p=9184" TargetMode="External"/><Relationship Id="rId79" Type="http://schemas.openxmlformats.org/officeDocument/2006/relationships/hyperlink" Target="http://xn--90ahabyrilcfg0o.xn--p1ai/?p=9184" TargetMode="External"/><Relationship Id="rId102" Type="http://schemas.openxmlformats.org/officeDocument/2006/relationships/hyperlink" Target="http://xn--90ahabyrilcfg0o.xn--p1ai/?p=9184" TargetMode="External"/><Relationship Id="rId123" Type="http://schemas.openxmlformats.org/officeDocument/2006/relationships/hyperlink" Target="http://xn--90ahabyrilcfg0o.xn--p1ai/?p=9184" TargetMode="External"/><Relationship Id="rId128" Type="http://schemas.openxmlformats.org/officeDocument/2006/relationships/hyperlink" Target="http://xn--90ahabyrilcfg0o.xn--p1ai/?p=9184" TargetMode="External"/><Relationship Id="rId144" Type="http://schemas.openxmlformats.org/officeDocument/2006/relationships/hyperlink" Target="http://xn--90ahabyrilcfg0o.xn--p1ai/?p=9184" TargetMode="External"/><Relationship Id="rId149" Type="http://schemas.openxmlformats.org/officeDocument/2006/relationships/hyperlink" Target="http://xn--90ahabyrilcfg0o.xn--p1ai/?p=9184" TargetMode="External"/><Relationship Id="rId5" Type="http://schemas.openxmlformats.org/officeDocument/2006/relationships/settings" Target="settings.xml"/><Relationship Id="rId90" Type="http://schemas.openxmlformats.org/officeDocument/2006/relationships/hyperlink" Target="http://xn--90ahabyrilcfg0o.xn--p1ai/?p=9184" TargetMode="External"/><Relationship Id="rId95" Type="http://schemas.openxmlformats.org/officeDocument/2006/relationships/hyperlink" Target="http://xn--90ahabyrilcfg0o.xn--p1ai/?p=9184" TargetMode="External"/><Relationship Id="rId160" Type="http://schemas.openxmlformats.org/officeDocument/2006/relationships/hyperlink" Target="http://xn--90ahabyrilcfg0o.xn--p1ai/?p=9184" TargetMode="External"/><Relationship Id="rId165" Type="http://schemas.openxmlformats.org/officeDocument/2006/relationships/hyperlink" Target="http://xn--90ahabyrilcfg0o.xn--p1ai/?p=9184" TargetMode="External"/><Relationship Id="rId181" Type="http://schemas.openxmlformats.org/officeDocument/2006/relationships/hyperlink" Target="https://login.consultant.ru/link/?req=doc&amp;base=LAW&amp;n=389509&amp;date=15.11.2021&amp;dst=101869&amp;field=134" TargetMode="External"/><Relationship Id="rId186" Type="http://schemas.openxmlformats.org/officeDocument/2006/relationships/hyperlink" Target="https://login.consultant.ru/link/?req=doc&amp;base=LAW&amp;n=389509&amp;date=15.11.2021&amp;dst=101257&amp;field=134" TargetMode="External"/><Relationship Id="rId22" Type="http://schemas.openxmlformats.org/officeDocument/2006/relationships/hyperlink" Target="http://xn--90ahabyrilcfg0o.xn--p1ai/?p=9184" TargetMode="External"/><Relationship Id="rId27" Type="http://schemas.openxmlformats.org/officeDocument/2006/relationships/hyperlink" Target="http://xn--90ahabyrilcfg0o.xn--p1ai/?p=9184" TargetMode="External"/><Relationship Id="rId43" Type="http://schemas.openxmlformats.org/officeDocument/2006/relationships/hyperlink" Target="http://xn--90ahabyrilcfg0o.xn--p1ai/?p=9184" TargetMode="External"/><Relationship Id="rId48" Type="http://schemas.openxmlformats.org/officeDocument/2006/relationships/hyperlink" Target="http://xn--90ahabyrilcfg0o.xn--p1ai/?p=9184" TargetMode="External"/><Relationship Id="rId64" Type="http://schemas.openxmlformats.org/officeDocument/2006/relationships/hyperlink" Target="https://login.consultant.ru/link/?req=doc&amp;base=LAW&amp;n=388927&amp;date=15.11.2021" TargetMode="External"/><Relationship Id="rId69" Type="http://schemas.openxmlformats.org/officeDocument/2006/relationships/hyperlink" Target="https://login.consultant.ru/link/?req=doc&amp;base=LAW&amp;n=388927&amp;date=15.11.2021&amp;dst=381&amp;field=134" TargetMode="External"/><Relationship Id="rId113" Type="http://schemas.openxmlformats.org/officeDocument/2006/relationships/hyperlink" Target="http://xn--90ahabyrilcfg0o.xn--p1ai/?p=9184" TargetMode="External"/><Relationship Id="rId118" Type="http://schemas.openxmlformats.org/officeDocument/2006/relationships/hyperlink" Target="http://xn--90ahabyrilcfg0o.xn--p1ai/?p=9184" TargetMode="External"/><Relationship Id="rId134" Type="http://schemas.openxmlformats.org/officeDocument/2006/relationships/hyperlink" Target="http://xn--90ahabyrilcfg0o.xn--p1ai/?p=9184" TargetMode="External"/><Relationship Id="rId139" Type="http://schemas.openxmlformats.org/officeDocument/2006/relationships/hyperlink" Target="http://xn--90ahabyrilcfg0o.xn--p1ai/?p=9184" TargetMode="External"/><Relationship Id="rId80" Type="http://schemas.openxmlformats.org/officeDocument/2006/relationships/hyperlink" Target="http://xn--90ahabyrilcfg0o.xn--p1ai/?p=9184" TargetMode="External"/><Relationship Id="rId85" Type="http://schemas.openxmlformats.org/officeDocument/2006/relationships/hyperlink" Target="http://xn--90ahabyrilcfg0o.xn--p1ai/?p=9184" TargetMode="External"/><Relationship Id="rId150" Type="http://schemas.openxmlformats.org/officeDocument/2006/relationships/hyperlink" Target="http://xn--90ahabyrilcfg0o.xn--p1ai/?p=9184" TargetMode="External"/><Relationship Id="rId155" Type="http://schemas.openxmlformats.org/officeDocument/2006/relationships/hyperlink" Target="https://login.consultant.ru/link/?req=doc&amp;base=LAW&amp;n=388927&amp;date=15.11.2021" TargetMode="External"/><Relationship Id="rId171" Type="http://schemas.openxmlformats.org/officeDocument/2006/relationships/hyperlink" Target="http://xn--90ahabyrilcfg0o.xn--p1ai/?p=9184" TargetMode="External"/><Relationship Id="rId176" Type="http://schemas.openxmlformats.org/officeDocument/2006/relationships/hyperlink" Target="https://login.consultant.ru/link/?req=doc&amp;base=LAW&amp;n=388927&amp;date=15.11.2021&amp;dst=106&amp;field=134" TargetMode="External"/><Relationship Id="rId192" Type="http://schemas.openxmlformats.org/officeDocument/2006/relationships/hyperlink" Target="http://xn--90ahabyrilcfg0o.xn--p1ai/?p=9184" TargetMode="External"/><Relationship Id="rId12" Type="http://schemas.openxmlformats.org/officeDocument/2006/relationships/hyperlink" Target="http://xn--90ahabyrilcfg0o.xn--p1ai/?p=9184" TargetMode="External"/><Relationship Id="rId17" Type="http://schemas.openxmlformats.org/officeDocument/2006/relationships/hyperlink" Target="https://login.consultant.ru/link/?req=doc&amp;base=LAW&amp;n=388534&amp;date=15.11.2021" TargetMode="External"/><Relationship Id="rId33" Type="http://schemas.openxmlformats.org/officeDocument/2006/relationships/hyperlink" Target="https://login.consultant.ru/link/?req=doc&amp;base=LAW&amp;n=389325&amp;date=15.11.2021&amp;dst=2072&amp;field=134" TargetMode="External"/><Relationship Id="rId38" Type="http://schemas.openxmlformats.org/officeDocument/2006/relationships/hyperlink" Target="https://login.consultant.ru/link/?req=doc&amp;demo=2&amp;base=LAW&amp;n=410306&amp;date=28.05.2022" TargetMode="External"/><Relationship Id="rId59" Type="http://schemas.openxmlformats.org/officeDocument/2006/relationships/hyperlink" Target="http://xn--90ahabyrilcfg0o.xn--p1ai/?p=9184" TargetMode="External"/><Relationship Id="rId103" Type="http://schemas.openxmlformats.org/officeDocument/2006/relationships/hyperlink" Target="http://xn--90ahabyrilcfg0o.xn--p1ai/?p=9184" TargetMode="External"/><Relationship Id="rId108" Type="http://schemas.openxmlformats.org/officeDocument/2006/relationships/hyperlink" Target="http://xn--90ahabyrilcfg0o.xn--p1ai/?p=9184" TargetMode="External"/><Relationship Id="rId124" Type="http://schemas.openxmlformats.org/officeDocument/2006/relationships/hyperlink" Target="http://xn--90ahabyrilcfg0o.xn--p1ai/?p=9184" TargetMode="External"/><Relationship Id="rId129" Type="http://schemas.openxmlformats.org/officeDocument/2006/relationships/hyperlink" Target="http://xn--90ahabyrilcfg0o.xn--p1ai/?p=9184" TargetMode="External"/><Relationship Id="rId54" Type="http://schemas.openxmlformats.org/officeDocument/2006/relationships/hyperlink" Target="http://xn--90ahabyrilcfg0o.xn--p1ai/?p=9184" TargetMode="External"/><Relationship Id="rId70" Type="http://schemas.openxmlformats.org/officeDocument/2006/relationships/hyperlink" Target="https://login.consultant.ru/link/?req=doc&amp;base=LAW&amp;n=388927&amp;date=15.11.2021&amp;dst=199&amp;field=134" TargetMode="External"/><Relationship Id="rId75" Type="http://schemas.openxmlformats.org/officeDocument/2006/relationships/hyperlink" Target="http://xn--90ahabyrilcfg0o.xn--p1ai/?p=9184" TargetMode="External"/><Relationship Id="rId91" Type="http://schemas.openxmlformats.org/officeDocument/2006/relationships/hyperlink" Target="http://xn--90ahabyrilcfg0o.xn--p1ai/?p=9184" TargetMode="External"/><Relationship Id="rId96" Type="http://schemas.openxmlformats.org/officeDocument/2006/relationships/hyperlink" Target="http://xn--90ahabyrilcfg0o.xn--p1ai/?p=9184" TargetMode="External"/><Relationship Id="rId140" Type="http://schemas.openxmlformats.org/officeDocument/2006/relationships/hyperlink" Target="http://xn--90ahabyrilcfg0o.xn--p1ai/?p=9184" TargetMode="External"/><Relationship Id="rId145" Type="http://schemas.openxmlformats.org/officeDocument/2006/relationships/hyperlink" Target="http://xn--90ahabyrilcfg0o.xn--p1ai/?p=9184" TargetMode="External"/><Relationship Id="rId161" Type="http://schemas.openxmlformats.org/officeDocument/2006/relationships/hyperlink" Target="http://xn--90ahabyrilcfg0o.xn--p1ai/?p=9184" TargetMode="External"/><Relationship Id="rId166" Type="http://schemas.openxmlformats.org/officeDocument/2006/relationships/hyperlink" Target="http://xn--90ahabyrilcfg0o.xn--p1ai/?p=9184" TargetMode="External"/><Relationship Id="rId182" Type="http://schemas.openxmlformats.org/officeDocument/2006/relationships/hyperlink" Target="https://login.consultant.ru/link/?req=doc&amp;base=LAW&amp;n=389509&amp;date=15.11.2021&amp;dst=102017&amp;field=134" TargetMode="External"/><Relationship Id="rId187" Type="http://schemas.openxmlformats.org/officeDocument/2006/relationships/hyperlink" Target="http://xn--90ahabyrilcfg0o.xn--p1ai/?p=9184"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xn--90ahabyrilcfg0o.xn--p1ai/?p=9184" TargetMode="External"/><Relationship Id="rId28" Type="http://schemas.openxmlformats.org/officeDocument/2006/relationships/hyperlink" Target="http://xn--90ahabyrilcfg0o.xn--p1ai/?p=9184" TargetMode="External"/><Relationship Id="rId49" Type="http://schemas.openxmlformats.org/officeDocument/2006/relationships/hyperlink" Target="https://login.consultant.ru/link/?req=doc&amp;base=LAW&amp;n=329437&amp;date=15.11.2021" TargetMode="External"/><Relationship Id="rId114" Type="http://schemas.openxmlformats.org/officeDocument/2006/relationships/hyperlink" Target="http://xn--90ahabyrilcfg0o.xn--p1ai/?p=9184" TargetMode="External"/><Relationship Id="rId119" Type="http://schemas.openxmlformats.org/officeDocument/2006/relationships/hyperlink" Target="http://xn--90ahabyrilcfg0o.xn--p1ai/?p=9184" TargetMode="External"/><Relationship Id="rId44" Type="http://schemas.openxmlformats.org/officeDocument/2006/relationships/hyperlink" Target="https://login.consultant.ru/link/?req=doc&amp;base=LAW&amp;n=329437&amp;date=15.11.2021" TargetMode="External"/><Relationship Id="rId60" Type="http://schemas.openxmlformats.org/officeDocument/2006/relationships/hyperlink" Target="https://login.consultant.ru/link/?req=doc&amp;base=LAW&amp;n=388927&amp;date=15.11.2021&amp;dst=277&amp;field=134" TargetMode="External"/><Relationship Id="rId65" Type="http://schemas.openxmlformats.org/officeDocument/2006/relationships/hyperlink" Target="http://xn--90ahabyrilcfg0o.xn--p1ai/?p=9184" TargetMode="External"/><Relationship Id="rId81" Type="http://schemas.openxmlformats.org/officeDocument/2006/relationships/hyperlink" Target="http://xn--90ahabyrilcfg0o.xn--p1ai/?p=9184" TargetMode="External"/><Relationship Id="rId86" Type="http://schemas.openxmlformats.org/officeDocument/2006/relationships/hyperlink" Target="http://xn--90ahabyrilcfg0o.xn--p1ai/?p=9184" TargetMode="External"/><Relationship Id="rId130" Type="http://schemas.openxmlformats.org/officeDocument/2006/relationships/hyperlink" Target="http://xn--90ahabyrilcfg0o.xn--p1ai/?p=9184" TargetMode="External"/><Relationship Id="rId135" Type="http://schemas.openxmlformats.org/officeDocument/2006/relationships/hyperlink" Target="http://xn--90ahabyrilcfg0o.xn--p1ai/?p=9184" TargetMode="External"/><Relationship Id="rId151" Type="http://schemas.openxmlformats.org/officeDocument/2006/relationships/hyperlink" Target="http://xn--90ahabyrilcfg0o.xn--p1ai/?p=9184" TargetMode="External"/><Relationship Id="rId156" Type="http://schemas.openxmlformats.org/officeDocument/2006/relationships/hyperlink" Target="http://xn--90ahabyrilcfg0o.xn--p1ai/?p=9184" TargetMode="External"/><Relationship Id="rId177" Type="http://schemas.openxmlformats.org/officeDocument/2006/relationships/hyperlink" Target="https://login.consultant.ru/link/?req=doc&amp;base=LAW&amp;n=388927&amp;date=15.11.2021" TargetMode="External"/><Relationship Id="rId172" Type="http://schemas.openxmlformats.org/officeDocument/2006/relationships/hyperlink" Target="https://login.consultant.ru/link/?req=doc&amp;base=LAW&amp;n=388927&amp;date=15.11.2021&amp;dst=292&amp;field=134" TargetMode="External"/><Relationship Id="rId193" Type="http://schemas.openxmlformats.org/officeDocument/2006/relationships/hyperlink" Target="https://login.consultant.ru/link/?req=doc&amp;base=LAW&amp;n=388534&amp;date=15.11.2021" TargetMode="External"/><Relationship Id="rId13" Type="http://schemas.openxmlformats.org/officeDocument/2006/relationships/hyperlink" Target="http://xn--90ahabyrilcfg0o.xn--p1ai/?p=9184" TargetMode="External"/><Relationship Id="rId18" Type="http://schemas.openxmlformats.org/officeDocument/2006/relationships/hyperlink" Target="https://login.consultant.ru/link/?req=doc&amp;base=LAW&amp;n=388927&amp;date=15.11.2021" TargetMode="External"/><Relationship Id="rId39" Type="http://schemas.openxmlformats.org/officeDocument/2006/relationships/hyperlink" Target="http://xn--90ahabyrilcfg0o.xn--p1ai/?p=9184" TargetMode="External"/><Relationship Id="rId109" Type="http://schemas.openxmlformats.org/officeDocument/2006/relationships/hyperlink" Target="http://xn--90ahabyrilcfg0o.xn--p1ai/?p=9184" TargetMode="External"/><Relationship Id="rId34" Type="http://schemas.openxmlformats.org/officeDocument/2006/relationships/hyperlink" Target="https://login.consultant.ru/link/?req=doc&amp;base=LAW&amp;n=389325&amp;date=15.11.2021&amp;dst=2086&amp;field=134" TargetMode="External"/><Relationship Id="rId50" Type="http://schemas.openxmlformats.org/officeDocument/2006/relationships/hyperlink" Target="http://xn--90ahabyrilcfg0o.xn--p1ai/?p=9184" TargetMode="External"/><Relationship Id="rId55" Type="http://schemas.openxmlformats.org/officeDocument/2006/relationships/hyperlink" Target="https://login.consultant.ru/link/?req=doc&amp;base=LAW&amp;n=329558&amp;date=15.11.2021" TargetMode="External"/><Relationship Id="rId76" Type="http://schemas.openxmlformats.org/officeDocument/2006/relationships/hyperlink" Target="https://login.consultant.ru/link/?req=doc&amp;base=LAW&amp;n=388927&amp;date=15.11.2021&amp;dst=292&amp;field=134" TargetMode="External"/><Relationship Id="rId97" Type="http://schemas.openxmlformats.org/officeDocument/2006/relationships/hyperlink" Target="http://xn--90ahabyrilcfg0o.xn--p1ai/?p=9184" TargetMode="External"/><Relationship Id="rId104" Type="http://schemas.openxmlformats.org/officeDocument/2006/relationships/hyperlink" Target="http://xn--90ahabyrilcfg0o.xn--p1ai/?p=9184" TargetMode="External"/><Relationship Id="rId120" Type="http://schemas.openxmlformats.org/officeDocument/2006/relationships/hyperlink" Target="http://xn--90ahabyrilcfg0o.xn--p1ai/?p=9184" TargetMode="External"/><Relationship Id="rId125" Type="http://schemas.openxmlformats.org/officeDocument/2006/relationships/hyperlink" Target="http://xn--90ahabyrilcfg0o.xn--p1ai/?p=9184" TargetMode="External"/><Relationship Id="rId141" Type="http://schemas.openxmlformats.org/officeDocument/2006/relationships/hyperlink" Target="http://xn--90ahabyrilcfg0o.xn--p1ai/?p=9184" TargetMode="External"/><Relationship Id="rId146" Type="http://schemas.openxmlformats.org/officeDocument/2006/relationships/hyperlink" Target="http://xn--90ahabyrilcfg0o.xn--p1ai/?p=9184" TargetMode="External"/><Relationship Id="rId167" Type="http://schemas.openxmlformats.org/officeDocument/2006/relationships/hyperlink" Target="http://xn--90ahabyrilcfg0o.xn--p1ai/?p=9184" TargetMode="External"/><Relationship Id="rId188" Type="http://schemas.openxmlformats.org/officeDocument/2006/relationships/hyperlink" Target="https://login.consultant.ru/link/?req=doc&amp;base=LAW&amp;n=388927&amp;date=15.11.2021" TargetMode="External"/><Relationship Id="rId7" Type="http://schemas.openxmlformats.org/officeDocument/2006/relationships/image" Target="media/image1.jpeg"/><Relationship Id="rId71" Type="http://schemas.openxmlformats.org/officeDocument/2006/relationships/hyperlink" Target="http://xn--90ahabyrilcfg0o.xn--p1ai/?p=9184" TargetMode="External"/><Relationship Id="rId92" Type="http://schemas.openxmlformats.org/officeDocument/2006/relationships/hyperlink" Target="http://xn--90ahabyrilcfg0o.xn--p1ai/?p=9184" TargetMode="External"/><Relationship Id="rId162" Type="http://schemas.openxmlformats.org/officeDocument/2006/relationships/hyperlink" Target="https://login.consultant.ru/link/?req=doc&amp;base=LAW&amp;n=388927&amp;date=15.11.2021" TargetMode="External"/><Relationship Id="rId183" Type="http://schemas.openxmlformats.org/officeDocument/2006/relationships/hyperlink" Target="https://login.consultant.ru/link/?req=doc&amp;base=LAW&amp;n=389509&amp;date=15.11.2021&amp;dst=100582&amp;field=134" TargetMode="External"/><Relationship Id="rId2" Type="http://schemas.openxmlformats.org/officeDocument/2006/relationships/numbering" Target="numbering.xml"/><Relationship Id="rId29" Type="http://schemas.openxmlformats.org/officeDocument/2006/relationships/hyperlink" Target="http://xn--90ahabyrilcfg0o.xn--p1ai/?p=9184" TargetMode="External"/><Relationship Id="rId24" Type="http://schemas.openxmlformats.org/officeDocument/2006/relationships/hyperlink" Target="http://xn--90ahabyrilcfg0o.xn--p1ai/?p=9184" TargetMode="External"/><Relationship Id="rId40" Type="http://schemas.openxmlformats.org/officeDocument/2006/relationships/hyperlink" Target="http://xn--90ahabyrilcfg0o.xn--p1ai/?p=9184" TargetMode="External"/><Relationship Id="rId45" Type="http://schemas.openxmlformats.org/officeDocument/2006/relationships/hyperlink" Target="http://xn--90ahabyrilcfg0o.xn--p1ai/?p=9184" TargetMode="External"/><Relationship Id="rId66" Type="http://schemas.openxmlformats.org/officeDocument/2006/relationships/hyperlink" Target="http://xn--90ahabyrilcfg0o.xn--p1ai/?p=9184" TargetMode="External"/><Relationship Id="rId87" Type="http://schemas.openxmlformats.org/officeDocument/2006/relationships/hyperlink" Target="http://xn--90ahabyrilcfg0o.xn--p1ai/?p=9184" TargetMode="External"/><Relationship Id="rId110" Type="http://schemas.openxmlformats.org/officeDocument/2006/relationships/hyperlink" Target="http://xn--90ahabyrilcfg0o.xn--p1ai/?p=9184" TargetMode="External"/><Relationship Id="rId115" Type="http://schemas.openxmlformats.org/officeDocument/2006/relationships/hyperlink" Target="http://xn--90ahabyrilcfg0o.xn--p1ai/?p=9184" TargetMode="External"/><Relationship Id="rId131" Type="http://schemas.openxmlformats.org/officeDocument/2006/relationships/hyperlink" Target="http://xn--90ahabyrilcfg0o.xn--p1ai/?p=9184" TargetMode="External"/><Relationship Id="rId136" Type="http://schemas.openxmlformats.org/officeDocument/2006/relationships/hyperlink" Target="http://xn--90ahabyrilcfg0o.xn--p1ai/?p=9184" TargetMode="External"/><Relationship Id="rId157" Type="http://schemas.openxmlformats.org/officeDocument/2006/relationships/hyperlink" Target="http://xn--90ahabyrilcfg0o.xn--p1ai/?p=9184" TargetMode="External"/><Relationship Id="rId178" Type="http://schemas.openxmlformats.org/officeDocument/2006/relationships/hyperlink" Target="https://login.consultant.ru/link/?req=doc&amp;base=LAW&amp;n=389509&amp;date=15.11.2021" TargetMode="External"/><Relationship Id="rId61" Type="http://schemas.openxmlformats.org/officeDocument/2006/relationships/hyperlink" Target="https://login.consultant.ru/link/?req=doc&amp;base=LAW&amp;n=388927&amp;date=15.11.2021&amp;dst=292&amp;field=134" TargetMode="External"/><Relationship Id="rId82" Type="http://schemas.openxmlformats.org/officeDocument/2006/relationships/hyperlink" Target="http://xn--90ahabyrilcfg0o.xn--p1ai/?p=9184" TargetMode="External"/><Relationship Id="rId152" Type="http://schemas.openxmlformats.org/officeDocument/2006/relationships/hyperlink" Target="http://xn--90ahabyrilcfg0o.xn--p1ai/?p=9184" TargetMode="External"/><Relationship Id="rId173" Type="http://schemas.openxmlformats.org/officeDocument/2006/relationships/hyperlink" Target="https://login.consultant.ru/link/?req=doc&amp;base=LAW&amp;n=388098&amp;date=15.11.2021" TargetMode="External"/><Relationship Id="rId194" Type="http://schemas.openxmlformats.org/officeDocument/2006/relationships/fontTable" Target="fontTable.xml"/><Relationship Id="rId19" Type="http://schemas.openxmlformats.org/officeDocument/2006/relationships/hyperlink" Target="https://login.consultant.ru/link/?req=doc&amp;base=LAW&amp;n=389168&amp;date=15.11.2021" TargetMode="External"/><Relationship Id="rId14" Type="http://schemas.openxmlformats.org/officeDocument/2006/relationships/hyperlink" Target="http://xn--90ahabyrilcfg0o.xn--p1ai/?p=9184" TargetMode="External"/><Relationship Id="rId30" Type="http://schemas.openxmlformats.org/officeDocument/2006/relationships/hyperlink" Target="https://login.consultant.ru/link/?req=doc&amp;base=LAW&amp;n=387517&amp;date=15.11.2021" TargetMode="External"/><Relationship Id="rId35" Type="http://schemas.openxmlformats.org/officeDocument/2006/relationships/hyperlink" Target="https://login.consultant.ru/link/?req=doc&amp;base=LAW&amp;n=387517&amp;date=15.11.2021&amp;dst=2620&amp;field=134" TargetMode="External"/><Relationship Id="rId56" Type="http://schemas.openxmlformats.org/officeDocument/2006/relationships/hyperlink" Target="https://login.consultant.ru/link/?req=doc&amp;base=LAW&amp;n=329558&amp;date=15.11.2021" TargetMode="External"/><Relationship Id="rId77" Type="http://schemas.openxmlformats.org/officeDocument/2006/relationships/hyperlink" Target="http://xn--90ahabyrilcfg0o.xn--p1ai/?p=9184" TargetMode="External"/><Relationship Id="rId100" Type="http://schemas.openxmlformats.org/officeDocument/2006/relationships/hyperlink" Target="http://xn--90ahabyrilcfg0o.xn--p1ai/?p=9184" TargetMode="External"/><Relationship Id="rId105" Type="http://schemas.openxmlformats.org/officeDocument/2006/relationships/hyperlink" Target="http://xn--90ahabyrilcfg0o.xn--p1ai/?p=9184" TargetMode="External"/><Relationship Id="rId126" Type="http://schemas.openxmlformats.org/officeDocument/2006/relationships/hyperlink" Target="http://xn--90ahabyrilcfg0o.xn--p1ai/?p=9184" TargetMode="External"/><Relationship Id="rId147" Type="http://schemas.openxmlformats.org/officeDocument/2006/relationships/hyperlink" Target="http://xn--90ahabyrilcfg0o.xn--p1ai/?p=9184" TargetMode="External"/><Relationship Id="rId168" Type="http://schemas.openxmlformats.org/officeDocument/2006/relationships/hyperlink" Target="http://xn--90ahabyrilcfg0o.xn--p1ai/?p=9184" TargetMode="External"/><Relationship Id="rId8" Type="http://schemas.openxmlformats.org/officeDocument/2006/relationships/hyperlink" Target="https://login.consultant.ru/link/?req=doc&amp;demo=2&amp;base=LAW&amp;n=414890&amp;date=28.05.2022&amp;dst=5684&amp;field=134" TargetMode="External"/><Relationship Id="rId51" Type="http://schemas.openxmlformats.org/officeDocument/2006/relationships/hyperlink" Target="http://xn--90ahabyrilcfg0o.xn--p1ai/?p=9184" TargetMode="External"/><Relationship Id="rId72" Type="http://schemas.openxmlformats.org/officeDocument/2006/relationships/hyperlink" Target="https://login.consultant.ru/link/?req=doc&amp;base=LAW&amp;n=388927&amp;date=15.11.2021&amp;dst=292&amp;field=134" TargetMode="External"/><Relationship Id="rId93" Type="http://schemas.openxmlformats.org/officeDocument/2006/relationships/hyperlink" Target="http://xn--90ahabyrilcfg0o.xn--p1ai/?p=9184" TargetMode="External"/><Relationship Id="rId98" Type="http://schemas.openxmlformats.org/officeDocument/2006/relationships/hyperlink" Target="http://xn--90ahabyrilcfg0o.xn--p1ai/?p=9184" TargetMode="External"/><Relationship Id="rId121" Type="http://schemas.openxmlformats.org/officeDocument/2006/relationships/hyperlink" Target="http://xn--90ahabyrilcfg0o.xn--p1ai/?p=9184" TargetMode="External"/><Relationship Id="rId142" Type="http://schemas.openxmlformats.org/officeDocument/2006/relationships/hyperlink" Target="http://xn--90ahabyrilcfg0o.xn--p1ai/?p=9184" TargetMode="External"/><Relationship Id="rId163" Type="http://schemas.openxmlformats.org/officeDocument/2006/relationships/hyperlink" Target="http://xn--90ahabyrilcfg0o.xn--p1ai/?p=9184" TargetMode="External"/><Relationship Id="rId184" Type="http://schemas.openxmlformats.org/officeDocument/2006/relationships/hyperlink" Target="https://login.consultant.ru/link/?req=doc&amp;base=LAW&amp;n=389509&amp;date=15.11.2021&amp;dst=100982&amp;field=134" TargetMode="External"/><Relationship Id="rId189" Type="http://schemas.openxmlformats.org/officeDocument/2006/relationships/hyperlink" Target="https://login.consultant.ru/link/?req=doc&amp;base=LAW&amp;n=388534&amp;date=15.11.2021" TargetMode="External"/><Relationship Id="rId3" Type="http://schemas.openxmlformats.org/officeDocument/2006/relationships/styles" Target="styles.xml"/><Relationship Id="rId25" Type="http://schemas.openxmlformats.org/officeDocument/2006/relationships/hyperlink" Target="http://xn--90ahabyrilcfg0o.xn--p1ai/?p=9184" TargetMode="External"/><Relationship Id="rId46" Type="http://schemas.openxmlformats.org/officeDocument/2006/relationships/hyperlink" Target="https://login.consultant.ru/link/?req=doc&amp;base=LAW&amp;n=329437&amp;date=15.11.2021&amp;dst=100023&amp;field=134" TargetMode="External"/><Relationship Id="rId67" Type="http://schemas.openxmlformats.org/officeDocument/2006/relationships/hyperlink" Target="https://login.consultant.ru/link/?req=doc&amp;base=LAW&amp;n=388927&amp;date=15.11.2021" TargetMode="External"/><Relationship Id="rId116" Type="http://schemas.openxmlformats.org/officeDocument/2006/relationships/hyperlink" Target="http://xn--90ahabyrilcfg0o.xn--p1ai/?p=9184" TargetMode="External"/><Relationship Id="rId137" Type="http://schemas.openxmlformats.org/officeDocument/2006/relationships/hyperlink" Target="http://xn--90ahabyrilcfg0o.xn--p1ai/?p=9184" TargetMode="External"/><Relationship Id="rId158" Type="http://schemas.openxmlformats.org/officeDocument/2006/relationships/hyperlink" Target="https://login.consultant.ru/link/?req=doc&amp;base=LAW&amp;n=388927&amp;date=15.11.2021" TargetMode="External"/><Relationship Id="rId20" Type="http://schemas.openxmlformats.org/officeDocument/2006/relationships/hyperlink" Target="http://xn--90ahabyrilcfg0o.xn--p1ai/?p=9184" TargetMode="External"/><Relationship Id="rId41" Type="http://schemas.openxmlformats.org/officeDocument/2006/relationships/hyperlink" Target="http://xn--90ahabyrilcfg0o.xn--p1ai/?p=9184" TargetMode="External"/><Relationship Id="rId62" Type="http://schemas.openxmlformats.org/officeDocument/2006/relationships/hyperlink" Target="https://login.consultant.ru/link/?req=doc&amp;base=LAW&amp;n=388927&amp;date=15.11.2021&amp;dst=403&amp;field=134" TargetMode="External"/><Relationship Id="rId83" Type="http://schemas.openxmlformats.org/officeDocument/2006/relationships/hyperlink" Target="http://xn--90ahabyrilcfg0o.xn--p1ai/?p=9184" TargetMode="External"/><Relationship Id="rId88" Type="http://schemas.openxmlformats.org/officeDocument/2006/relationships/hyperlink" Target="http://xn--90ahabyrilcfg0o.xn--p1ai/?p=9184" TargetMode="External"/><Relationship Id="rId111" Type="http://schemas.openxmlformats.org/officeDocument/2006/relationships/hyperlink" Target="http://xn--90ahabyrilcfg0o.xn--p1ai/?p=9184" TargetMode="External"/><Relationship Id="rId132" Type="http://schemas.openxmlformats.org/officeDocument/2006/relationships/hyperlink" Target="http://xn--90ahabyrilcfg0o.xn--p1ai/?p=9184" TargetMode="External"/><Relationship Id="rId153" Type="http://schemas.openxmlformats.org/officeDocument/2006/relationships/hyperlink" Target="http://xn--90ahabyrilcfg0o.xn--p1ai/?p=9184" TargetMode="External"/><Relationship Id="rId174" Type="http://schemas.openxmlformats.org/officeDocument/2006/relationships/hyperlink" Target="https://login.consultant.ru/link/?req=doc&amp;base=LAW&amp;n=388098&amp;date=15.11.2021" TargetMode="External"/><Relationship Id="rId179" Type="http://schemas.openxmlformats.org/officeDocument/2006/relationships/hyperlink" Target="https://login.consultant.ru/link/?req=doc&amp;base=LAW&amp;n=389509&amp;date=15.11.2021&amp;dst=101857&amp;field=134" TargetMode="External"/><Relationship Id="rId195" Type="http://schemas.openxmlformats.org/officeDocument/2006/relationships/theme" Target="theme/theme1.xml"/><Relationship Id="rId190" Type="http://schemas.openxmlformats.org/officeDocument/2006/relationships/hyperlink" Target="https://login.consultant.ru/link/?req=doc&amp;base=LAW&amp;n=390047&amp;date=15.11.2021" TargetMode="External"/><Relationship Id="rId15" Type="http://schemas.openxmlformats.org/officeDocument/2006/relationships/hyperlink" Target="https://login.consultant.ru/link/?req=doc&amp;demo=2&amp;base=LAW&amp;n=303788&amp;date=28.05.2022&amp;dst=100008&amp;field=134" TargetMode="External"/><Relationship Id="rId36" Type="http://schemas.openxmlformats.org/officeDocument/2006/relationships/hyperlink" Target="http://xn--90ahabyrilcfg0o.xn--p1ai/?p=9184" TargetMode="External"/><Relationship Id="rId57" Type="http://schemas.openxmlformats.org/officeDocument/2006/relationships/hyperlink" Target="http://xn--90ahabyrilcfg0o.xn--p1ai/?p=9184" TargetMode="External"/><Relationship Id="rId106" Type="http://schemas.openxmlformats.org/officeDocument/2006/relationships/hyperlink" Target="http://xn--90ahabyrilcfg0o.xn--p1ai/?p=9184" TargetMode="External"/><Relationship Id="rId127" Type="http://schemas.openxmlformats.org/officeDocument/2006/relationships/hyperlink" Target="http://xn--90ahabyrilcfg0o.xn--p1ai/?p=9184" TargetMode="External"/><Relationship Id="rId10" Type="http://schemas.openxmlformats.org/officeDocument/2006/relationships/hyperlink" Target="http://xn--90ahabyrilcfg0o.xn--p1ai/?p=9184" TargetMode="External"/><Relationship Id="rId31" Type="http://schemas.openxmlformats.org/officeDocument/2006/relationships/hyperlink" Target="https://login.consultant.ru/link/?req=doc&amp;base=LAW&amp;n=389325&amp;date=15.11.2021&amp;dst=101897&amp;field=134" TargetMode="External"/><Relationship Id="rId52" Type="http://schemas.openxmlformats.org/officeDocument/2006/relationships/hyperlink" Target="https://login.consultant.ru/link/?req=doc&amp;base=LAW&amp;n=389509&amp;date=15.11.2021" TargetMode="External"/><Relationship Id="rId73" Type="http://schemas.openxmlformats.org/officeDocument/2006/relationships/hyperlink" Target="http://xn--90ahabyrilcfg0o.xn--p1ai/?p=9184" TargetMode="External"/><Relationship Id="rId78" Type="http://schemas.openxmlformats.org/officeDocument/2006/relationships/hyperlink" Target="http://xn--90ahabyrilcfg0o.xn--p1ai/?p=9184" TargetMode="External"/><Relationship Id="rId94" Type="http://schemas.openxmlformats.org/officeDocument/2006/relationships/hyperlink" Target="http://xn--90ahabyrilcfg0o.xn--p1ai/?p=9184" TargetMode="External"/><Relationship Id="rId99" Type="http://schemas.openxmlformats.org/officeDocument/2006/relationships/hyperlink" Target="http://xn--90ahabyrilcfg0o.xn--p1ai/?p=9184" TargetMode="External"/><Relationship Id="rId101" Type="http://schemas.openxmlformats.org/officeDocument/2006/relationships/hyperlink" Target="http://xn--90ahabyrilcfg0o.xn--p1ai/?p=9184" TargetMode="External"/><Relationship Id="rId122" Type="http://schemas.openxmlformats.org/officeDocument/2006/relationships/hyperlink" Target="http://xn--90ahabyrilcfg0o.xn--p1ai/?p=9184" TargetMode="External"/><Relationship Id="rId143" Type="http://schemas.openxmlformats.org/officeDocument/2006/relationships/hyperlink" Target="http://xn--90ahabyrilcfg0o.xn--p1ai/?p=9184" TargetMode="External"/><Relationship Id="rId148" Type="http://schemas.openxmlformats.org/officeDocument/2006/relationships/hyperlink" Target="http://xn--90ahabyrilcfg0o.xn--p1ai/?p=9184" TargetMode="External"/><Relationship Id="rId164" Type="http://schemas.openxmlformats.org/officeDocument/2006/relationships/hyperlink" Target="https://login.consultant.ru/link/?req=doc&amp;base=LAW&amp;n=388534&amp;date=15.11.2021" TargetMode="External"/><Relationship Id="rId169" Type="http://schemas.openxmlformats.org/officeDocument/2006/relationships/hyperlink" Target="http://xn--90ahabyrilcfg0o.xn--p1ai/?p=9184" TargetMode="External"/><Relationship Id="rId185" Type="http://schemas.openxmlformats.org/officeDocument/2006/relationships/hyperlink" Target="https://login.consultant.ru/link/?req=doc&amp;base=LAW&amp;n=388927&amp;date=15.11.2021" TargetMode="External"/><Relationship Id="rId4" Type="http://schemas.microsoft.com/office/2007/relationships/stylesWithEffects" Target="stylesWithEffects.xml"/><Relationship Id="rId9" Type="http://schemas.openxmlformats.org/officeDocument/2006/relationships/hyperlink" Target="https://login.consultant.ru/link/?req=doc&amp;demo=2&amp;base=LAW&amp;n=283163&amp;date=28.05.2022&amp;dst=5&amp;field=134" TargetMode="External"/><Relationship Id="rId180" Type="http://schemas.openxmlformats.org/officeDocument/2006/relationships/hyperlink" Target="https://login.consultant.ru/link/?req=doc&amp;base=LAW&amp;n=389509&amp;date=15.11.2021&amp;dst=418&amp;field=134" TargetMode="External"/><Relationship Id="rId26" Type="http://schemas.openxmlformats.org/officeDocument/2006/relationships/hyperlink" Target="http://xn--90ahabyrilcfg0o.xn--p1ai/?p=91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7B3594-AF0B-4DB2-8B4E-20F469195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61</Pages>
  <Words>34889</Words>
  <Characters>198873</Characters>
  <Application>Microsoft Office Word</Application>
  <DocSecurity>0</DocSecurity>
  <Lines>1657</Lines>
  <Paragraphs>466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cp:lastPrinted>2022-10-13T14:20:00Z</cp:lastPrinted>
  <dcterms:created xsi:type="dcterms:W3CDTF">2022-12-27T08:32:00Z</dcterms:created>
  <dcterms:modified xsi:type="dcterms:W3CDTF">2022-12-27T08:33:00Z</dcterms:modified>
</cp:coreProperties>
</file>