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1A4" w:rsidRDefault="00C121A4" w:rsidP="00C121A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-175895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121A4" w:rsidRDefault="00C121A4" w:rsidP="00C121A4"/>
    <w:p w:rsidR="00C121A4" w:rsidRDefault="00C121A4" w:rsidP="00C121A4"/>
    <w:p w:rsidR="00C121A4" w:rsidRDefault="00C121A4" w:rsidP="00C121A4"/>
    <w:p w:rsidR="00C121A4" w:rsidRDefault="00C121A4" w:rsidP="00C121A4">
      <w:pPr>
        <w:pStyle w:val="a3"/>
        <w:ind w:right="-2"/>
        <w:rPr>
          <w:b/>
          <w:sz w:val="40"/>
          <w:szCs w:val="40"/>
        </w:rPr>
      </w:pPr>
    </w:p>
    <w:p w:rsidR="00C121A4" w:rsidRPr="00F223DF" w:rsidRDefault="00F223DF" w:rsidP="00F223DF">
      <w:pPr>
        <w:pStyle w:val="a3"/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АДМИНИСТРАЦИЯ НИКОЛЬСКОГО СЕЛЬСКОГО ПОСЕЛЕНИЯ ГАГАРИНСКОГО РАЙОНА СМОЛЕНСКОЙ ОБЛАСТИ</w:t>
      </w:r>
    </w:p>
    <w:p w:rsidR="00C121A4" w:rsidRPr="00F223DF" w:rsidRDefault="00C121A4" w:rsidP="00F223DF">
      <w:pPr>
        <w:pStyle w:val="a3"/>
        <w:ind w:right="0"/>
        <w:jc w:val="center"/>
        <w:rPr>
          <w:b/>
          <w:szCs w:val="28"/>
        </w:rPr>
      </w:pPr>
    </w:p>
    <w:p w:rsidR="00C121A4" w:rsidRPr="00F223DF" w:rsidRDefault="00C121A4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  <w:r w:rsidRPr="00F223DF">
        <w:rPr>
          <w:b/>
          <w:szCs w:val="28"/>
        </w:rPr>
        <w:t>ПОСТАНОВЛЕНИЕ</w:t>
      </w:r>
    </w:p>
    <w:p w:rsidR="00F223DF" w:rsidRPr="00F223DF" w:rsidRDefault="00F223DF" w:rsidP="00F223DF">
      <w:pPr>
        <w:pStyle w:val="a3"/>
        <w:tabs>
          <w:tab w:val="left" w:pos="1110"/>
        </w:tabs>
        <w:ind w:right="0"/>
        <w:jc w:val="center"/>
        <w:rPr>
          <w:b/>
          <w:szCs w:val="28"/>
        </w:rPr>
      </w:pPr>
    </w:p>
    <w:p w:rsidR="00C121A4" w:rsidRPr="00F5169C" w:rsidRDefault="00C121A4" w:rsidP="00F223DF">
      <w:pPr>
        <w:pStyle w:val="a3"/>
        <w:ind w:right="0"/>
        <w:jc w:val="center"/>
        <w:rPr>
          <w:szCs w:val="28"/>
        </w:rPr>
      </w:pPr>
      <w:r w:rsidRPr="00F223DF">
        <w:rPr>
          <w:szCs w:val="28"/>
        </w:rPr>
        <w:t xml:space="preserve">от </w:t>
      </w:r>
      <w:r w:rsidR="00621252">
        <w:rPr>
          <w:szCs w:val="28"/>
        </w:rPr>
        <w:t>15</w:t>
      </w:r>
      <w:r w:rsidRPr="00F223DF">
        <w:rPr>
          <w:szCs w:val="28"/>
        </w:rPr>
        <w:t xml:space="preserve"> </w:t>
      </w:r>
      <w:r w:rsidR="00733988">
        <w:rPr>
          <w:szCs w:val="28"/>
        </w:rPr>
        <w:t>июля</w:t>
      </w:r>
      <w:r w:rsidRPr="00F223DF">
        <w:rPr>
          <w:szCs w:val="28"/>
        </w:rPr>
        <w:t xml:space="preserve"> 20</w:t>
      </w:r>
      <w:r w:rsidR="003B167E" w:rsidRPr="00F223DF">
        <w:rPr>
          <w:szCs w:val="28"/>
        </w:rPr>
        <w:t>2</w:t>
      </w:r>
      <w:r w:rsidR="00F5169C">
        <w:rPr>
          <w:szCs w:val="28"/>
        </w:rPr>
        <w:t>2</w:t>
      </w:r>
      <w:r w:rsidR="004C032E">
        <w:rPr>
          <w:szCs w:val="28"/>
        </w:rPr>
        <w:t xml:space="preserve"> </w:t>
      </w:r>
      <w:r w:rsidR="00F223DF" w:rsidRPr="00F223DF">
        <w:rPr>
          <w:szCs w:val="28"/>
        </w:rPr>
        <w:t>г</w:t>
      </w:r>
      <w:r w:rsidR="004C032E">
        <w:rPr>
          <w:szCs w:val="28"/>
        </w:rPr>
        <w:t>ода</w:t>
      </w:r>
      <w:r w:rsidR="00F223DF" w:rsidRPr="00F223DF">
        <w:rPr>
          <w:szCs w:val="28"/>
        </w:rPr>
        <w:t xml:space="preserve"> </w:t>
      </w:r>
      <w:r w:rsidRPr="00F223DF">
        <w:rPr>
          <w:szCs w:val="28"/>
        </w:rPr>
        <w:t xml:space="preserve">№ </w:t>
      </w:r>
      <w:r w:rsidR="00733988">
        <w:rPr>
          <w:szCs w:val="28"/>
        </w:rPr>
        <w:t>59</w:t>
      </w:r>
    </w:p>
    <w:p w:rsidR="00C121A4" w:rsidRPr="00F223DF" w:rsidRDefault="00C121A4" w:rsidP="00F223DF">
      <w:pPr>
        <w:pStyle w:val="a3"/>
        <w:ind w:right="0"/>
        <w:rPr>
          <w:szCs w:val="28"/>
        </w:rPr>
      </w:pP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Об итогах исполнения бюджета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муниципального образования</w:t>
      </w:r>
    </w:p>
    <w:p w:rsidR="00C121A4" w:rsidRDefault="003B167E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>Никольское</w:t>
      </w:r>
      <w:r w:rsidR="00C121A4">
        <w:rPr>
          <w:b/>
          <w:szCs w:val="28"/>
        </w:rPr>
        <w:t xml:space="preserve"> сельское поселение</w:t>
      </w:r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Гагаринского района </w:t>
      </w:r>
      <w:proofErr w:type="gramStart"/>
      <w:r>
        <w:rPr>
          <w:b/>
          <w:szCs w:val="28"/>
        </w:rPr>
        <w:t>Смоленской</w:t>
      </w:r>
      <w:proofErr w:type="gramEnd"/>
    </w:p>
    <w:p w:rsidR="00C121A4" w:rsidRDefault="00C121A4" w:rsidP="00F223DF">
      <w:pPr>
        <w:pStyle w:val="a3"/>
        <w:ind w:right="-2"/>
        <w:jc w:val="both"/>
        <w:rPr>
          <w:b/>
          <w:szCs w:val="28"/>
        </w:rPr>
      </w:pPr>
      <w:r>
        <w:rPr>
          <w:b/>
          <w:szCs w:val="28"/>
        </w:rPr>
        <w:t xml:space="preserve">области за </w:t>
      </w:r>
      <w:r w:rsidR="00733988">
        <w:rPr>
          <w:b/>
          <w:szCs w:val="28"/>
        </w:rPr>
        <w:t>первое полугодие</w:t>
      </w:r>
      <w:r>
        <w:rPr>
          <w:b/>
          <w:szCs w:val="28"/>
        </w:rPr>
        <w:t xml:space="preserve"> 20</w:t>
      </w:r>
      <w:r w:rsidR="003B167E">
        <w:rPr>
          <w:b/>
          <w:szCs w:val="28"/>
        </w:rPr>
        <w:t>2</w:t>
      </w:r>
      <w:r w:rsidR="00F5169C">
        <w:rPr>
          <w:b/>
          <w:szCs w:val="28"/>
        </w:rPr>
        <w:t>2</w:t>
      </w:r>
      <w:r w:rsidR="00F223DF">
        <w:rPr>
          <w:b/>
          <w:szCs w:val="28"/>
        </w:rPr>
        <w:t xml:space="preserve"> года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В соответствии со статьями 36, 264.2 Бюджетного Кодекса Российской Федерации, Уставом </w:t>
      </w:r>
      <w:r w:rsidR="003B167E">
        <w:rPr>
          <w:szCs w:val="28"/>
        </w:rPr>
        <w:t>Никольского</w:t>
      </w:r>
      <w:r>
        <w:rPr>
          <w:szCs w:val="28"/>
        </w:rPr>
        <w:t xml:space="preserve"> сельского поселения Гагаринского района Смоленской области</w:t>
      </w:r>
      <w:r w:rsidR="004C032E">
        <w:rPr>
          <w:szCs w:val="28"/>
        </w:rPr>
        <w:t>,</w:t>
      </w:r>
      <w:r w:rsidR="004C032E" w:rsidRPr="004C032E">
        <w:t xml:space="preserve"> </w:t>
      </w:r>
      <w:r w:rsidR="004C032E" w:rsidRPr="004C032E">
        <w:rPr>
          <w:szCs w:val="28"/>
        </w:rPr>
        <w:t xml:space="preserve">Администрация </w:t>
      </w:r>
      <w:r w:rsidR="004C032E">
        <w:rPr>
          <w:szCs w:val="28"/>
        </w:rPr>
        <w:t xml:space="preserve">Никольского сельского поселения </w:t>
      </w:r>
      <w:r w:rsidR="004C032E" w:rsidRPr="004C032E">
        <w:rPr>
          <w:szCs w:val="28"/>
        </w:rPr>
        <w:t>Гагаринского района Смоленской области</w:t>
      </w:r>
    </w:p>
    <w:p w:rsidR="00C121A4" w:rsidRDefault="00C121A4" w:rsidP="00C121A4">
      <w:pPr>
        <w:pStyle w:val="a3"/>
        <w:ind w:right="-2"/>
        <w:rPr>
          <w:szCs w:val="28"/>
        </w:rPr>
      </w:pPr>
    </w:p>
    <w:p w:rsidR="00C121A4" w:rsidRDefault="00C121A4" w:rsidP="00F223DF">
      <w:pPr>
        <w:pStyle w:val="a3"/>
        <w:ind w:right="-2"/>
        <w:rPr>
          <w:b/>
          <w:szCs w:val="28"/>
        </w:rPr>
      </w:pPr>
      <w:r>
        <w:rPr>
          <w:b/>
          <w:szCs w:val="28"/>
        </w:rPr>
        <w:t>П</w:t>
      </w:r>
      <w:r w:rsidR="00F223DF">
        <w:rPr>
          <w:b/>
          <w:szCs w:val="28"/>
        </w:rPr>
        <w:t>ОСТАНОВЛЯЕТ</w:t>
      </w:r>
      <w:r>
        <w:rPr>
          <w:b/>
          <w:szCs w:val="28"/>
        </w:rPr>
        <w:t>:</w:t>
      </w:r>
    </w:p>
    <w:p w:rsidR="009513FF" w:rsidRDefault="00C121A4" w:rsidP="004C032E">
      <w:pPr>
        <w:pStyle w:val="a3"/>
        <w:ind w:right="-2" w:firstLine="708"/>
        <w:jc w:val="both"/>
        <w:rPr>
          <w:szCs w:val="28"/>
        </w:rPr>
      </w:pPr>
      <w:r>
        <w:rPr>
          <w:szCs w:val="28"/>
        </w:rPr>
        <w:t xml:space="preserve">1. Утвердить отчет об исполнении бюджета муниципального образования </w:t>
      </w:r>
      <w:r w:rsidR="003B167E">
        <w:rPr>
          <w:szCs w:val="28"/>
        </w:rPr>
        <w:t>Никольское</w:t>
      </w:r>
      <w:r>
        <w:rPr>
          <w:szCs w:val="28"/>
        </w:rPr>
        <w:t xml:space="preserve"> сельское поселение Гагаринского района Смоленской области </w:t>
      </w:r>
      <w:proofErr w:type="gramStart"/>
      <w:r>
        <w:rPr>
          <w:szCs w:val="28"/>
        </w:rPr>
        <w:t>за</w:t>
      </w:r>
      <w:proofErr w:type="gramEnd"/>
      <w:r>
        <w:rPr>
          <w:szCs w:val="28"/>
        </w:rPr>
        <w:t xml:space="preserve"> </w:t>
      </w:r>
    </w:p>
    <w:p w:rsidR="00C121A4" w:rsidRPr="000A4A59" w:rsidRDefault="001D510E" w:rsidP="004C032E">
      <w:pPr>
        <w:pStyle w:val="a3"/>
        <w:ind w:right="-2"/>
        <w:jc w:val="both"/>
        <w:rPr>
          <w:szCs w:val="28"/>
        </w:rPr>
      </w:pPr>
      <w:r>
        <w:rPr>
          <w:szCs w:val="28"/>
        </w:rPr>
        <w:t>первое полугодие</w:t>
      </w:r>
      <w:r w:rsidR="00F5169C" w:rsidRPr="00F5169C">
        <w:rPr>
          <w:szCs w:val="28"/>
        </w:rPr>
        <w:t xml:space="preserve"> </w:t>
      </w:r>
      <w:r w:rsidR="00C121A4">
        <w:rPr>
          <w:szCs w:val="28"/>
        </w:rPr>
        <w:t>20</w:t>
      </w:r>
      <w:r w:rsidR="003B167E">
        <w:rPr>
          <w:szCs w:val="28"/>
        </w:rPr>
        <w:t>2</w:t>
      </w:r>
      <w:r w:rsidR="00F5169C">
        <w:rPr>
          <w:szCs w:val="28"/>
        </w:rPr>
        <w:t>2</w:t>
      </w:r>
      <w:r w:rsidR="00C121A4">
        <w:rPr>
          <w:szCs w:val="28"/>
        </w:rPr>
        <w:t xml:space="preserve"> года (прилагается).</w:t>
      </w:r>
    </w:p>
    <w:p w:rsidR="00967652" w:rsidRDefault="00C121A4" w:rsidP="004C032E">
      <w:pPr>
        <w:ind w:firstLine="708"/>
        <w:jc w:val="both"/>
        <w:rPr>
          <w:sz w:val="28"/>
          <w:szCs w:val="28"/>
        </w:rPr>
      </w:pPr>
      <w:r w:rsidRPr="00522802">
        <w:rPr>
          <w:sz w:val="28"/>
          <w:szCs w:val="28"/>
        </w:rPr>
        <w:t>2</w:t>
      </w:r>
      <w:r>
        <w:t>.</w:t>
      </w:r>
      <w:r>
        <w:rPr>
          <w:sz w:val="28"/>
          <w:szCs w:val="28"/>
        </w:rPr>
        <w:t xml:space="preserve"> </w:t>
      </w:r>
      <w:r w:rsidRPr="00522802">
        <w:rPr>
          <w:sz w:val="28"/>
          <w:szCs w:val="28"/>
        </w:rPr>
        <w:t xml:space="preserve">Направить отчет об исполнении бюджета муниципального образования </w:t>
      </w:r>
      <w:r w:rsidR="003B167E">
        <w:rPr>
          <w:sz w:val="28"/>
          <w:szCs w:val="28"/>
        </w:rPr>
        <w:t>Никольское</w:t>
      </w:r>
      <w:r w:rsidRPr="00522802">
        <w:rPr>
          <w:sz w:val="28"/>
          <w:szCs w:val="28"/>
        </w:rPr>
        <w:t xml:space="preserve"> сельское поселение Гагаринского района Смоленской области </w:t>
      </w:r>
      <w:proofErr w:type="gramStart"/>
      <w:r w:rsidR="00967652">
        <w:rPr>
          <w:sz w:val="28"/>
          <w:szCs w:val="28"/>
        </w:rPr>
        <w:t>за</w:t>
      </w:r>
      <w:proofErr w:type="gramEnd"/>
      <w:r w:rsidR="00967652">
        <w:rPr>
          <w:sz w:val="28"/>
          <w:szCs w:val="28"/>
        </w:rPr>
        <w:t xml:space="preserve"> </w:t>
      </w:r>
    </w:p>
    <w:p w:rsidR="00C121A4" w:rsidRPr="000A4A59" w:rsidRDefault="001D510E" w:rsidP="004C032E">
      <w:pPr>
        <w:jc w:val="both"/>
        <w:rPr>
          <w:sz w:val="28"/>
          <w:szCs w:val="28"/>
        </w:rPr>
      </w:pPr>
      <w:r w:rsidRPr="001D510E">
        <w:rPr>
          <w:sz w:val="28"/>
          <w:szCs w:val="28"/>
        </w:rPr>
        <w:t>первое полугодие</w:t>
      </w:r>
      <w:r w:rsidR="00F5169C" w:rsidRPr="00F5169C">
        <w:rPr>
          <w:sz w:val="28"/>
          <w:szCs w:val="28"/>
        </w:rPr>
        <w:t xml:space="preserve"> </w:t>
      </w:r>
      <w:r w:rsidR="003B167E" w:rsidRPr="003B167E">
        <w:rPr>
          <w:sz w:val="28"/>
          <w:szCs w:val="28"/>
        </w:rPr>
        <w:t>202</w:t>
      </w:r>
      <w:r w:rsidR="00F5169C">
        <w:rPr>
          <w:sz w:val="28"/>
          <w:szCs w:val="28"/>
        </w:rPr>
        <w:t>2</w:t>
      </w:r>
      <w:r w:rsidR="003B167E" w:rsidRPr="003B167E">
        <w:rPr>
          <w:sz w:val="28"/>
          <w:szCs w:val="28"/>
        </w:rPr>
        <w:t xml:space="preserve"> года</w:t>
      </w:r>
      <w:r w:rsidR="00C121A4">
        <w:t xml:space="preserve"> </w:t>
      </w:r>
      <w:r w:rsidR="00C121A4" w:rsidRPr="00522802">
        <w:rPr>
          <w:sz w:val="28"/>
          <w:szCs w:val="28"/>
        </w:rPr>
        <w:t>в</w:t>
      </w:r>
      <w:r w:rsidR="00C121A4">
        <w:t xml:space="preserve"> </w:t>
      </w:r>
      <w:r w:rsidR="00C121A4" w:rsidRPr="00522802">
        <w:rPr>
          <w:sz w:val="28"/>
          <w:szCs w:val="28"/>
        </w:rPr>
        <w:t xml:space="preserve">Совет депутатов </w:t>
      </w:r>
      <w:r w:rsidR="001D47C9">
        <w:rPr>
          <w:sz w:val="28"/>
          <w:szCs w:val="28"/>
        </w:rPr>
        <w:t>Никольского</w:t>
      </w:r>
      <w:r w:rsidR="00C121A4" w:rsidRPr="00522802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C121A4">
        <w:rPr>
          <w:sz w:val="28"/>
        </w:rPr>
        <w:t xml:space="preserve"> и Контрольно-счетному органу муниципального образования «Гагаринский район» Смоленской области, осуществляющий полномочия Контрольно-счетного органа муниципального образования </w:t>
      </w:r>
      <w:r w:rsidR="003B167E">
        <w:rPr>
          <w:sz w:val="28"/>
        </w:rPr>
        <w:t>Никольского</w:t>
      </w:r>
      <w:r w:rsidR="00C121A4">
        <w:rPr>
          <w:sz w:val="28"/>
        </w:rPr>
        <w:t xml:space="preserve"> сельско</w:t>
      </w:r>
      <w:r w:rsidR="003B167E">
        <w:rPr>
          <w:sz w:val="28"/>
        </w:rPr>
        <w:t>го</w:t>
      </w:r>
      <w:r w:rsidR="00C121A4">
        <w:rPr>
          <w:sz w:val="28"/>
        </w:rPr>
        <w:t xml:space="preserve"> поселени</w:t>
      </w:r>
      <w:r w:rsidR="003B167E">
        <w:rPr>
          <w:sz w:val="28"/>
        </w:rPr>
        <w:t>я</w:t>
      </w:r>
      <w:r w:rsidR="00C121A4">
        <w:rPr>
          <w:sz w:val="28"/>
        </w:rPr>
        <w:t xml:space="preserve"> Гагаринского района Смоленской области.</w:t>
      </w:r>
    </w:p>
    <w:p w:rsidR="00C121A4" w:rsidRPr="009C1BEA" w:rsidRDefault="00C121A4" w:rsidP="004C032E">
      <w:pPr>
        <w:ind w:firstLine="708"/>
        <w:jc w:val="both"/>
        <w:rPr>
          <w:sz w:val="28"/>
          <w:szCs w:val="28"/>
        </w:rPr>
      </w:pPr>
      <w:r w:rsidRPr="009C1BEA">
        <w:rPr>
          <w:sz w:val="28"/>
          <w:szCs w:val="28"/>
        </w:rPr>
        <w:t>3. Опубли</w:t>
      </w:r>
      <w:r>
        <w:rPr>
          <w:sz w:val="28"/>
          <w:szCs w:val="28"/>
        </w:rPr>
        <w:t xml:space="preserve">ковать настоящее постановление </w:t>
      </w:r>
      <w:r w:rsidRPr="009C1BEA">
        <w:rPr>
          <w:sz w:val="28"/>
          <w:szCs w:val="28"/>
        </w:rPr>
        <w:t>с приложением в газете «</w:t>
      </w:r>
      <w:proofErr w:type="spellStart"/>
      <w:r w:rsidRPr="009C1BEA">
        <w:rPr>
          <w:sz w:val="28"/>
          <w:szCs w:val="28"/>
        </w:rPr>
        <w:t>Гжатский</w:t>
      </w:r>
      <w:proofErr w:type="spellEnd"/>
      <w:r w:rsidRPr="009C1BEA">
        <w:rPr>
          <w:sz w:val="28"/>
          <w:szCs w:val="28"/>
        </w:rPr>
        <w:t xml:space="preserve"> вестник».</w:t>
      </w:r>
    </w:p>
    <w:p w:rsidR="00C121A4" w:rsidRPr="009C1BEA" w:rsidRDefault="00C121A4" w:rsidP="004C03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9C1BEA">
        <w:rPr>
          <w:sz w:val="28"/>
          <w:szCs w:val="28"/>
        </w:rPr>
        <w:t>Настоящее постановление вступает</w:t>
      </w:r>
      <w:r>
        <w:rPr>
          <w:sz w:val="28"/>
          <w:szCs w:val="28"/>
        </w:rPr>
        <w:t xml:space="preserve"> в силу со дня его официального </w:t>
      </w:r>
      <w:r w:rsidRPr="009C1BEA">
        <w:rPr>
          <w:sz w:val="28"/>
          <w:szCs w:val="28"/>
        </w:rPr>
        <w:t>опубликования.</w:t>
      </w:r>
    </w:p>
    <w:p w:rsidR="002E635E" w:rsidRDefault="002E635E" w:rsidP="00C121A4">
      <w:pPr>
        <w:rPr>
          <w:sz w:val="28"/>
          <w:szCs w:val="28"/>
        </w:rPr>
      </w:pPr>
    </w:p>
    <w:p w:rsidR="004C032E" w:rsidRDefault="00A63040" w:rsidP="00C121A4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4C032E">
        <w:rPr>
          <w:sz w:val="28"/>
          <w:szCs w:val="28"/>
        </w:rPr>
        <w:t>а</w:t>
      </w:r>
      <w:r w:rsidR="00C121A4">
        <w:rPr>
          <w:sz w:val="28"/>
          <w:szCs w:val="28"/>
        </w:rPr>
        <w:t xml:space="preserve"> муниципального </w:t>
      </w:r>
      <w:r w:rsidR="00362115">
        <w:rPr>
          <w:sz w:val="28"/>
          <w:szCs w:val="28"/>
        </w:rPr>
        <w:t>о</w:t>
      </w:r>
      <w:r w:rsidR="00C121A4">
        <w:rPr>
          <w:sz w:val="28"/>
          <w:szCs w:val="28"/>
        </w:rPr>
        <w:t>бразования</w:t>
      </w:r>
      <w:r w:rsidR="00362115">
        <w:rPr>
          <w:sz w:val="28"/>
          <w:szCs w:val="28"/>
        </w:rPr>
        <w:t xml:space="preserve"> </w:t>
      </w:r>
    </w:p>
    <w:p w:rsidR="004C032E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Никольского сельского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</w:p>
    <w:p w:rsidR="00C121A4" w:rsidRDefault="00362115" w:rsidP="00C121A4">
      <w:pPr>
        <w:rPr>
          <w:sz w:val="28"/>
          <w:szCs w:val="28"/>
        </w:rPr>
      </w:pPr>
      <w:r>
        <w:rPr>
          <w:sz w:val="28"/>
          <w:szCs w:val="28"/>
        </w:rPr>
        <w:t>Гагаринского района</w:t>
      </w:r>
      <w:r w:rsidR="004C032E">
        <w:rPr>
          <w:sz w:val="28"/>
          <w:szCs w:val="28"/>
        </w:rPr>
        <w:t xml:space="preserve"> </w:t>
      </w:r>
      <w:r>
        <w:rPr>
          <w:sz w:val="28"/>
          <w:szCs w:val="28"/>
        </w:rPr>
        <w:t>Смоленской области</w:t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</w:r>
      <w:r w:rsidR="004C032E">
        <w:rPr>
          <w:sz w:val="28"/>
          <w:szCs w:val="28"/>
        </w:rPr>
        <w:tab/>
        <w:t xml:space="preserve">         О</w:t>
      </w:r>
      <w:r w:rsidR="0049721D">
        <w:rPr>
          <w:sz w:val="28"/>
          <w:szCs w:val="28"/>
        </w:rPr>
        <w:t xml:space="preserve">.А. </w:t>
      </w:r>
      <w:r w:rsidR="004C032E">
        <w:rPr>
          <w:sz w:val="28"/>
          <w:szCs w:val="28"/>
        </w:rPr>
        <w:t>Воробьёва</w:t>
      </w: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9721D" w:rsidRDefault="0049721D" w:rsidP="00C121A4">
      <w:pPr>
        <w:rPr>
          <w:sz w:val="28"/>
          <w:szCs w:val="28"/>
        </w:rPr>
      </w:pPr>
    </w:p>
    <w:p w:rsidR="004C032E" w:rsidRDefault="004C032E" w:rsidP="00C121A4">
      <w:pPr>
        <w:rPr>
          <w:sz w:val="28"/>
          <w:szCs w:val="28"/>
        </w:rPr>
      </w:pPr>
    </w:p>
    <w:p w:rsidR="004C032E" w:rsidRDefault="004C032E" w:rsidP="00C121A4">
      <w:pPr>
        <w:rPr>
          <w:sz w:val="28"/>
          <w:szCs w:val="28"/>
        </w:rPr>
      </w:pPr>
    </w:p>
    <w:p w:rsidR="00C121A4" w:rsidRDefault="00C121A4" w:rsidP="00C121A4">
      <w:pPr>
        <w:rPr>
          <w:sz w:val="28"/>
          <w:szCs w:val="28"/>
        </w:rPr>
      </w:pPr>
    </w:p>
    <w:p w:rsidR="00C121A4" w:rsidRPr="005F093A" w:rsidRDefault="00C121A4" w:rsidP="00C121A4">
      <w:pPr>
        <w:rPr>
          <w:sz w:val="28"/>
          <w:szCs w:val="28"/>
        </w:rPr>
      </w:pPr>
    </w:p>
    <w:p w:rsidR="00C121A4" w:rsidRPr="00E40026" w:rsidRDefault="00C121A4" w:rsidP="00C121A4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К ПОСТАНОВЛЕНИЮ АДМИНИСТРАЦИИ </w:t>
      </w:r>
      <w:r w:rsidR="003B167E">
        <w:rPr>
          <w:sz w:val="28"/>
          <w:szCs w:val="28"/>
        </w:rPr>
        <w:t>НИКОЛЬСКОГО</w:t>
      </w:r>
      <w:r>
        <w:rPr>
          <w:sz w:val="28"/>
          <w:szCs w:val="28"/>
        </w:rPr>
        <w:t xml:space="preserve"> СЕЛЬСКОГО ПОСЕЛЕНИЯ ГАГАРИНСКОГО РАЙОНА СМОЛЕНСКОЙ ОБЛАСТИ ОТ </w:t>
      </w:r>
      <w:r w:rsidR="00621252">
        <w:rPr>
          <w:sz w:val="28"/>
          <w:szCs w:val="28"/>
        </w:rPr>
        <w:t>15</w:t>
      </w:r>
      <w:r>
        <w:rPr>
          <w:sz w:val="28"/>
          <w:szCs w:val="28"/>
        </w:rPr>
        <w:t>.</w:t>
      </w:r>
      <w:r w:rsidR="00F5169C">
        <w:rPr>
          <w:sz w:val="28"/>
          <w:szCs w:val="28"/>
        </w:rPr>
        <w:t>0</w:t>
      </w:r>
      <w:r w:rsidR="001D510E">
        <w:rPr>
          <w:sz w:val="28"/>
          <w:szCs w:val="28"/>
        </w:rPr>
        <w:t>7</w:t>
      </w:r>
      <w:r>
        <w:rPr>
          <w:sz w:val="28"/>
          <w:szCs w:val="28"/>
        </w:rPr>
        <w:t>.20</w:t>
      </w:r>
      <w:r w:rsidR="003B167E">
        <w:rPr>
          <w:sz w:val="28"/>
          <w:szCs w:val="28"/>
        </w:rPr>
        <w:t>2</w:t>
      </w:r>
      <w:r w:rsidR="00F5169C">
        <w:rPr>
          <w:sz w:val="28"/>
          <w:szCs w:val="28"/>
        </w:rPr>
        <w:t>2</w:t>
      </w:r>
      <w:r>
        <w:rPr>
          <w:sz w:val="28"/>
          <w:szCs w:val="28"/>
        </w:rPr>
        <w:t>г. №</w:t>
      </w:r>
      <w:r w:rsidR="001D510E">
        <w:rPr>
          <w:sz w:val="28"/>
          <w:szCs w:val="28"/>
        </w:rPr>
        <w:t>5</w:t>
      </w:r>
      <w:r w:rsidR="00F5169C">
        <w:rPr>
          <w:sz w:val="28"/>
          <w:szCs w:val="28"/>
        </w:rPr>
        <w:t>9</w:t>
      </w:r>
    </w:p>
    <w:p w:rsidR="00C121A4" w:rsidRPr="003D7CFA" w:rsidRDefault="00C121A4" w:rsidP="00C121A4">
      <w:pPr>
        <w:jc w:val="center"/>
        <w:rPr>
          <w:b/>
          <w:sz w:val="24"/>
          <w:szCs w:val="24"/>
        </w:rPr>
      </w:pPr>
    </w:p>
    <w:p w:rsidR="00C121A4" w:rsidRDefault="00C121A4" w:rsidP="00967652">
      <w:pPr>
        <w:ind w:left="-1080" w:firstLine="1080"/>
        <w:jc w:val="center"/>
        <w:rPr>
          <w:b/>
          <w:sz w:val="24"/>
          <w:szCs w:val="24"/>
        </w:rPr>
      </w:pPr>
      <w:smartTag w:uri="urn:schemas-microsoft-com:office:smarttags" w:element="place">
        <w:r>
          <w:rPr>
            <w:b/>
            <w:sz w:val="24"/>
            <w:szCs w:val="24"/>
            <w:lang w:val="en-US"/>
          </w:rPr>
          <w:t>I</w:t>
        </w:r>
        <w:r>
          <w:rPr>
            <w:b/>
            <w:sz w:val="24"/>
            <w:szCs w:val="24"/>
          </w:rPr>
          <w:t>.</w:t>
        </w:r>
      </w:smartTag>
      <w:r>
        <w:rPr>
          <w:b/>
          <w:sz w:val="24"/>
          <w:szCs w:val="24"/>
        </w:rPr>
        <w:t xml:space="preserve"> Исполнение бюджета муниципального образования </w:t>
      </w:r>
      <w:r w:rsidR="003B167E">
        <w:rPr>
          <w:b/>
          <w:sz w:val="24"/>
          <w:szCs w:val="24"/>
        </w:rPr>
        <w:t>Никольское</w:t>
      </w:r>
      <w:r>
        <w:rPr>
          <w:b/>
          <w:sz w:val="24"/>
          <w:szCs w:val="24"/>
        </w:rPr>
        <w:t xml:space="preserve"> сельское поселение Гагаринского района Смоленской области </w:t>
      </w:r>
      <w:r w:rsidR="00967652">
        <w:rPr>
          <w:b/>
          <w:sz w:val="24"/>
          <w:szCs w:val="24"/>
        </w:rPr>
        <w:t xml:space="preserve">за </w:t>
      </w:r>
      <w:r w:rsidR="001D510E" w:rsidRPr="001D510E">
        <w:rPr>
          <w:b/>
          <w:sz w:val="24"/>
          <w:szCs w:val="24"/>
        </w:rPr>
        <w:t>первое полугодие</w:t>
      </w:r>
      <w:r w:rsidR="00F5169C" w:rsidRPr="00F5169C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F5169C">
        <w:rPr>
          <w:b/>
          <w:sz w:val="24"/>
          <w:szCs w:val="24"/>
        </w:rPr>
        <w:t>2</w:t>
      </w:r>
      <w:r w:rsidR="003B167E">
        <w:rPr>
          <w:b/>
          <w:sz w:val="24"/>
          <w:szCs w:val="24"/>
        </w:rPr>
        <w:t xml:space="preserve"> </w:t>
      </w:r>
      <w:r w:rsidR="00967652" w:rsidRPr="00967652">
        <w:rPr>
          <w:b/>
          <w:sz w:val="24"/>
          <w:szCs w:val="24"/>
        </w:rPr>
        <w:t>года</w:t>
      </w:r>
    </w:p>
    <w:p w:rsidR="00C121A4" w:rsidRDefault="00C121A4" w:rsidP="00C121A4">
      <w:pPr>
        <w:ind w:hanging="1080"/>
        <w:jc w:val="right"/>
        <w:rPr>
          <w:sz w:val="18"/>
          <w:szCs w:val="18"/>
        </w:rPr>
      </w:pPr>
      <w:r>
        <w:rPr>
          <w:sz w:val="18"/>
          <w:szCs w:val="18"/>
        </w:rPr>
        <w:t>(тыс</w:t>
      </w:r>
      <w:proofErr w:type="gramStart"/>
      <w:r>
        <w:rPr>
          <w:sz w:val="18"/>
          <w:szCs w:val="18"/>
        </w:rPr>
        <w:t>.р</w:t>
      </w:r>
      <w:proofErr w:type="gramEnd"/>
      <w:r>
        <w:rPr>
          <w:sz w:val="18"/>
          <w:szCs w:val="18"/>
        </w:rPr>
        <w:t>ублей)</w:t>
      </w:r>
    </w:p>
    <w:tbl>
      <w:tblPr>
        <w:tblW w:w="11553" w:type="dxa"/>
        <w:tblInd w:w="-141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1"/>
        <w:gridCol w:w="4339"/>
        <w:gridCol w:w="1661"/>
        <w:gridCol w:w="1440"/>
        <w:gridCol w:w="1055"/>
        <w:gridCol w:w="17"/>
      </w:tblGrid>
      <w:tr w:rsidR="00C121A4" w:rsidTr="00811974">
        <w:trPr>
          <w:gridAfter w:val="1"/>
          <w:wAfter w:w="17" w:type="dxa"/>
          <w:trHeight w:val="918"/>
          <w:tblHeader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Код бюджетной классификации РФ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Утверждено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Исполнено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% </w:t>
            </w:r>
            <w:proofErr w:type="spellStart"/>
            <w:proofErr w:type="gram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испол</w:t>
            </w:r>
            <w:proofErr w:type="spellEnd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-нения</w:t>
            </w:r>
            <w:proofErr w:type="gramEnd"/>
          </w:p>
        </w:tc>
      </w:tr>
      <w:tr w:rsidR="00C121A4" w:rsidTr="00811974">
        <w:trPr>
          <w:trHeight w:val="180"/>
        </w:trPr>
        <w:tc>
          <w:tcPr>
            <w:tcW w:w="11553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ДОХОДЫ</w:t>
            </w:r>
          </w:p>
        </w:tc>
      </w:tr>
      <w:tr w:rsidR="00C121A4" w:rsidTr="00811974">
        <w:trPr>
          <w:trHeight w:val="93"/>
        </w:trPr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C121A4" w:rsidP="00811974">
            <w:pPr>
              <w:pStyle w:val="3"/>
              <w:spacing w:before="0" w:after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C121A4" w:rsidRDefault="00525FA5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19434,2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8A3404" w:rsidP="00AA246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</w:t>
            </w:r>
            <w:r w:rsidR="00AA2461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021</w:t>
            </w: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,</w:t>
            </w:r>
            <w:r w:rsidR="00AA2461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bottom"/>
          </w:tcPr>
          <w:p w:rsidR="00C121A4" w:rsidRDefault="00AA2461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15,6</w:t>
            </w:r>
          </w:p>
        </w:tc>
      </w:tr>
      <w:tr w:rsidR="00C121A4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F666C0" w:rsidP="00525FA5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</w:t>
            </w:r>
            <w:r w:rsidR="00525FA5">
              <w:rPr>
                <w:rFonts w:ascii="Arial" w:hAnsi="Arial" w:cs="Arial"/>
                <w:i/>
                <w:color w:val="000000"/>
                <w:sz w:val="22"/>
                <w:szCs w:val="22"/>
              </w:rPr>
              <w:t>8730</w:t>
            </w: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8A3404" w:rsidP="00AA2461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2</w:t>
            </w:r>
            <w:r w:rsidR="00AA2461">
              <w:rPr>
                <w:rFonts w:ascii="Arial" w:hAnsi="Arial" w:cs="Arial"/>
                <w:i/>
                <w:color w:val="000000"/>
                <w:sz w:val="22"/>
                <w:szCs w:val="22"/>
              </w:rPr>
              <w:t>650</w:t>
            </w: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,</w:t>
            </w:r>
            <w:r w:rsidR="00AA2461">
              <w:rPr>
                <w:rFonts w:ascii="Arial" w:hAnsi="Arial" w:cs="Arial"/>
                <w:i/>
                <w:color w:val="000000"/>
                <w:sz w:val="22"/>
                <w:szCs w:val="22"/>
              </w:rPr>
              <w:t>4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</w:tcPr>
          <w:p w:rsidR="00C121A4" w:rsidRDefault="008A3404" w:rsidP="00AA2461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14,</w:t>
            </w:r>
            <w:r w:rsidR="00AA2461">
              <w:rPr>
                <w:rFonts w:ascii="Arial" w:hAnsi="Arial" w:cs="Arial"/>
                <w:i/>
                <w:color w:val="000000"/>
                <w:sz w:val="22"/>
                <w:szCs w:val="22"/>
              </w:rPr>
              <w:t>2</w:t>
            </w:r>
          </w:p>
        </w:tc>
      </w:tr>
      <w:tr w:rsidR="00C121A4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C121A4" w:rsidRDefault="00D93C55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5624,3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8A3404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2662,0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C121A4" w:rsidRDefault="008A3404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47,3</w:t>
            </w:r>
          </w:p>
        </w:tc>
      </w:tr>
      <w:tr w:rsidR="00C121A4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C121A4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C121A4" w:rsidRDefault="00D93C55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5624,3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327A" w:rsidRDefault="008A3404" w:rsidP="0054501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2662,0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2F4611" w:rsidRDefault="008A3404" w:rsidP="006212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47,3</w:t>
            </w:r>
          </w:p>
        </w:tc>
      </w:tr>
      <w:tr w:rsidR="00D93C55" w:rsidTr="00811974">
        <w:trPr>
          <w:gridAfter w:val="1"/>
          <w:wAfter w:w="17" w:type="dxa"/>
          <w:trHeight w:val="2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1 03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E603C" w:rsidRDefault="00D93C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Налоги на товары (работы, услуги), реализуемые на территории </w:t>
            </w:r>
            <w:r w:rsidRPr="0042668D">
              <w:rPr>
                <w:sz w:val="22"/>
                <w:szCs w:val="22"/>
              </w:rPr>
              <w:t>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525FA5" w:rsidRDefault="00D93C55" w:rsidP="003906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3430,8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525FA5" w:rsidRDefault="008A3404" w:rsidP="003906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1858,0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525FA5" w:rsidRDefault="008A3404" w:rsidP="00D507F3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54,2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3 02001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 w:rsidRPr="00385F7E">
              <w:rPr>
                <w:b w:val="0"/>
                <w:sz w:val="22"/>
                <w:szCs w:val="22"/>
              </w:rPr>
              <w:t>Акцизы по подакцизным товара</w:t>
            </w:r>
            <w:r>
              <w:rPr>
                <w:b w:val="0"/>
                <w:sz w:val="22"/>
                <w:szCs w:val="22"/>
              </w:rPr>
              <w:t xml:space="preserve">м (продукции), производимым на </w:t>
            </w:r>
            <w:r w:rsidRPr="00385F7E">
              <w:rPr>
                <w:b w:val="0"/>
                <w:sz w:val="22"/>
                <w:szCs w:val="22"/>
              </w:rPr>
              <w:t>территории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3430,8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8A340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1858,0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8A3404" w:rsidP="00D507F3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54,2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0E7D55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1 0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</w:t>
            </w:r>
            <w:r w:rsidRPr="0038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0E7D55" w:rsidRDefault="00D93C55" w:rsidP="00811974">
            <w:pPr>
              <w:pStyle w:val="3"/>
              <w:spacing w:before="0" w:after="0"/>
              <w:rPr>
                <w:sz w:val="22"/>
                <w:szCs w:val="22"/>
              </w:rPr>
            </w:pPr>
            <w:r w:rsidRPr="000E7D55">
              <w:rPr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0E7D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0E7D55" w:rsidRDefault="008A3404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170,9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Pr="000E7D55" w:rsidRDefault="008A3404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20,5</w:t>
            </w:r>
          </w:p>
        </w:tc>
      </w:tr>
      <w:tr w:rsidR="00D93C55" w:rsidTr="00811974">
        <w:trPr>
          <w:gridAfter w:val="1"/>
          <w:wAfter w:w="17" w:type="dxa"/>
          <w:trHeight w:val="1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7056A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5 03010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0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3E603C">
              <w:rPr>
                <w:rFonts w:ascii="Arial" w:hAnsi="Arial" w:cs="Arial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385F7E" w:rsidRDefault="00D93C55" w:rsidP="00811974">
            <w:pPr>
              <w:pStyle w:val="3"/>
              <w:spacing w:before="0" w:after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832,8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8A3404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170,9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8A3404" w:rsidP="002E3CA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20,5</w:t>
            </w:r>
          </w:p>
        </w:tc>
      </w:tr>
      <w:tr w:rsidR="00D93C55" w:rsidTr="00811974">
        <w:trPr>
          <w:gridAfter w:val="1"/>
          <w:wAfter w:w="17" w:type="dxa"/>
          <w:trHeight w:val="13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pStyle w:val="4"/>
              <w:spacing w:before="0" w:after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Налоги на имущество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8842,1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D93C55" w:rsidRDefault="00D93C55" w:rsidP="00AA246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 w:rsidR="00AA2461">
              <w:rPr>
                <w:rFonts w:ascii="Arial" w:hAnsi="Arial" w:cs="Arial"/>
                <w:b/>
                <w:color w:val="000000"/>
                <w:sz w:val="22"/>
                <w:szCs w:val="22"/>
              </w:rPr>
              <w:t>2040</w:t>
            </w:r>
            <w:r w:rsidR="008A3404">
              <w:rPr>
                <w:rFonts w:ascii="Arial" w:hAnsi="Arial" w:cs="Arial"/>
                <w:b/>
                <w:color w:val="000000"/>
                <w:sz w:val="22"/>
                <w:szCs w:val="22"/>
              </w:rPr>
              <w:t>,</w:t>
            </w:r>
            <w:r w:rsidR="00AA2461"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bottom"/>
          </w:tcPr>
          <w:p w:rsidR="00D93C55" w:rsidRDefault="00D93C55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4F616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915,0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8A3404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114,2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8A3404" w:rsidP="0068713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12,5</w:t>
            </w:r>
          </w:p>
        </w:tc>
      </w:tr>
      <w:tr w:rsidR="00D93C55" w:rsidTr="00811974">
        <w:trPr>
          <w:gridAfter w:val="1"/>
          <w:wAfter w:w="17" w:type="dxa"/>
          <w:trHeight w:val="64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96765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7927,1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D93C55" w:rsidP="00AA2461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  <w:r w:rsidR="00D858B1">
              <w:rPr>
                <w:rFonts w:ascii="Arial" w:hAnsi="Arial" w:cs="Arial"/>
                <w:color w:val="000000"/>
                <w:sz w:val="22"/>
                <w:szCs w:val="22"/>
              </w:rPr>
              <w:t>2154,</w:t>
            </w:r>
            <w:r w:rsidR="00AA2461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704,2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8A3404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370,8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8A340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i/>
                <w:color w:val="000000"/>
                <w:sz w:val="22"/>
                <w:szCs w:val="22"/>
              </w:rPr>
              <w:t>52,7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704,2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8A3404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361,3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8A3404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51,3</w:t>
            </w:r>
          </w:p>
        </w:tc>
      </w:tr>
      <w:tr w:rsidR="00D93C55" w:rsidTr="00811974">
        <w:trPr>
          <w:gridAfter w:val="1"/>
          <w:wAfter w:w="17" w:type="dxa"/>
          <w:trHeight w:val="42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704,2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8A3404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361,3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Default="008A3404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51,3</w:t>
            </w:r>
          </w:p>
        </w:tc>
      </w:tr>
      <w:tr w:rsidR="00D93C55" w:rsidTr="00D455CF">
        <w:trPr>
          <w:gridAfter w:val="1"/>
          <w:wAfter w:w="17" w:type="dxa"/>
          <w:trHeight w:val="24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D455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1 17 00000 00 0000 000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8A3404" w:rsidP="00763310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</w:t>
            </w:r>
            <w:r w:rsidR="00763310">
              <w:rPr>
                <w:rFonts w:ascii="Arial" w:hAnsi="Arial" w:cs="Arial"/>
                <w:b/>
                <w:color w:val="000000"/>
                <w:sz w:val="22"/>
                <w:szCs w:val="22"/>
              </w:rPr>
              <w:t>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D93C55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D93C55" w:rsidTr="00D455CF">
        <w:trPr>
          <w:gridAfter w:val="1"/>
          <w:wAfter w:w="17" w:type="dxa"/>
          <w:trHeight w:val="250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D455CF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1 1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 xml:space="preserve"> 05000 00 0000 1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D455CF" w:rsidRDefault="00D93C55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763310" w:rsidP="00763310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3C55" w:rsidRPr="00D455CF" w:rsidRDefault="00D93C55" w:rsidP="00D15785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455CF"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858B1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11973,6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D858B1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3024,6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D93C55" w:rsidRDefault="00D858B1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25,3</w:t>
            </w:r>
          </w:p>
        </w:tc>
      </w:tr>
      <w:tr w:rsidR="00D93C55" w:rsidTr="00811974">
        <w:trPr>
          <w:gridAfter w:val="1"/>
          <w:wAfter w:w="17" w:type="dxa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93C5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93C55" w:rsidP="00811974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A686D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Pr="008A686D" w:rsidRDefault="00D858B1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11773,6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8A686D" w:rsidRDefault="00D858B1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2824,6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Pr="008A686D" w:rsidRDefault="00D858B1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24,0</w:t>
            </w:r>
          </w:p>
        </w:tc>
      </w:tr>
      <w:tr w:rsidR="00D93C55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2 02 10000 00 0000 150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D93C55" w:rsidP="00F4717A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93C55" w:rsidRDefault="00525FA5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5295,8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D858B1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2648,4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55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50</w:t>
            </w:r>
            <w:r w:rsidR="00D93C55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</w:tr>
      <w:tr w:rsidR="00D858B1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D858B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2 02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0000 00 0000 150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517CB7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Субсидии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бюджетам бюджетной системы Российской Федерации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(межбюджетные субсидии)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517CB7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6158,9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D858B1" w:rsidP="00517CB7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65,0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D858B1" w:rsidP="00517CB7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1,1</w:t>
            </w:r>
          </w:p>
        </w:tc>
      </w:tr>
      <w:tr w:rsidR="00D858B1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Субвенции бюджетам </w:t>
            </w:r>
            <w:r w:rsidRPr="00F4717A">
              <w:rPr>
                <w:rFonts w:ascii="Arial" w:hAnsi="Arial" w:cs="Arial"/>
                <w:b/>
                <w:color w:val="000000"/>
                <w:sz w:val="22"/>
                <w:szCs w:val="22"/>
              </w:rPr>
              <w:t>бюджетной системы Российской Федерации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CC099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318,9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D858B1" w:rsidP="00F471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111,2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D858B1" w:rsidP="00274C1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34,9</w:t>
            </w:r>
          </w:p>
        </w:tc>
      </w:tr>
      <w:tr w:rsidR="00D858B1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525FA5" w:rsidRDefault="00D858B1" w:rsidP="00525FA5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2 07 00000 00 0000 000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525FA5" w:rsidRDefault="00D858B1" w:rsidP="0074027E">
            <w:pPr>
              <w:tabs>
                <w:tab w:val="left" w:pos="2694"/>
              </w:tabs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525FA5" w:rsidRDefault="00D858B1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20</w:t>
            </w: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Pr="00525FA5" w:rsidRDefault="00D858B1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Pr="00525FA5" w:rsidRDefault="00D858B1" w:rsidP="0074027E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10</w:t>
            </w:r>
            <w:r w:rsidRPr="00525FA5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0,0</w:t>
            </w:r>
          </w:p>
        </w:tc>
      </w:tr>
      <w:tr w:rsidR="00D858B1" w:rsidTr="00811974">
        <w:trPr>
          <w:gridAfter w:val="1"/>
          <w:wAfter w:w="17" w:type="dxa"/>
          <w:trHeight w:val="37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525FA5" w:rsidRDefault="00D858B1" w:rsidP="00164D59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2 07 0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</w:t>
            </w: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0 0000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15</w:t>
            </w: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525FA5" w:rsidRDefault="00D858B1" w:rsidP="0039065D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64D59">
              <w:rPr>
                <w:rFonts w:ascii="Arial" w:hAnsi="Arial" w:cs="Arial"/>
                <w:b/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525FA5" w:rsidRDefault="00D858B1" w:rsidP="003906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</w:t>
            </w: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Pr="00525FA5" w:rsidRDefault="00D858B1" w:rsidP="003906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200,0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Pr="00525FA5" w:rsidRDefault="00D858B1" w:rsidP="003906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</w:t>
            </w:r>
            <w:r w:rsidRPr="00525FA5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D858B1" w:rsidTr="00811974">
        <w:trPr>
          <w:gridAfter w:val="1"/>
          <w:wAfter w:w="17" w:type="dxa"/>
          <w:trHeight w:val="3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/>
                <w:color w:val="000000"/>
                <w:sz w:val="24"/>
                <w:szCs w:val="24"/>
              </w:rPr>
              <w:t>00085000000000000000</w:t>
            </w:r>
          </w:p>
        </w:tc>
        <w:tc>
          <w:tcPr>
            <w:tcW w:w="4339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Итого доходов</w:t>
            </w:r>
          </w:p>
        </w:tc>
        <w:tc>
          <w:tcPr>
            <w:tcW w:w="1661" w:type="dxa"/>
            <w:tcBorders>
              <w:top w:val="single" w:sz="6" w:space="0" w:color="000000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2F461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31407,8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D858B1" w:rsidP="00C0114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6045,8</w:t>
            </w:r>
          </w:p>
        </w:tc>
        <w:tc>
          <w:tcPr>
            <w:tcW w:w="1055" w:type="dxa"/>
            <w:tcBorders>
              <w:top w:val="single" w:sz="6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D858B1" w:rsidP="006B58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color w:val="000000"/>
                <w:sz w:val="28"/>
                <w:szCs w:val="28"/>
              </w:rPr>
              <w:t>19,3</w:t>
            </w:r>
          </w:p>
        </w:tc>
      </w:tr>
      <w:tr w:rsidR="00D858B1" w:rsidTr="00811974">
        <w:trPr>
          <w:gridAfter w:val="1"/>
          <w:wAfter w:w="17" w:type="dxa"/>
          <w:trHeight w:val="488"/>
        </w:trPr>
        <w:tc>
          <w:tcPr>
            <w:tcW w:w="1153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36"/>
                <w:szCs w:val="36"/>
              </w:rPr>
            </w:pPr>
            <w:r>
              <w:rPr>
                <w:rFonts w:ascii="Arial" w:hAnsi="Arial" w:cs="Arial"/>
                <w:b/>
                <w:color w:val="000000"/>
                <w:sz w:val="36"/>
                <w:szCs w:val="36"/>
              </w:rPr>
              <w:t>РАСХОДЫ</w:t>
            </w:r>
          </w:p>
        </w:tc>
      </w:tr>
      <w:tr w:rsidR="00D858B1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lastRenderedPageBreak/>
              <w:t>0100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1472AD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11186,6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1472AD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4529,0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1472AD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40,5</w:t>
            </w:r>
          </w:p>
        </w:tc>
      </w:tr>
      <w:tr w:rsidR="00D858B1" w:rsidTr="00811974">
        <w:trPr>
          <w:gridAfter w:val="1"/>
          <w:wAfter w:w="17" w:type="dxa"/>
          <w:trHeight w:val="38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Функционирование, высшего должностного лица субъекта РФ и муниципального образования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641,8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AA2461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291,8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AA246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</w:t>
            </w:r>
            <w:r w:rsidR="00D858B1">
              <w:rPr>
                <w:rFonts w:ascii="Arial" w:hAnsi="Arial" w:cs="Arial"/>
                <w:color w:val="000000"/>
                <w:sz w:val="22"/>
                <w:szCs w:val="22"/>
              </w:rPr>
              <w:t>,5</w:t>
            </w:r>
          </w:p>
        </w:tc>
      </w:tr>
      <w:tr w:rsidR="00D858B1" w:rsidTr="00D936FA">
        <w:trPr>
          <w:gridAfter w:val="1"/>
          <w:wAfter w:w="17" w:type="dxa"/>
          <w:trHeight w:val="18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 w:rsidRPr="00D936FA">
              <w:rPr>
                <w:rFonts w:ascii="Arial" w:hAnsi="Arial" w:cs="Arial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AA246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81,8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D858B1" w:rsidP="000841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858B1" w:rsidTr="00811974">
        <w:trPr>
          <w:gridAfter w:val="1"/>
          <w:wAfter w:w="17" w:type="dxa"/>
          <w:trHeight w:val="503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0104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AA2461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926</w:t>
            </w:r>
            <w:r w:rsidR="00AA2461">
              <w:rPr>
                <w:rFonts w:ascii="Arial" w:hAnsi="Arial" w:cs="Arial"/>
                <w:color w:val="000000"/>
                <w:sz w:val="22"/>
                <w:szCs w:val="22"/>
              </w:rPr>
              <w:t>8,7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1472AD" w:rsidP="00F5122E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4078,0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1472AD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44,0</w:t>
            </w:r>
          </w:p>
        </w:tc>
      </w:tr>
      <w:tr w:rsidR="00D858B1" w:rsidTr="00811974">
        <w:trPr>
          <w:gridAfter w:val="1"/>
          <w:wAfter w:w="17" w:type="dxa"/>
          <w:trHeight w:val="502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0106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Обеспечение деятельности 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1472AD" w:rsidP="006E4F4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29,9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1472AD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77,1</w:t>
            </w:r>
          </w:p>
        </w:tc>
      </w:tr>
      <w:tr w:rsidR="00D858B1" w:rsidTr="000A25C8">
        <w:trPr>
          <w:gridAfter w:val="1"/>
          <w:wAfter w:w="17" w:type="dxa"/>
          <w:trHeight w:val="26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0A25C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Резервный фонд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858B1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0113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1105,5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1472AD" w:rsidP="00D90FD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129,3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1472AD" w:rsidP="00E9329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11,7</w:t>
            </w:r>
          </w:p>
        </w:tc>
      </w:tr>
      <w:tr w:rsidR="00D858B1" w:rsidTr="00811974">
        <w:trPr>
          <w:gridAfter w:val="1"/>
          <w:wAfter w:w="17" w:type="dxa"/>
          <w:trHeight w:val="25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0200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1472AD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340,6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1472AD" w:rsidP="002E432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111,2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1472AD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32,7</w:t>
            </w:r>
          </w:p>
        </w:tc>
      </w:tr>
      <w:tr w:rsidR="00D858B1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0203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1472AD" w:rsidP="00607EC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340,6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1472AD" w:rsidP="002E432C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111,2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1472AD" w:rsidP="00190D3B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32,7</w:t>
            </w:r>
          </w:p>
        </w:tc>
      </w:tr>
      <w:tr w:rsidR="00D858B1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0400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Национальная экономика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1472AD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11120,3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1472AD" w:rsidP="00D21E4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2050,7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1472AD" w:rsidP="0026287A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18,4</w:t>
            </w:r>
          </w:p>
        </w:tc>
      </w:tr>
      <w:tr w:rsidR="00D858B1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0409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Дорожное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1472AD" w:rsidP="003D7CFA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11120,3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1472AD" w:rsidP="00585A7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2050,7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1472AD" w:rsidP="00990C6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18,4</w:t>
            </w:r>
          </w:p>
        </w:tc>
      </w:tr>
      <w:tr w:rsidR="00D858B1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0500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33246A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13850,8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33246A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3811,8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33246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27,5</w:t>
            </w:r>
          </w:p>
        </w:tc>
      </w:tr>
      <w:tr w:rsidR="00D858B1" w:rsidTr="00811974">
        <w:trPr>
          <w:gridAfter w:val="1"/>
          <w:wAfter w:w="17" w:type="dxa"/>
          <w:trHeight w:val="126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B90BC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0501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B90BC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0BC1">
              <w:rPr>
                <w:rFonts w:ascii="Arial" w:hAnsi="Arial" w:cs="Arial"/>
                <w:color w:val="000000"/>
                <w:sz w:val="22"/>
                <w:szCs w:val="22"/>
              </w:rPr>
              <w:t>Жилищное хозяйство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B90BC1" w:rsidRDefault="001472AD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236,4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Pr="00B90BC1" w:rsidRDefault="001472AD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108,3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Pr="00B90BC1" w:rsidRDefault="001472AD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45,8</w:t>
            </w:r>
          </w:p>
        </w:tc>
      </w:tr>
      <w:tr w:rsidR="00D858B1" w:rsidTr="00811974">
        <w:trPr>
          <w:gridAfter w:val="1"/>
          <w:wAfter w:w="17" w:type="dxa"/>
          <w:trHeight w:val="127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0502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1472AD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5888,0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33246A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1156,4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33246A" w:rsidP="009821E2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19,6</w:t>
            </w:r>
          </w:p>
        </w:tc>
      </w:tr>
      <w:tr w:rsidR="00D858B1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Благоустройство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33246A" w:rsidP="00C73F5D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7726,4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33246A" w:rsidP="00CE33E8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2547,1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33246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33,0</w:t>
            </w:r>
            <w:r w:rsidR="00D858B1">
              <w:rPr>
                <w:rFonts w:ascii="Arial" w:hAnsi="Arial" w:cs="Arial"/>
                <w:color w:val="000000"/>
                <w:sz w:val="22"/>
                <w:szCs w:val="22"/>
              </w:rPr>
              <w:t xml:space="preserve">                               </w:t>
            </w:r>
          </w:p>
        </w:tc>
      </w:tr>
      <w:tr w:rsidR="00D858B1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E72C67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0600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3F5650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E72C67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</w:t>
            </w: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Pr="00E72C67" w:rsidRDefault="00D858B1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Pr="00E72C67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0,0</w:t>
            </w:r>
          </w:p>
        </w:tc>
      </w:tr>
      <w:tr w:rsidR="00D858B1" w:rsidTr="00811974">
        <w:trPr>
          <w:gridAfter w:val="1"/>
          <w:wAfter w:w="17" w:type="dxa"/>
          <w:trHeight w:val="8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0602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936FA">
              <w:rPr>
                <w:rFonts w:ascii="Arial" w:hAnsi="Arial" w:cs="Arial"/>
                <w:color w:val="000000"/>
                <w:sz w:val="22"/>
                <w:szCs w:val="22"/>
              </w:rPr>
              <w:t>Сбор, удаление отходов и очистка сточных вод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D858B1" w:rsidP="00A24B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0,0</w:t>
            </w:r>
          </w:p>
        </w:tc>
      </w:tr>
      <w:tr w:rsidR="00D858B1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33246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598,2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33246A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296,0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8B1" w:rsidRDefault="0033246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49,5</w:t>
            </w:r>
          </w:p>
        </w:tc>
      </w:tr>
      <w:tr w:rsidR="00D858B1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33246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598,2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33246A" w:rsidP="006811B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296,0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33246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49,5</w:t>
            </w:r>
          </w:p>
        </w:tc>
      </w:tr>
      <w:tr w:rsidR="00D858B1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E72C67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E72C67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b/>
                <w:color w:val="000000"/>
                <w:sz w:val="22"/>
                <w:szCs w:val="22"/>
              </w:rPr>
              <w:t>Физическая культура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и спорт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Pr="00E72C67" w:rsidRDefault="0033246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105</w:t>
            </w:r>
            <w:r w:rsidR="00D858B1" w:rsidRPr="00E72C67">
              <w:rPr>
                <w:rFonts w:ascii="Arial" w:hAnsi="Arial" w:cs="Arial"/>
                <w:b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Pr="00E72C67" w:rsidRDefault="0033246A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92,5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Pr="00E72C67" w:rsidRDefault="0033246A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88,1</w:t>
            </w:r>
          </w:p>
        </w:tc>
      </w:tr>
      <w:tr w:rsidR="00D858B1" w:rsidTr="00811974">
        <w:trPr>
          <w:gridAfter w:val="1"/>
          <w:wAfter w:w="17" w:type="dxa"/>
          <w:trHeight w:val="1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4339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F5650">
              <w:rPr>
                <w:rFonts w:ascii="Arial" w:hAnsi="Arial" w:cs="Arial"/>
                <w:color w:val="000000"/>
                <w:sz w:val="22"/>
                <w:szCs w:val="22"/>
              </w:rPr>
              <w:t>Физическая культура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33246A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105</w:t>
            </w:r>
            <w:r w:rsidR="00D858B1">
              <w:rPr>
                <w:rFonts w:ascii="Arial" w:hAnsi="Arial" w:cs="Arial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33246A" w:rsidP="00C53006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92,5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33246A" w:rsidP="00371CE4">
            <w:pPr>
              <w:tabs>
                <w:tab w:val="left" w:pos="2694"/>
              </w:tabs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88,1</w:t>
            </w:r>
          </w:p>
        </w:tc>
      </w:tr>
      <w:tr w:rsidR="00D858B1" w:rsidTr="00811974">
        <w:trPr>
          <w:gridAfter w:val="1"/>
          <w:wAfter w:w="17" w:type="dxa"/>
          <w:trHeight w:val="28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00096000000000000000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i/>
                <w:color w:val="000000"/>
                <w:sz w:val="26"/>
                <w:szCs w:val="26"/>
              </w:rPr>
              <w:t>Итого расходов</w:t>
            </w:r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AA2461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37211,5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AA2461" w:rsidP="00A76BCF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10891,2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AA2461" w:rsidP="00FE35BC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b/>
                <w:i/>
                <w:color w:val="000000"/>
                <w:sz w:val="26"/>
                <w:szCs w:val="26"/>
              </w:rPr>
              <w:t>29,3</w:t>
            </w:r>
          </w:p>
        </w:tc>
      </w:tr>
      <w:tr w:rsidR="00D858B1" w:rsidTr="00811974">
        <w:trPr>
          <w:gridAfter w:val="1"/>
          <w:wAfter w:w="17" w:type="dxa"/>
          <w:trHeight w:val="105"/>
        </w:trPr>
        <w:tc>
          <w:tcPr>
            <w:tcW w:w="304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7900</w:t>
            </w:r>
          </w:p>
        </w:tc>
        <w:tc>
          <w:tcPr>
            <w:tcW w:w="4339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6" w:space="0" w:color="000000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Профицит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+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, дефицит бюджета 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“</w:t>
            </w:r>
            <w:proofErr w:type="gramStart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”</w:t>
            </w:r>
            <w:proofErr w:type="gramEnd"/>
          </w:p>
        </w:tc>
        <w:tc>
          <w:tcPr>
            <w:tcW w:w="1661" w:type="dxa"/>
            <w:tcBorders>
              <w:top w:val="single" w:sz="6" w:space="0" w:color="auto"/>
              <w:left w:val="single" w:sz="6" w:space="0" w:color="000000"/>
              <w:bottom w:val="single" w:sz="6" w:space="0" w:color="auto"/>
              <w:right w:val="single" w:sz="4" w:space="0" w:color="auto"/>
            </w:tcBorders>
            <w:tcMar>
              <w:top w:w="0" w:type="dxa"/>
              <w:left w:w="71" w:type="dxa"/>
              <w:bottom w:w="0" w:type="dxa"/>
              <w:right w:w="71" w:type="dxa"/>
            </w:tcMar>
          </w:tcPr>
          <w:p w:rsidR="00D858B1" w:rsidRDefault="00AA2461" w:rsidP="00B01AE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-5803,7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D858B1" w:rsidP="00AA2461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-</w:t>
            </w:r>
            <w:r w:rsidR="00AA2461">
              <w:rPr>
                <w:rFonts w:ascii="Arial" w:hAnsi="Arial" w:cs="Arial"/>
                <w:b/>
                <w:color w:val="000000"/>
                <w:sz w:val="22"/>
                <w:szCs w:val="22"/>
              </w:rPr>
              <w:t>4845,4</w:t>
            </w:r>
          </w:p>
        </w:tc>
        <w:tc>
          <w:tcPr>
            <w:tcW w:w="10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58B1" w:rsidRDefault="00D858B1" w:rsidP="00811974">
            <w:pPr>
              <w:tabs>
                <w:tab w:val="left" w:pos="2694"/>
              </w:tabs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C121A4" w:rsidRDefault="00C121A4" w:rsidP="00C121A4">
      <w:pPr>
        <w:rPr>
          <w:b/>
          <w:sz w:val="24"/>
          <w:szCs w:val="24"/>
        </w:rPr>
      </w:pP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.Отчет об использовании бюджетных ассигнований резервного фонда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</w:t>
      </w:r>
    </w:p>
    <w:p w:rsidR="00C121A4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Смоленской области за </w:t>
      </w:r>
      <w:r w:rsidR="001D510E" w:rsidRPr="001D510E">
        <w:rPr>
          <w:b/>
          <w:sz w:val="24"/>
          <w:szCs w:val="24"/>
        </w:rPr>
        <w:t>первое полугодие</w:t>
      </w:r>
      <w:r w:rsidR="00F5169C" w:rsidRPr="00F5169C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20</w:t>
      </w:r>
      <w:r w:rsidR="003B167E">
        <w:rPr>
          <w:b/>
          <w:sz w:val="24"/>
          <w:szCs w:val="24"/>
        </w:rPr>
        <w:t>2</w:t>
      </w:r>
      <w:r w:rsidR="00F5169C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года.</w:t>
      </w:r>
    </w:p>
    <w:p w:rsidR="00C121A4" w:rsidRDefault="00C121A4" w:rsidP="00C121A4">
      <w:pPr>
        <w:jc w:val="center"/>
        <w:rPr>
          <w:b/>
        </w:rPr>
      </w:pPr>
    </w:p>
    <w:p w:rsidR="00C121A4" w:rsidRDefault="00BC2112" w:rsidP="00C121A4">
      <w:pPr>
        <w:ind w:firstLine="708"/>
        <w:rPr>
          <w:sz w:val="24"/>
          <w:szCs w:val="24"/>
        </w:rPr>
      </w:pPr>
      <w:r>
        <w:rPr>
          <w:sz w:val="24"/>
          <w:szCs w:val="24"/>
        </w:rPr>
        <w:t>З</w:t>
      </w:r>
      <w:r w:rsidRPr="00BC2112">
        <w:rPr>
          <w:sz w:val="24"/>
          <w:szCs w:val="24"/>
        </w:rPr>
        <w:t xml:space="preserve">а </w:t>
      </w:r>
      <w:r w:rsidR="001D510E" w:rsidRPr="001D510E">
        <w:rPr>
          <w:sz w:val="24"/>
          <w:szCs w:val="24"/>
        </w:rPr>
        <w:t xml:space="preserve">первое полугодие </w:t>
      </w:r>
      <w:r w:rsidR="004C032E" w:rsidRPr="004C032E">
        <w:rPr>
          <w:sz w:val="24"/>
          <w:szCs w:val="24"/>
        </w:rPr>
        <w:t>202</w:t>
      </w:r>
      <w:r w:rsidR="00F5169C">
        <w:rPr>
          <w:sz w:val="24"/>
          <w:szCs w:val="24"/>
        </w:rPr>
        <w:t>2</w:t>
      </w:r>
      <w:r w:rsidR="004C032E" w:rsidRPr="004C032E">
        <w:rPr>
          <w:sz w:val="24"/>
          <w:szCs w:val="24"/>
        </w:rPr>
        <w:t xml:space="preserve"> года </w:t>
      </w:r>
      <w:r w:rsidR="00C121A4" w:rsidRPr="00D21E46">
        <w:rPr>
          <w:sz w:val="24"/>
          <w:szCs w:val="24"/>
        </w:rPr>
        <w:t xml:space="preserve">средства резервного фонда </w:t>
      </w:r>
      <w:r w:rsidR="009B291D">
        <w:rPr>
          <w:sz w:val="24"/>
          <w:szCs w:val="24"/>
        </w:rPr>
        <w:t xml:space="preserve">не </w:t>
      </w:r>
      <w:r w:rsidR="00C121A4" w:rsidRPr="00D21E46">
        <w:rPr>
          <w:sz w:val="24"/>
          <w:szCs w:val="24"/>
        </w:rPr>
        <w:t>использовались</w:t>
      </w:r>
      <w:r w:rsidR="009B291D">
        <w:rPr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B67D3F" w:rsidRDefault="00C121A4" w:rsidP="00C121A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 xml:space="preserve">. Сведения о численности работников Администрации </w:t>
      </w:r>
      <w:r w:rsidR="003B167E">
        <w:rPr>
          <w:b/>
          <w:sz w:val="24"/>
          <w:szCs w:val="24"/>
        </w:rPr>
        <w:t>Никольского</w:t>
      </w:r>
      <w:r>
        <w:rPr>
          <w:b/>
          <w:sz w:val="24"/>
          <w:szCs w:val="24"/>
        </w:rPr>
        <w:t xml:space="preserve"> сельского поселения Гагаринского района Смоленской области и затрат на их содержание </w:t>
      </w:r>
    </w:p>
    <w:p w:rsidR="00C121A4" w:rsidRDefault="00BC2112" w:rsidP="00B67D3F">
      <w:pPr>
        <w:jc w:val="center"/>
        <w:rPr>
          <w:b/>
          <w:sz w:val="24"/>
          <w:szCs w:val="24"/>
        </w:rPr>
      </w:pPr>
      <w:r w:rsidRPr="00BC2112">
        <w:rPr>
          <w:b/>
          <w:sz w:val="24"/>
          <w:szCs w:val="24"/>
        </w:rPr>
        <w:t xml:space="preserve">за </w:t>
      </w:r>
      <w:r w:rsidR="001D510E" w:rsidRPr="001D510E">
        <w:rPr>
          <w:b/>
          <w:sz w:val="24"/>
          <w:szCs w:val="24"/>
        </w:rPr>
        <w:t xml:space="preserve">первое полугодие </w:t>
      </w:r>
      <w:r w:rsidR="004C032E" w:rsidRPr="004C032E">
        <w:rPr>
          <w:b/>
          <w:sz w:val="24"/>
          <w:szCs w:val="24"/>
        </w:rPr>
        <w:t>202</w:t>
      </w:r>
      <w:r w:rsidR="00F5169C">
        <w:rPr>
          <w:b/>
          <w:sz w:val="24"/>
          <w:szCs w:val="24"/>
        </w:rPr>
        <w:t>2</w:t>
      </w:r>
      <w:r w:rsidR="004C032E" w:rsidRPr="004C032E">
        <w:rPr>
          <w:b/>
          <w:sz w:val="24"/>
          <w:szCs w:val="24"/>
        </w:rPr>
        <w:t xml:space="preserve"> года</w:t>
      </w:r>
      <w:r w:rsidR="004C032E">
        <w:rPr>
          <w:b/>
          <w:sz w:val="24"/>
          <w:szCs w:val="24"/>
        </w:rPr>
        <w:t>.</w:t>
      </w:r>
    </w:p>
    <w:p w:rsidR="00C121A4" w:rsidRDefault="00C121A4" w:rsidP="00C121A4">
      <w:pPr>
        <w:rPr>
          <w:sz w:val="24"/>
          <w:szCs w:val="24"/>
        </w:rPr>
      </w:pPr>
    </w:p>
    <w:p w:rsidR="00C121A4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Численность на 01.</w:t>
      </w:r>
      <w:r w:rsidR="00F5169C">
        <w:rPr>
          <w:sz w:val="24"/>
          <w:szCs w:val="24"/>
        </w:rPr>
        <w:t>0</w:t>
      </w:r>
      <w:r w:rsidR="00447FE5">
        <w:rPr>
          <w:sz w:val="24"/>
          <w:szCs w:val="24"/>
        </w:rPr>
        <w:t>7</w:t>
      </w:r>
      <w:r>
        <w:rPr>
          <w:sz w:val="24"/>
          <w:szCs w:val="24"/>
        </w:rPr>
        <w:t>.20</w:t>
      </w:r>
      <w:r w:rsidR="003B167E">
        <w:rPr>
          <w:sz w:val="24"/>
          <w:szCs w:val="24"/>
        </w:rPr>
        <w:t>2</w:t>
      </w:r>
      <w:r w:rsidR="00F5169C">
        <w:rPr>
          <w:sz w:val="24"/>
          <w:szCs w:val="24"/>
        </w:rPr>
        <w:t>2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шт.ед</w:t>
      </w:r>
      <w:proofErr w:type="spellEnd"/>
      <w:r>
        <w:rPr>
          <w:sz w:val="24"/>
          <w:szCs w:val="24"/>
        </w:rPr>
        <w:t xml:space="preserve">.) – </w:t>
      </w:r>
      <w:r w:rsidR="003B167E">
        <w:rPr>
          <w:sz w:val="24"/>
          <w:szCs w:val="24"/>
        </w:rPr>
        <w:t>2</w:t>
      </w:r>
      <w:r w:rsidR="00F567F1">
        <w:rPr>
          <w:sz w:val="24"/>
          <w:szCs w:val="24"/>
        </w:rPr>
        <w:t>6</w:t>
      </w:r>
    </w:p>
    <w:p w:rsidR="00C121A4" w:rsidRPr="005F093A" w:rsidRDefault="00C121A4" w:rsidP="00C121A4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Объем затрат на их содержание (тыс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 xml:space="preserve">уб.) – </w:t>
      </w:r>
      <w:r w:rsidR="0033246A">
        <w:rPr>
          <w:sz w:val="24"/>
          <w:szCs w:val="24"/>
        </w:rPr>
        <w:t>4369,8</w:t>
      </w:r>
    </w:p>
    <w:p w:rsidR="005972F4" w:rsidRPr="00803B92" w:rsidRDefault="005972F4">
      <w:bookmarkStart w:id="0" w:name="_GoBack"/>
      <w:bookmarkEnd w:id="0"/>
    </w:p>
    <w:sectPr w:rsidR="005972F4" w:rsidRPr="00803B92" w:rsidSect="003D7CFA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55021"/>
    <w:multiLevelType w:val="hybridMultilevel"/>
    <w:tmpl w:val="BABAE1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0C1"/>
    <w:rsid w:val="00011F84"/>
    <w:rsid w:val="000258B5"/>
    <w:rsid w:val="00074AAA"/>
    <w:rsid w:val="0008415D"/>
    <w:rsid w:val="000A25C8"/>
    <w:rsid w:val="000E7D55"/>
    <w:rsid w:val="0014096F"/>
    <w:rsid w:val="001472AD"/>
    <w:rsid w:val="00153706"/>
    <w:rsid w:val="00164D59"/>
    <w:rsid w:val="001724FF"/>
    <w:rsid w:val="00190D3B"/>
    <w:rsid w:val="001A1BD5"/>
    <w:rsid w:val="001B4FB1"/>
    <w:rsid w:val="001D47C9"/>
    <w:rsid w:val="001D510E"/>
    <w:rsid w:val="00205A0A"/>
    <w:rsid w:val="00216CC3"/>
    <w:rsid w:val="00247B5C"/>
    <w:rsid w:val="0026287A"/>
    <w:rsid w:val="00274C1E"/>
    <w:rsid w:val="00281BEB"/>
    <w:rsid w:val="002A7DBD"/>
    <w:rsid w:val="002E3CA4"/>
    <w:rsid w:val="002E432C"/>
    <w:rsid w:val="002E635E"/>
    <w:rsid w:val="002F4611"/>
    <w:rsid w:val="00330F6C"/>
    <w:rsid w:val="0033246A"/>
    <w:rsid w:val="00362115"/>
    <w:rsid w:val="00363B2C"/>
    <w:rsid w:val="00371CE4"/>
    <w:rsid w:val="0039662B"/>
    <w:rsid w:val="003B167E"/>
    <w:rsid w:val="003D7CFA"/>
    <w:rsid w:val="003F5650"/>
    <w:rsid w:val="0040349B"/>
    <w:rsid w:val="00447FE5"/>
    <w:rsid w:val="00462A5C"/>
    <w:rsid w:val="00490E3B"/>
    <w:rsid w:val="0049721D"/>
    <w:rsid w:val="004C032E"/>
    <w:rsid w:val="004D0E48"/>
    <w:rsid w:val="004D6FE6"/>
    <w:rsid w:val="004F616E"/>
    <w:rsid w:val="00525FA5"/>
    <w:rsid w:val="00545019"/>
    <w:rsid w:val="00585A76"/>
    <w:rsid w:val="00585B3A"/>
    <w:rsid w:val="005972F4"/>
    <w:rsid w:val="005A78D5"/>
    <w:rsid w:val="005C0882"/>
    <w:rsid w:val="00607ECC"/>
    <w:rsid w:val="00621252"/>
    <w:rsid w:val="00664CA0"/>
    <w:rsid w:val="006811B6"/>
    <w:rsid w:val="0068279A"/>
    <w:rsid w:val="0068713A"/>
    <w:rsid w:val="006B582C"/>
    <w:rsid w:val="006E4F42"/>
    <w:rsid w:val="007056A5"/>
    <w:rsid w:val="00733988"/>
    <w:rsid w:val="00763310"/>
    <w:rsid w:val="00771867"/>
    <w:rsid w:val="007718A2"/>
    <w:rsid w:val="00796BE7"/>
    <w:rsid w:val="00803B92"/>
    <w:rsid w:val="00811974"/>
    <w:rsid w:val="0082184F"/>
    <w:rsid w:val="008A3404"/>
    <w:rsid w:val="008C4E06"/>
    <w:rsid w:val="008D07D3"/>
    <w:rsid w:val="009513FF"/>
    <w:rsid w:val="00967652"/>
    <w:rsid w:val="00976061"/>
    <w:rsid w:val="009821E2"/>
    <w:rsid w:val="00990C66"/>
    <w:rsid w:val="009A6D6C"/>
    <w:rsid w:val="009B291D"/>
    <w:rsid w:val="009E78F0"/>
    <w:rsid w:val="00A13038"/>
    <w:rsid w:val="00A24B74"/>
    <w:rsid w:val="00A63040"/>
    <w:rsid w:val="00A76BCF"/>
    <w:rsid w:val="00AA2461"/>
    <w:rsid w:val="00AF4824"/>
    <w:rsid w:val="00B01AE4"/>
    <w:rsid w:val="00B05728"/>
    <w:rsid w:val="00B320C1"/>
    <w:rsid w:val="00B67D3F"/>
    <w:rsid w:val="00B75107"/>
    <w:rsid w:val="00B77ED3"/>
    <w:rsid w:val="00BC2112"/>
    <w:rsid w:val="00BC4407"/>
    <w:rsid w:val="00C0114B"/>
    <w:rsid w:val="00C121A4"/>
    <w:rsid w:val="00C4314A"/>
    <w:rsid w:val="00C45375"/>
    <w:rsid w:val="00C53006"/>
    <w:rsid w:val="00C73F5D"/>
    <w:rsid w:val="00CC0999"/>
    <w:rsid w:val="00CE33E8"/>
    <w:rsid w:val="00D21E46"/>
    <w:rsid w:val="00D455CF"/>
    <w:rsid w:val="00D507F3"/>
    <w:rsid w:val="00D858B1"/>
    <w:rsid w:val="00D90FDB"/>
    <w:rsid w:val="00D936FA"/>
    <w:rsid w:val="00D93C55"/>
    <w:rsid w:val="00D966E5"/>
    <w:rsid w:val="00DC7679"/>
    <w:rsid w:val="00E17CB2"/>
    <w:rsid w:val="00E2385B"/>
    <w:rsid w:val="00E40026"/>
    <w:rsid w:val="00E445CA"/>
    <w:rsid w:val="00E50D8E"/>
    <w:rsid w:val="00E63A16"/>
    <w:rsid w:val="00E72C67"/>
    <w:rsid w:val="00E7327A"/>
    <w:rsid w:val="00E9329D"/>
    <w:rsid w:val="00E93EC6"/>
    <w:rsid w:val="00EC1621"/>
    <w:rsid w:val="00F223DF"/>
    <w:rsid w:val="00F4717A"/>
    <w:rsid w:val="00F5122E"/>
    <w:rsid w:val="00F5169C"/>
    <w:rsid w:val="00F567F1"/>
    <w:rsid w:val="00F666C0"/>
    <w:rsid w:val="00F71F55"/>
    <w:rsid w:val="00F731F6"/>
    <w:rsid w:val="00F74122"/>
    <w:rsid w:val="00F93651"/>
    <w:rsid w:val="00F94850"/>
    <w:rsid w:val="00FA357F"/>
    <w:rsid w:val="00FB65A6"/>
    <w:rsid w:val="00FC104B"/>
    <w:rsid w:val="00FC1D3F"/>
    <w:rsid w:val="00FC6AD8"/>
    <w:rsid w:val="00FD6042"/>
    <w:rsid w:val="00FE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1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121A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121A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121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121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C121A4"/>
    <w:pPr>
      <w:ind w:right="5102"/>
    </w:pPr>
    <w:rPr>
      <w:sz w:val="28"/>
    </w:rPr>
  </w:style>
  <w:style w:type="character" w:customStyle="1" w:styleId="a4">
    <w:name w:val="Основной текст Знак"/>
    <w:basedOn w:val="a0"/>
    <w:link w:val="a3"/>
    <w:rsid w:val="00C121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034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34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F7C9B0-57E0-4C2B-8CBE-9F33CD007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1596</TotalTime>
  <Pages>1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17</cp:revision>
  <cp:lastPrinted>2022-07-15T10:10:00Z</cp:lastPrinted>
  <dcterms:created xsi:type="dcterms:W3CDTF">2016-05-04T07:08:00Z</dcterms:created>
  <dcterms:modified xsi:type="dcterms:W3CDTF">2022-07-15T10:13:00Z</dcterms:modified>
</cp:coreProperties>
</file>