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B1E" w:rsidRDefault="004D7B1E" w:rsidP="009009D6">
      <w:pPr>
        <w:spacing w:line="288" w:lineRule="auto"/>
        <w:ind w:firstLine="709"/>
        <w:jc w:val="right"/>
        <w:rPr>
          <w:b/>
        </w:rPr>
      </w:pPr>
    </w:p>
    <w:p w:rsidR="004D7B1E" w:rsidRDefault="004D7B1E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-281940</wp:posOffset>
            </wp:positionV>
            <wp:extent cx="542925" cy="990600"/>
            <wp:effectExtent l="1905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2063">
        <w:rPr>
          <w:b/>
        </w:rPr>
        <w:t xml:space="preserve">                                                                                                                         </w:t>
      </w: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Pr="000F4F08" w:rsidRDefault="000F4F08" w:rsidP="000F4F08">
      <w:pPr>
        <w:contextualSpacing/>
        <w:rPr>
          <w:noProof/>
          <w:sz w:val="28"/>
          <w:szCs w:val="28"/>
        </w:rPr>
      </w:pPr>
      <w:r>
        <w:rPr>
          <w:noProof/>
        </w:rPr>
        <w:t xml:space="preserve">      </w:t>
      </w:r>
      <w:r w:rsidRPr="000F4F08">
        <w:rPr>
          <w:b/>
          <w:bCs/>
          <w:sz w:val="28"/>
          <w:szCs w:val="28"/>
        </w:rPr>
        <w:t>АДМИНИСТРАЦИЯ  НИКОЛЬСКОГО СЕЛЬСКОГО ПОСЕЛЕНИЯ</w:t>
      </w:r>
    </w:p>
    <w:p w:rsidR="000F4F08" w:rsidRPr="000F4F08" w:rsidRDefault="000F4F08" w:rsidP="000F4F08">
      <w:pPr>
        <w:contextualSpacing/>
        <w:jc w:val="center"/>
        <w:rPr>
          <w:b/>
          <w:bCs/>
          <w:sz w:val="28"/>
          <w:szCs w:val="28"/>
        </w:rPr>
      </w:pPr>
      <w:r w:rsidRPr="000F4F08">
        <w:rPr>
          <w:b/>
          <w:bCs/>
          <w:sz w:val="28"/>
          <w:szCs w:val="28"/>
        </w:rPr>
        <w:t>ГАГАРИНСКОГО  РАЙОНА  СМОЛЕНСКОЙ  ОБЛАСТИ</w:t>
      </w:r>
    </w:p>
    <w:p w:rsidR="000F4F08" w:rsidRPr="000F4F08" w:rsidRDefault="000F4F08" w:rsidP="000F4F08">
      <w:pPr>
        <w:contextualSpacing/>
        <w:jc w:val="center"/>
        <w:rPr>
          <w:b/>
          <w:bCs/>
          <w:sz w:val="28"/>
          <w:szCs w:val="28"/>
        </w:rPr>
      </w:pPr>
    </w:p>
    <w:p w:rsidR="000F4F08" w:rsidRPr="000F4F08" w:rsidRDefault="000F4F08" w:rsidP="000F4F08">
      <w:pPr>
        <w:contextualSpacing/>
        <w:jc w:val="center"/>
        <w:rPr>
          <w:sz w:val="28"/>
          <w:szCs w:val="28"/>
        </w:rPr>
      </w:pPr>
    </w:p>
    <w:p w:rsidR="000F4F08" w:rsidRPr="000F4F08" w:rsidRDefault="000F4F08" w:rsidP="000F4F08">
      <w:pPr>
        <w:contextualSpacing/>
        <w:jc w:val="center"/>
        <w:rPr>
          <w:b/>
          <w:sz w:val="28"/>
          <w:szCs w:val="28"/>
        </w:rPr>
      </w:pPr>
      <w:r w:rsidRPr="000F4F08">
        <w:rPr>
          <w:b/>
          <w:sz w:val="28"/>
          <w:szCs w:val="28"/>
        </w:rPr>
        <w:t>РАСПОРЯЖЕНИЕ</w:t>
      </w:r>
    </w:p>
    <w:p w:rsidR="000F4F08" w:rsidRPr="000F4F08" w:rsidRDefault="000F4F08" w:rsidP="000F4F08">
      <w:pPr>
        <w:contextualSpacing/>
        <w:jc w:val="center"/>
        <w:rPr>
          <w:b/>
          <w:bCs/>
          <w:spacing w:val="40"/>
          <w:sz w:val="28"/>
          <w:szCs w:val="28"/>
        </w:rPr>
      </w:pPr>
    </w:p>
    <w:p w:rsidR="000F4F08" w:rsidRDefault="005A3BCB" w:rsidP="000F4F0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C40A85">
        <w:rPr>
          <w:sz w:val="28"/>
          <w:szCs w:val="28"/>
        </w:rPr>
        <w:t>03</w:t>
      </w:r>
      <w:r w:rsidR="00274F2A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F56492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="000F4F08" w:rsidRPr="000F4F08">
        <w:rPr>
          <w:sz w:val="28"/>
          <w:szCs w:val="28"/>
        </w:rPr>
        <w:t xml:space="preserve">                                                              </w:t>
      </w:r>
      <w:r w:rsidR="00D06DF4">
        <w:rPr>
          <w:sz w:val="28"/>
          <w:szCs w:val="28"/>
        </w:rPr>
        <w:t xml:space="preserve">                           № </w:t>
      </w:r>
      <w:r w:rsidR="00C40A85">
        <w:rPr>
          <w:sz w:val="28"/>
          <w:szCs w:val="28"/>
        </w:rPr>
        <w:t>164</w:t>
      </w:r>
      <w:r w:rsidR="0077590B">
        <w:rPr>
          <w:sz w:val="28"/>
          <w:szCs w:val="28"/>
        </w:rPr>
        <w:t>-р</w:t>
      </w:r>
    </w:p>
    <w:p w:rsidR="000F4F08" w:rsidRPr="000F4F08" w:rsidRDefault="000F4F08" w:rsidP="000F4F08">
      <w:pPr>
        <w:contextualSpacing/>
        <w:rPr>
          <w:sz w:val="28"/>
          <w:szCs w:val="28"/>
        </w:rPr>
      </w:pPr>
    </w:p>
    <w:p w:rsidR="000F4F08" w:rsidRPr="000F4F08" w:rsidRDefault="000F4F08" w:rsidP="000F4F08">
      <w:pPr>
        <w:contextualSpacing/>
        <w:rPr>
          <w:sz w:val="28"/>
          <w:szCs w:val="28"/>
        </w:rPr>
      </w:pPr>
    </w:p>
    <w:p w:rsidR="004D7B8F" w:rsidRDefault="004D7B8F" w:rsidP="004D7B8F">
      <w:pPr>
        <w:tabs>
          <w:tab w:val="left" w:pos="5954"/>
        </w:tabs>
        <w:autoSpaceDE w:val="0"/>
        <w:autoSpaceDN w:val="0"/>
        <w:adjustRightInd w:val="0"/>
        <w:ind w:right="4433"/>
        <w:jc w:val="both"/>
        <w:rPr>
          <w:sz w:val="28"/>
          <w:szCs w:val="28"/>
        </w:rPr>
      </w:pPr>
      <w:r w:rsidRPr="008B7536">
        <w:rPr>
          <w:b/>
          <w:sz w:val="28"/>
          <w:szCs w:val="28"/>
        </w:rPr>
        <w:t xml:space="preserve">Об утверждении </w:t>
      </w:r>
      <w:r w:rsidRPr="008B7536">
        <w:rPr>
          <w:b/>
          <w:bCs/>
          <w:sz w:val="28"/>
          <w:szCs w:val="28"/>
        </w:rPr>
        <w:t>Перечня аварийно-опасных участков</w:t>
      </w:r>
      <w:r>
        <w:rPr>
          <w:b/>
          <w:bCs/>
          <w:sz w:val="28"/>
          <w:szCs w:val="28"/>
        </w:rPr>
        <w:t xml:space="preserve"> дорог</w:t>
      </w:r>
      <w:r w:rsidRPr="008B7536">
        <w:rPr>
          <w:b/>
          <w:bCs/>
          <w:sz w:val="28"/>
          <w:szCs w:val="28"/>
        </w:rPr>
        <w:t xml:space="preserve"> и первоочередных мер, направленных на устранение прич</w:t>
      </w:r>
      <w:r>
        <w:rPr>
          <w:b/>
          <w:bCs/>
          <w:sz w:val="28"/>
          <w:szCs w:val="28"/>
        </w:rPr>
        <w:t>ин и условий совершения дорожно-</w:t>
      </w:r>
      <w:r w:rsidRPr="008B7536">
        <w:rPr>
          <w:b/>
          <w:bCs/>
          <w:sz w:val="28"/>
          <w:szCs w:val="28"/>
        </w:rPr>
        <w:t xml:space="preserve">транспортных происшествий на автомобильных дорогах общего пользования </w:t>
      </w:r>
      <w:r>
        <w:rPr>
          <w:b/>
          <w:bCs/>
          <w:sz w:val="28"/>
          <w:szCs w:val="28"/>
        </w:rPr>
        <w:t>местного значения Никольского сельского поселения Гагаринского района Смоленской области</w:t>
      </w:r>
      <w:r w:rsidR="005874A0">
        <w:rPr>
          <w:b/>
          <w:bCs/>
          <w:sz w:val="28"/>
          <w:szCs w:val="28"/>
        </w:rPr>
        <w:t>,</w:t>
      </w:r>
      <w:r w:rsidR="005A3BCB">
        <w:rPr>
          <w:b/>
          <w:bCs/>
          <w:sz w:val="28"/>
          <w:szCs w:val="28"/>
        </w:rPr>
        <w:t xml:space="preserve"> на 2022</w:t>
      </w:r>
      <w:r>
        <w:rPr>
          <w:b/>
          <w:bCs/>
          <w:sz w:val="28"/>
          <w:szCs w:val="28"/>
        </w:rPr>
        <w:t xml:space="preserve"> год</w:t>
      </w:r>
    </w:p>
    <w:p w:rsidR="004D7B8F" w:rsidRDefault="004D7B8F" w:rsidP="004D7B8F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4D7B8F" w:rsidRPr="007A1D18" w:rsidRDefault="004D7B8F" w:rsidP="004D7B8F">
      <w:pPr>
        <w:ind w:right="-1" w:firstLine="708"/>
        <w:jc w:val="both"/>
        <w:rPr>
          <w:sz w:val="28"/>
          <w:szCs w:val="28"/>
        </w:rPr>
      </w:pPr>
      <w:r w:rsidRPr="007A1D18">
        <w:rPr>
          <w:sz w:val="28"/>
          <w:szCs w:val="28"/>
        </w:rPr>
        <w:t>В соответствии с пунктом 4 статьи 6 Федерального закона от 10 декабря 1995 года</w:t>
      </w:r>
      <w:r>
        <w:rPr>
          <w:sz w:val="28"/>
          <w:szCs w:val="28"/>
        </w:rPr>
        <w:t xml:space="preserve"> №</w:t>
      </w:r>
      <w:r w:rsidRPr="007A1D18">
        <w:rPr>
          <w:sz w:val="28"/>
          <w:szCs w:val="28"/>
        </w:rPr>
        <w:t xml:space="preserve"> 196-ФЗ «О безопасности дорожного движения»</w:t>
      </w:r>
    </w:p>
    <w:p w:rsidR="004D7B8F" w:rsidRPr="007A1D18" w:rsidRDefault="004D7B8F" w:rsidP="004D7B8F">
      <w:pPr>
        <w:shd w:val="clear" w:color="auto" w:fill="FFFFFF" w:themeFill="background1"/>
        <w:autoSpaceDE w:val="0"/>
        <w:autoSpaceDN w:val="0"/>
        <w:adjustRightInd w:val="0"/>
        <w:ind w:right="-1"/>
        <w:jc w:val="both"/>
        <w:rPr>
          <w:spacing w:val="-2"/>
          <w:sz w:val="28"/>
          <w:szCs w:val="28"/>
        </w:rPr>
      </w:pPr>
    </w:p>
    <w:p w:rsidR="004D7B8F" w:rsidRPr="00F016BE" w:rsidRDefault="004D7B8F" w:rsidP="005A3BCB">
      <w:pPr>
        <w:shd w:val="clear" w:color="auto" w:fill="FFFFFF" w:themeFill="background1"/>
        <w:autoSpaceDE w:val="0"/>
        <w:autoSpaceDN w:val="0"/>
        <w:adjustRightInd w:val="0"/>
        <w:ind w:right="-1" w:firstLine="708"/>
        <w:jc w:val="both"/>
        <w:rPr>
          <w:bCs/>
          <w:sz w:val="28"/>
          <w:szCs w:val="28"/>
        </w:rPr>
      </w:pPr>
      <w:r w:rsidRPr="00F016BE">
        <w:rPr>
          <w:spacing w:val="-2"/>
          <w:sz w:val="28"/>
          <w:szCs w:val="28"/>
        </w:rPr>
        <w:t xml:space="preserve">1. </w:t>
      </w:r>
      <w:r w:rsidRPr="00F016BE">
        <w:rPr>
          <w:rFonts w:eastAsia="Calibri"/>
          <w:sz w:val="28"/>
          <w:szCs w:val="28"/>
        </w:rPr>
        <w:t xml:space="preserve">Утвердить прилагаемый </w:t>
      </w:r>
      <w:r w:rsidRPr="00F016BE">
        <w:rPr>
          <w:bCs/>
          <w:sz w:val="28"/>
          <w:szCs w:val="28"/>
        </w:rPr>
        <w:t>Перечень аварийно-опасных участков</w:t>
      </w:r>
      <w:r>
        <w:rPr>
          <w:bCs/>
          <w:sz w:val="28"/>
          <w:szCs w:val="28"/>
        </w:rPr>
        <w:t xml:space="preserve"> дорог</w:t>
      </w:r>
      <w:r w:rsidRPr="00F016BE">
        <w:rPr>
          <w:bCs/>
          <w:sz w:val="28"/>
          <w:szCs w:val="28"/>
        </w:rPr>
        <w:t xml:space="preserve"> и первоочередных мер, направленных на устранение причин</w:t>
      </w:r>
      <w:r>
        <w:rPr>
          <w:bCs/>
          <w:sz w:val="28"/>
          <w:szCs w:val="28"/>
        </w:rPr>
        <w:t xml:space="preserve"> и условий совершения дорожно-</w:t>
      </w:r>
      <w:r w:rsidRPr="00F016BE">
        <w:rPr>
          <w:bCs/>
          <w:sz w:val="28"/>
          <w:szCs w:val="28"/>
        </w:rPr>
        <w:t>транспортных происшествий на автомобильных дорогах общего поль</w:t>
      </w:r>
      <w:r>
        <w:rPr>
          <w:bCs/>
          <w:sz w:val="28"/>
          <w:szCs w:val="28"/>
        </w:rPr>
        <w:t>зования местного значения Никольского</w:t>
      </w:r>
      <w:r w:rsidRPr="00F016BE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Гагаринского р</w:t>
      </w:r>
      <w:r w:rsidR="005A3BCB">
        <w:rPr>
          <w:bCs/>
          <w:sz w:val="28"/>
          <w:szCs w:val="28"/>
        </w:rPr>
        <w:t>айона Смоленской области на 2022</w:t>
      </w:r>
      <w:r>
        <w:rPr>
          <w:bCs/>
          <w:sz w:val="28"/>
          <w:szCs w:val="28"/>
        </w:rPr>
        <w:t xml:space="preserve"> год</w:t>
      </w:r>
      <w:r w:rsidRPr="00F016BE">
        <w:rPr>
          <w:bCs/>
          <w:sz w:val="28"/>
          <w:szCs w:val="28"/>
        </w:rPr>
        <w:t>.</w:t>
      </w:r>
      <w:bookmarkStart w:id="0" w:name="_GoBack"/>
      <w:bookmarkEnd w:id="0"/>
    </w:p>
    <w:p w:rsidR="004D7B8F" w:rsidRPr="002C4FD0" w:rsidRDefault="004D7B8F" w:rsidP="005A3BCB">
      <w:pPr>
        <w:shd w:val="clear" w:color="auto" w:fill="FFFFFF" w:themeFill="background1"/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5A7C40">
        <w:rPr>
          <w:rFonts w:eastAsia="Calibri"/>
          <w:sz w:val="28"/>
          <w:szCs w:val="28"/>
        </w:rPr>
        <w:t>2.</w:t>
      </w:r>
      <w:r>
        <w:rPr>
          <w:rFonts w:eastAsia="Calibri"/>
          <w:sz w:val="28"/>
          <w:szCs w:val="28"/>
        </w:rPr>
        <w:t xml:space="preserve"> </w:t>
      </w:r>
      <w:proofErr w:type="gramStart"/>
      <w:r>
        <w:rPr>
          <w:rFonts w:eastAsia="Calibri"/>
          <w:sz w:val="28"/>
          <w:szCs w:val="28"/>
        </w:rPr>
        <w:t>Разместить</w:t>
      </w:r>
      <w:proofErr w:type="gramEnd"/>
      <w:r>
        <w:rPr>
          <w:rFonts w:eastAsia="Calibri"/>
          <w:sz w:val="28"/>
          <w:szCs w:val="28"/>
        </w:rPr>
        <w:t xml:space="preserve"> настоящее распоряжение на официальном сайте Администрации </w:t>
      </w:r>
      <w:r>
        <w:rPr>
          <w:bCs/>
          <w:sz w:val="28"/>
          <w:szCs w:val="28"/>
        </w:rPr>
        <w:t>Никольского</w:t>
      </w:r>
      <w:r w:rsidRPr="00F016BE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Гагаринского района Смоленской области</w:t>
      </w:r>
    </w:p>
    <w:p w:rsidR="004D7B8F" w:rsidRPr="002C4FD0" w:rsidRDefault="004D7B8F" w:rsidP="004D7B8F">
      <w:pPr>
        <w:autoSpaceDE w:val="0"/>
        <w:autoSpaceDN w:val="0"/>
        <w:adjustRightInd w:val="0"/>
        <w:ind w:right="464"/>
        <w:jc w:val="both"/>
        <w:rPr>
          <w:sz w:val="28"/>
          <w:szCs w:val="28"/>
        </w:rPr>
      </w:pPr>
    </w:p>
    <w:p w:rsidR="00B358AA" w:rsidRDefault="00B358AA" w:rsidP="004D7B8F">
      <w:pPr>
        <w:ind w:right="-1"/>
        <w:contextualSpacing/>
        <w:jc w:val="both"/>
        <w:rPr>
          <w:sz w:val="28"/>
          <w:szCs w:val="28"/>
        </w:rPr>
      </w:pPr>
    </w:p>
    <w:p w:rsidR="00B358AA" w:rsidRDefault="00B358AA" w:rsidP="004D7B8F">
      <w:pPr>
        <w:ind w:right="-1"/>
        <w:contextualSpacing/>
        <w:jc w:val="both"/>
        <w:rPr>
          <w:sz w:val="28"/>
          <w:szCs w:val="28"/>
        </w:rPr>
      </w:pPr>
    </w:p>
    <w:p w:rsidR="000F4F08" w:rsidRDefault="000F4F08" w:rsidP="004D7B8F">
      <w:pPr>
        <w:ind w:right="4819"/>
        <w:contextualSpacing/>
        <w:rPr>
          <w:sz w:val="28"/>
          <w:szCs w:val="28"/>
        </w:rPr>
      </w:pPr>
    </w:p>
    <w:p w:rsidR="000F4F08" w:rsidRPr="000F4F08" w:rsidRDefault="005A3BCB" w:rsidP="004D7B1E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F4F08" w:rsidRPr="000F4F08">
        <w:rPr>
          <w:sz w:val="28"/>
          <w:szCs w:val="28"/>
        </w:rPr>
        <w:t xml:space="preserve"> муниципального образования</w:t>
      </w:r>
    </w:p>
    <w:p w:rsidR="000F4F08" w:rsidRPr="000F4F08" w:rsidRDefault="000F4F08" w:rsidP="004D7B1E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0F4F08">
        <w:rPr>
          <w:sz w:val="28"/>
          <w:szCs w:val="28"/>
        </w:rPr>
        <w:t>Никольского сельского поселения</w:t>
      </w:r>
    </w:p>
    <w:p w:rsidR="000F4F08" w:rsidRPr="000F4F08" w:rsidRDefault="000F4F08" w:rsidP="004D7B1E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0F4F08">
        <w:rPr>
          <w:sz w:val="28"/>
          <w:szCs w:val="28"/>
        </w:rPr>
        <w:t xml:space="preserve">Гагаринского района Смоленской области                              </w:t>
      </w:r>
      <w:r w:rsidR="005A3BCB">
        <w:rPr>
          <w:sz w:val="28"/>
          <w:szCs w:val="28"/>
        </w:rPr>
        <w:t>О.А.Воробьёва</w:t>
      </w:r>
    </w:p>
    <w:p w:rsidR="000F4F08" w:rsidRPr="000F4F08" w:rsidRDefault="000F4F08" w:rsidP="000F4F08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0F4F08">
        <w:rPr>
          <w:sz w:val="28"/>
          <w:szCs w:val="28"/>
        </w:rPr>
        <w:t xml:space="preserve"> </w:t>
      </w:r>
    </w:p>
    <w:p w:rsidR="0080296E" w:rsidRDefault="0080296E" w:rsidP="001D1571">
      <w:pPr>
        <w:tabs>
          <w:tab w:val="left" w:pos="0"/>
        </w:tabs>
        <w:contextualSpacing/>
        <w:jc w:val="both"/>
        <w:rPr>
          <w:sz w:val="28"/>
          <w:szCs w:val="28"/>
        </w:rPr>
        <w:sectPr w:rsidR="0080296E" w:rsidSect="001D1571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:rsidR="001D1571" w:rsidRDefault="001D1571" w:rsidP="001D1571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1D1571" w:rsidRDefault="001D1571" w:rsidP="001D1571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30611B" w:rsidRDefault="004D7B8F" w:rsidP="004D7B8F">
      <w:pPr>
        <w:tabs>
          <w:tab w:val="left" w:pos="0"/>
          <w:tab w:val="left" w:pos="7455"/>
        </w:tabs>
        <w:contextualSpacing/>
        <w:jc w:val="right"/>
      </w:pPr>
      <w:r>
        <w:t>Приложение</w:t>
      </w:r>
    </w:p>
    <w:p w:rsidR="004D7B8F" w:rsidRDefault="004D7B8F" w:rsidP="004D7B8F">
      <w:pPr>
        <w:tabs>
          <w:tab w:val="left" w:pos="0"/>
          <w:tab w:val="left" w:pos="7455"/>
        </w:tabs>
        <w:contextualSpacing/>
        <w:jc w:val="right"/>
      </w:pPr>
      <w:r>
        <w:t>к распоряжению Администрации</w:t>
      </w:r>
    </w:p>
    <w:p w:rsidR="004D7B8F" w:rsidRDefault="004D7B8F" w:rsidP="004D7B8F">
      <w:pPr>
        <w:tabs>
          <w:tab w:val="left" w:pos="0"/>
          <w:tab w:val="left" w:pos="7455"/>
        </w:tabs>
        <w:contextualSpacing/>
        <w:jc w:val="right"/>
      </w:pPr>
      <w:r>
        <w:t>Никольского сельского поселения</w:t>
      </w:r>
    </w:p>
    <w:p w:rsidR="004D7B8F" w:rsidRDefault="004D7B8F" w:rsidP="004D7B8F">
      <w:pPr>
        <w:tabs>
          <w:tab w:val="left" w:pos="0"/>
          <w:tab w:val="left" w:pos="7455"/>
        </w:tabs>
        <w:contextualSpacing/>
        <w:jc w:val="right"/>
      </w:pPr>
      <w:r>
        <w:t>Гагаринского района Смоленской области</w:t>
      </w:r>
    </w:p>
    <w:p w:rsidR="004D7B8F" w:rsidRDefault="005A3BCB" w:rsidP="004D7B8F">
      <w:pPr>
        <w:tabs>
          <w:tab w:val="left" w:pos="0"/>
          <w:tab w:val="left" w:pos="7455"/>
        </w:tabs>
        <w:contextualSpacing/>
        <w:jc w:val="right"/>
      </w:pPr>
      <w:r>
        <w:t xml:space="preserve">от </w:t>
      </w:r>
      <w:r w:rsidR="00C40A85">
        <w:t>03</w:t>
      </w:r>
      <w:r>
        <w:t xml:space="preserve">.06.2022 № </w:t>
      </w:r>
      <w:r w:rsidR="00C40A85">
        <w:t>164</w:t>
      </w:r>
      <w:r w:rsidR="004D7B8F">
        <w:t>-р</w:t>
      </w:r>
    </w:p>
    <w:p w:rsidR="004D7B8F" w:rsidRPr="004D7B8F" w:rsidRDefault="004D7B8F" w:rsidP="004D7B8F"/>
    <w:p w:rsidR="004D7B8F" w:rsidRPr="004D7B8F" w:rsidRDefault="004D7B8F" w:rsidP="004D7B8F"/>
    <w:p w:rsidR="004D7B8F" w:rsidRDefault="004D7B8F" w:rsidP="0080296E">
      <w:pPr>
        <w:jc w:val="center"/>
        <w:rPr>
          <w:b/>
          <w:bCs/>
          <w:sz w:val="28"/>
          <w:szCs w:val="28"/>
        </w:rPr>
      </w:pPr>
      <w:r w:rsidRPr="004D7B8F">
        <w:rPr>
          <w:b/>
          <w:bCs/>
          <w:sz w:val="28"/>
          <w:szCs w:val="28"/>
        </w:rPr>
        <w:t>Перечень аварийно-опасных участков дорог и первоочередных мер, направленных на устранение причин и условий совершения дорожно-транспортных происшествий на автомобильных дорогах общего пользования местного значения Никольского сельского поселения Гагаринского района Смоленской области</w:t>
      </w:r>
      <w:r w:rsidR="005874A0">
        <w:rPr>
          <w:b/>
          <w:bCs/>
          <w:sz w:val="28"/>
          <w:szCs w:val="28"/>
        </w:rPr>
        <w:t>,</w:t>
      </w:r>
      <w:r w:rsidR="005A3BCB">
        <w:rPr>
          <w:b/>
          <w:bCs/>
          <w:sz w:val="28"/>
          <w:szCs w:val="28"/>
        </w:rPr>
        <w:t xml:space="preserve"> на 2022</w:t>
      </w:r>
      <w:r w:rsidRPr="004D7B8F">
        <w:rPr>
          <w:b/>
          <w:bCs/>
          <w:sz w:val="28"/>
          <w:szCs w:val="28"/>
        </w:rPr>
        <w:t xml:space="preserve"> год</w:t>
      </w:r>
    </w:p>
    <w:p w:rsidR="004D7B8F" w:rsidRPr="0080296E" w:rsidRDefault="004D7B8F" w:rsidP="004D7B8F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Ind w:w="363" w:type="dxa"/>
        <w:tblLayout w:type="fixed"/>
        <w:tblLook w:val="04A0"/>
      </w:tblPr>
      <w:tblGrid>
        <w:gridCol w:w="738"/>
        <w:gridCol w:w="2268"/>
        <w:gridCol w:w="2268"/>
        <w:gridCol w:w="4110"/>
        <w:gridCol w:w="5670"/>
      </w:tblGrid>
      <w:tr w:rsidR="002505E2" w:rsidRPr="0080296E" w:rsidTr="002505E2">
        <w:tc>
          <w:tcPr>
            <w:tcW w:w="738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0296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0296E">
              <w:rPr>
                <w:sz w:val="28"/>
                <w:szCs w:val="28"/>
              </w:rPr>
              <w:t>/</w:t>
            </w:r>
            <w:proofErr w:type="spellStart"/>
            <w:r w:rsidRPr="0080296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68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Наименование улицы</w:t>
            </w:r>
          </w:p>
        </w:tc>
        <w:tc>
          <w:tcPr>
            <w:tcW w:w="2268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Номер дома</w:t>
            </w:r>
          </w:p>
        </w:tc>
        <w:tc>
          <w:tcPr>
            <w:tcW w:w="4110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Обоснование</w:t>
            </w:r>
          </w:p>
        </w:tc>
        <w:tc>
          <w:tcPr>
            <w:tcW w:w="5670" w:type="dxa"/>
          </w:tcPr>
          <w:p w:rsidR="004D7B8F" w:rsidRPr="0080296E" w:rsidRDefault="005A3BCB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Первоочередные меры на 2022</w:t>
            </w:r>
            <w:r w:rsidR="004D7B8F" w:rsidRPr="0080296E">
              <w:rPr>
                <w:sz w:val="28"/>
                <w:szCs w:val="28"/>
              </w:rPr>
              <w:t xml:space="preserve"> год, направленные на устранение причин и условий совершения ДТП</w:t>
            </w:r>
          </w:p>
        </w:tc>
      </w:tr>
      <w:tr w:rsidR="002505E2" w:rsidRPr="0080296E" w:rsidTr="002505E2">
        <w:tc>
          <w:tcPr>
            <w:tcW w:w="738" w:type="dxa"/>
          </w:tcPr>
          <w:p w:rsidR="004D7B8F" w:rsidRPr="0080296E" w:rsidRDefault="005A3BCB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4D7B8F" w:rsidRPr="0080296E" w:rsidRDefault="0080296E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д</w:t>
            </w:r>
            <w:proofErr w:type="gramStart"/>
            <w:r w:rsidRPr="0080296E">
              <w:rPr>
                <w:sz w:val="28"/>
                <w:szCs w:val="28"/>
              </w:rPr>
              <w:t>.Н</w:t>
            </w:r>
            <w:proofErr w:type="gramEnd"/>
            <w:r w:rsidRPr="0080296E">
              <w:rPr>
                <w:sz w:val="28"/>
                <w:szCs w:val="28"/>
              </w:rPr>
              <w:t>икольское, ул.Акимовой</w:t>
            </w:r>
          </w:p>
        </w:tc>
        <w:tc>
          <w:tcPr>
            <w:tcW w:w="2268" w:type="dxa"/>
          </w:tcPr>
          <w:p w:rsidR="004D7B8F" w:rsidRPr="0080296E" w:rsidRDefault="0080296E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Спуск между первой и второй линией улицы</w:t>
            </w:r>
          </w:p>
        </w:tc>
        <w:tc>
          <w:tcPr>
            <w:tcW w:w="4110" w:type="dxa"/>
          </w:tcPr>
          <w:p w:rsidR="004D7B8F" w:rsidRPr="0080296E" w:rsidRDefault="0080296E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Дорожное полотно имеет глубокие ямы, размывы</w:t>
            </w:r>
          </w:p>
        </w:tc>
        <w:tc>
          <w:tcPr>
            <w:tcW w:w="5670" w:type="dxa"/>
          </w:tcPr>
          <w:p w:rsidR="004D7B8F" w:rsidRPr="0080296E" w:rsidRDefault="003F1BCE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участка дороги с испол</w:t>
            </w:r>
            <w:r w:rsidR="00D60A1C">
              <w:rPr>
                <w:sz w:val="28"/>
                <w:szCs w:val="28"/>
              </w:rPr>
              <w:t>ьзование асфальтобетонной смеси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3F1BCE" w:rsidRPr="0080296E" w:rsidTr="002505E2">
        <w:tc>
          <w:tcPr>
            <w:tcW w:w="738" w:type="dxa"/>
          </w:tcPr>
          <w:p w:rsidR="003F1BCE" w:rsidRDefault="00D60A1C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3F1BCE" w:rsidRPr="0080296E" w:rsidRDefault="00D60A1C" w:rsidP="004D7B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ерго-Ивановское</w:t>
            </w:r>
            <w:proofErr w:type="spellEnd"/>
            <w:r>
              <w:rPr>
                <w:sz w:val="28"/>
                <w:szCs w:val="28"/>
              </w:rPr>
              <w:t>, ул.Заводская</w:t>
            </w:r>
          </w:p>
        </w:tc>
        <w:tc>
          <w:tcPr>
            <w:tcW w:w="2268" w:type="dxa"/>
          </w:tcPr>
          <w:p w:rsidR="003F1BCE" w:rsidRPr="0080296E" w:rsidRDefault="00C40A85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начала улицы до здания </w:t>
            </w:r>
            <w:r w:rsidR="008C78C4">
              <w:rPr>
                <w:sz w:val="28"/>
                <w:szCs w:val="28"/>
              </w:rPr>
              <w:t>детского сада</w:t>
            </w:r>
          </w:p>
        </w:tc>
        <w:tc>
          <w:tcPr>
            <w:tcW w:w="4110" w:type="dxa"/>
          </w:tcPr>
          <w:p w:rsidR="003F1BCE" w:rsidRPr="0080296E" w:rsidRDefault="00D60A1C" w:rsidP="00C40A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Дорожное полотно имеет </w:t>
            </w:r>
            <w:proofErr w:type="spellStart"/>
            <w:r w:rsidR="00C40A85">
              <w:rPr>
                <w:sz w:val="28"/>
                <w:szCs w:val="28"/>
              </w:rPr>
              <w:t>ямочность</w:t>
            </w:r>
            <w:proofErr w:type="spellEnd"/>
          </w:p>
        </w:tc>
        <w:tc>
          <w:tcPr>
            <w:tcW w:w="5670" w:type="dxa"/>
          </w:tcPr>
          <w:p w:rsidR="003F1BCE" w:rsidRDefault="00D60A1C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Ямочный ремонт</w:t>
            </w:r>
          </w:p>
        </w:tc>
      </w:tr>
    </w:tbl>
    <w:p w:rsidR="004D7B8F" w:rsidRPr="0080296E" w:rsidRDefault="004D7B8F" w:rsidP="004D7B8F">
      <w:pPr>
        <w:jc w:val="both"/>
        <w:rPr>
          <w:b/>
          <w:sz w:val="28"/>
          <w:szCs w:val="28"/>
        </w:rPr>
      </w:pPr>
    </w:p>
    <w:sectPr w:rsidR="004D7B8F" w:rsidRPr="0080296E" w:rsidSect="0080296E">
      <w:pgSz w:w="16838" w:h="11906" w:orient="landscape"/>
      <w:pgMar w:top="1701" w:right="709" w:bottom="850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4F7" w:rsidRDefault="00D374F7" w:rsidP="0037472A">
      <w:r>
        <w:separator/>
      </w:r>
    </w:p>
  </w:endnote>
  <w:endnote w:type="continuationSeparator" w:id="0">
    <w:p w:rsidR="00D374F7" w:rsidRDefault="00D374F7" w:rsidP="00374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4F7" w:rsidRDefault="00D374F7" w:rsidP="0037472A">
      <w:r>
        <w:separator/>
      </w:r>
    </w:p>
  </w:footnote>
  <w:footnote w:type="continuationSeparator" w:id="0">
    <w:p w:rsidR="00D374F7" w:rsidRDefault="00D374F7" w:rsidP="003747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979A8"/>
    <w:multiLevelType w:val="hybridMultilevel"/>
    <w:tmpl w:val="038C8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A2B19"/>
    <w:multiLevelType w:val="hybridMultilevel"/>
    <w:tmpl w:val="2988C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676D0D"/>
    <w:multiLevelType w:val="hybridMultilevel"/>
    <w:tmpl w:val="D1401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70C09"/>
    <w:multiLevelType w:val="hybridMultilevel"/>
    <w:tmpl w:val="C97E7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A4447A"/>
    <w:multiLevelType w:val="hybridMultilevel"/>
    <w:tmpl w:val="81DE9F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3943007"/>
    <w:multiLevelType w:val="hybridMultilevel"/>
    <w:tmpl w:val="65525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4168E5"/>
    <w:multiLevelType w:val="hybridMultilevel"/>
    <w:tmpl w:val="EC1EB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5D0451"/>
    <w:multiLevelType w:val="hybridMultilevel"/>
    <w:tmpl w:val="99BEB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32D7C"/>
    <w:multiLevelType w:val="hybridMultilevel"/>
    <w:tmpl w:val="482C138A"/>
    <w:lvl w:ilvl="0" w:tplc="070EE9B4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8ED5790"/>
    <w:multiLevelType w:val="hybridMultilevel"/>
    <w:tmpl w:val="EE5827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7074813"/>
    <w:multiLevelType w:val="hybridMultilevel"/>
    <w:tmpl w:val="5E14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C6719C"/>
    <w:multiLevelType w:val="hybridMultilevel"/>
    <w:tmpl w:val="87B6C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F87C03"/>
    <w:multiLevelType w:val="hybridMultilevel"/>
    <w:tmpl w:val="4F48E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4509C9"/>
    <w:multiLevelType w:val="hybridMultilevel"/>
    <w:tmpl w:val="07BA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286F6C"/>
    <w:multiLevelType w:val="hybridMultilevel"/>
    <w:tmpl w:val="B9B61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54522D1"/>
    <w:multiLevelType w:val="hybridMultilevel"/>
    <w:tmpl w:val="A8486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8B2F2B"/>
    <w:multiLevelType w:val="hybridMultilevel"/>
    <w:tmpl w:val="9E1E5C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4C190E28"/>
    <w:multiLevelType w:val="hybridMultilevel"/>
    <w:tmpl w:val="AA82E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E16F4A"/>
    <w:multiLevelType w:val="hybridMultilevel"/>
    <w:tmpl w:val="6B74A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0A1E78"/>
    <w:multiLevelType w:val="hybridMultilevel"/>
    <w:tmpl w:val="4E4E7A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08B18E5"/>
    <w:multiLevelType w:val="hybridMultilevel"/>
    <w:tmpl w:val="65782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A47485"/>
    <w:multiLevelType w:val="hybridMultilevel"/>
    <w:tmpl w:val="D8944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B20898"/>
    <w:multiLevelType w:val="hybridMultilevel"/>
    <w:tmpl w:val="DD860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1FF7B81"/>
    <w:multiLevelType w:val="hybridMultilevel"/>
    <w:tmpl w:val="A7A86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8570A4"/>
    <w:multiLevelType w:val="hybridMultilevel"/>
    <w:tmpl w:val="047A3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4014AA"/>
    <w:multiLevelType w:val="hybridMultilevel"/>
    <w:tmpl w:val="329C0F7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>
    <w:nsid w:val="55F26EA4"/>
    <w:multiLevelType w:val="hybridMultilevel"/>
    <w:tmpl w:val="C61CC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037E6E"/>
    <w:multiLevelType w:val="hybridMultilevel"/>
    <w:tmpl w:val="374814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B6C02ED"/>
    <w:multiLevelType w:val="hybridMultilevel"/>
    <w:tmpl w:val="FC1A0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3715C3"/>
    <w:multiLevelType w:val="hybridMultilevel"/>
    <w:tmpl w:val="20744B54"/>
    <w:lvl w:ilvl="0" w:tplc="66CE88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5559D3"/>
    <w:multiLevelType w:val="hybridMultilevel"/>
    <w:tmpl w:val="6BC258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9715D0F"/>
    <w:multiLevelType w:val="hybridMultilevel"/>
    <w:tmpl w:val="90BCE1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6B7A664D"/>
    <w:multiLevelType w:val="hybridMultilevel"/>
    <w:tmpl w:val="AB288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3C7D93"/>
    <w:multiLevelType w:val="hybridMultilevel"/>
    <w:tmpl w:val="91561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2553B8"/>
    <w:multiLevelType w:val="hybridMultilevel"/>
    <w:tmpl w:val="F5FAF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EA335A"/>
    <w:multiLevelType w:val="hybridMultilevel"/>
    <w:tmpl w:val="760C45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72532BB8"/>
    <w:multiLevelType w:val="hybridMultilevel"/>
    <w:tmpl w:val="BBA66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EB2E26"/>
    <w:multiLevelType w:val="hybridMultilevel"/>
    <w:tmpl w:val="5F8E5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BA4238"/>
    <w:multiLevelType w:val="hybridMultilevel"/>
    <w:tmpl w:val="3D38F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D36B00"/>
    <w:multiLevelType w:val="hybridMultilevel"/>
    <w:tmpl w:val="40F8B77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>
    <w:nsid w:val="764B728C"/>
    <w:multiLevelType w:val="hybridMultilevel"/>
    <w:tmpl w:val="5EA67444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1">
    <w:nsid w:val="768E07FC"/>
    <w:multiLevelType w:val="hybridMultilevel"/>
    <w:tmpl w:val="0952E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A3351B4"/>
    <w:multiLevelType w:val="hybridMultilevel"/>
    <w:tmpl w:val="7C5A1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485F80"/>
    <w:multiLevelType w:val="hybridMultilevel"/>
    <w:tmpl w:val="C272382C"/>
    <w:lvl w:ilvl="0" w:tplc="7C00798E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6"/>
  </w:num>
  <w:num w:numId="2">
    <w:abstractNumId w:val="13"/>
  </w:num>
  <w:num w:numId="3">
    <w:abstractNumId w:val="5"/>
  </w:num>
  <w:num w:numId="4">
    <w:abstractNumId w:val="34"/>
  </w:num>
  <w:num w:numId="5">
    <w:abstractNumId w:val="11"/>
  </w:num>
  <w:num w:numId="6">
    <w:abstractNumId w:val="43"/>
  </w:num>
  <w:num w:numId="7">
    <w:abstractNumId w:val="21"/>
  </w:num>
  <w:num w:numId="8">
    <w:abstractNumId w:val="6"/>
  </w:num>
  <w:num w:numId="9">
    <w:abstractNumId w:val="0"/>
  </w:num>
  <w:num w:numId="10">
    <w:abstractNumId w:val="7"/>
  </w:num>
  <w:num w:numId="11">
    <w:abstractNumId w:val="37"/>
  </w:num>
  <w:num w:numId="12">
    <w:abstractNumId w:val="23"/>
  </w:num>
  <w:num w:numId="13">
    <w:abstractNumId w:val="42"/>
  </w:num>
  <w:num w:numId="14">
    <w:abstractNumId w:val="18"/>
  </w:num>
  <w:num w:numId="15">
    <w:abstractNumId w:val="24"/>
  </w:num>
  <w:num w:numId="16">
    <w:abstractNumId w:val="15"/>
  </w:num>
  <w:num w:numId="17">
    <w:abstractNumId w:val="17"/>
  </w:num>
  <w:num w:numId="18">
    <w:abstractNumId w:val="38"/>
  </w:num>
  <w:num w:numId="19">
    <w:abstractNumId w:val="20"/>
  </w:num>
  <w:num w:numId="20">
    <w:abstractNumId w:val="1"/>
  </w:num>
  <w:num w:numId="21">
    <w:abstractNumId w:val="32"/>
  </w:num>
  <w:num w:numId="22">
    <w:abstractNumId w:val="3"/>
  </w:num>
  <w:num w:numId="23">
    <w:abstractNumId w:val="41"/>
  </w:num>
  <w:num w:numId="24">
    <w:abstractNumId w:val="28"/>
  </w:num>
  <w:num w:numId="25">
    <w:abstractNumId w:val="25"/>
  </w:num>
  <w:num w:numId="26">
    <w:abstractNumId w:val="19"/>
  </w:num>
  <w:num w:numId="27">
    <w:abstractNumId w:val="22"/>
  </w:num>
  <w:num w:numId="28">
    <w:abstractNumId w:val="35"/>
  </w:num>
  <w:num w:numId="29">
    <w:abstractNumId w:val="9"/>
  </w:num>
  <w:num w:numId="30">
    <w:abstractNumId w:val="14"/>
  </w:num>
  <w:num w:numId="31">
    <w:abstractNumId w:val="31"/>
  </w:num>
  <w:num w:numId="32">
    <w:abstractNumId w:val="30"/>
  </w:num>
  <w:num w:numId="33">
    <w:abstractNumId w:val="27"/>
  </w:num>
  <w:num w:numId="34">
    <w:abstractNumId w:val="33"/>
  </w:num>
  <w:num w:numId="35">
    <w:abstractNumId w:val="29"/>
  </w:num>
  <w:num w:numId="36">
    <w:abstractNumId w:val="40"/>
  </w:num>
  <w:num w:numId="37">
    <w:abstractNumId w:val="8"/>
  </w:num>
  <w:num w:numId="38">
    <w:abstractNumId w:val="12"/>
  </w:num>
  <w:num w:numId="39">
    <w:abstractNumId w:val="2"/>
  </w:num>
  <w:num w:numId="40">
    <w:abstractNumId w:val="16"/>
  </w:num>
  <w:num w:numId="41">
    <w:abstractNumId w:val="4"/>
  </w:num>
  <w:num w:numId="42">
    <w:abstractNumId w:val="39"/>
  </w:num>
  <w:num w:numId="43">
    <w:abstractNumId w:val="26"/>
  </w:num>
  <w:num w:numId="44">
    <w:abstractNumId w:val="10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27D7"/>
    <w:rsid w:val="00036A1B"/>
    <w:rsid w:val="000607FB"/>
    <w:rsid w:val="00081129"/>
    <w:rsid w:val="000C7AB1"/>
    <w:rsid w:val="000E43CE"/>
    <w:rsid w:val="000F4F08"/>
    <w:rsid w:val="00115435"/>
    <w:rsid w:val="00121F48"/>
    <w:rsid w:val="001366EC"/>
    <w:rsid w:val="00146B6D"/>
    <w:rsid w:val="00170744"/>
    <w:rsid w:val="00187CF5"/>
    <w:rsid w:val="00194678"/>
    <w:rsid w:val="001D1571"/>
    <w:rsid w:val="001E36B6"/>
    <w:rsid w:val="00203BDB"/>
    <w:rsid w:val="00205271"/>
    <w:rsid w:val="00225F31"/>
    <w:rsid w:val="00226ED7"/>
    <w:rsid w:val="002304C0"/>
    <w:rsid w:val="00247D59"/>
    <w:rsid w:val="002505E2"/>
    <w:rsid w:val="00274F2A"/>
    <w:rsid w:val="002773E4"/>
    <w:rsid w:val="002A3B13"/>
    <w:rsid w:val="002C12D1"/>
    <w:rsid w:val="002D797C"/>
    <w:rsid w:val="002F3FBD"/>
    <w:rsid w:val="0030611B"/>
    <w:rsid w:val="00337428"/>
    <w:rsid w:val="0035724B"/>
    <w:rsid w:val="00362FA3"/>
    <w:rsid w:val="003639CF"/>
    <w:rsid w:val="0036418C"/>
    <w:rsid w:val="0037472A"/>
    <w:rsid w:val="00374E90"/>
    <w:rsid w:val="00375DDD"/>
    <w:rsid w:val="003831C9"/>
    <w:rsid w:val="00391975"/>
    <w:rsid w:val="003E1F1D"/>
    <w:rsid w:val="003F1BCE"/>
    <w:rsid w:val="004005B8"/>
    <w:rsid w:val="00424A3C"/>
    <w:rsid w:val="004804FC"/>
    <w:rsid w:val="004A1E8B"/>
    <w:rsid w:val="004B17CF"/>
    <w:rsid w:val="004C4995"/>
    <w:rsid w:val="004D7B1E"/>
    <w:rsid w:val="004D7B8F"/>
    <w:rsid w:val="0053177D"/>
    <w:rsid w:val="00534C04"/>
    <w:rsid w:val="005563BB"/>
    <w:rsid w:val="0056000E"/>
    <w:rsid w:val="00574A8A"/>
    <w:rsid w:val="005874A0"/>
    <w:rsid w:val="00590604"/>
    <w:rsid w:val="005929C5"/>
    <w:rsid w:val="0059596F"/>
    <w:rsid w:val="005A3BCB"/>
    <w:rsid w:val="005C0307"/>
    <w:rsid w:val="005F566B"/>
    <w:rsid w:val="006066FF"/>
    <w:rsid w:val="00625724"/>
    <w:rsid w:val="006273FC"/>
    <w:rsid w:val="00632063"/>
    <w:rsid w:val="00652026"/>
    <w:rsid w:val="00687961"/>
    <w:rsid w:val="006B02BC"/>
    <w:rsid w:val="006B0868"/>
    <w:rsid w:val="006D4CED"/>
    <w:rsid w:val="00710490"/>
    <w:rsid w:val="00733B2F"/>
    <w:rsid w:val="00733BED"/>
    <w:rsid w:val="0077590B"/>
    <w:rsid w:val="00796B86"/>
    <w:rsid w:val="007C49A4"/>
    <w:rsid w:val="007D4D8B"/>
    <w:rsid w:val="007E1174"/>
    <w:rsid w:val="0080296E"/>
    <w:rsid w:val="00834517"/>
    <w:rsid w:val="00834CF6"/>
    <w:rsid w:val="00877AAD"/>
    <w:rsid w:val="008C5096"/>
    <w:rsid w:val="008C78C4"/>
    <w:rsid w:val="009009D6"/>
    <w:rsid w:val="009575A2"/>
    <w:rsid w:val="009678C5"/>
    <w:rsid w:val="00972989"/>
    <w:rsid w:val="009739A2"/>
    <w:rsid w:val="00974463"/>
    <w:rsid w:val="00984456"/>
    <w:rsid w:val="00992D75"/>
    <w:rsid w:val="009E491A"/>
    <w:rsid w:val="009F3771"/>
    <w:rsid w:val="009F3EC9"/>
    <w:rsid w:val="00A016D3"/>
    <w:rsid w:val="00A140E8"/>
    <w:rsid w:val="00A16FBE"/>
    <w:rsid w:val="00A232AE"/>
    <w:rsid w:val="00A26916"/>
    <w:rsid w:val="00A518A2"/>
    <w:rsid w:val="00A743CF"/>
    <w:rsid w:val="00A84E02"/>
    <w:rsid w:val="00A959A5"/>
    <w:rsid w:val="00A96376"/>
    <w:rsid w:val="00AA15E4"/>
    <w:rsid w:val="00AA26AC"/>
    <w:rsid w:val="00AA796D"/>
    <w:rsid w:val="00AB0512"/>
    <w:rsid w:val="00AB1CCB"/>
    <w:rsid w:val="00AB5DAC"/>
    <w:rsid w:val="00AC1F12"/>
    <w:rsid w:val="00AF02EE"/>
    <w:rsid w:val="00B07575"/>
    <w:rsid w:val="00B3382E"/>
    <w:rsid w:val="00B358AA"/>
    <w:rsid w:val="00B41324"/>
    <w:rsid w:val="00B44A83"/>
    <w:rsid w:val="00B4551F"/>
    <w:rsid w:val="00B56AE6"/>
    <w:rsid w:val="00B64544"/>
    <w:rsid w:val="00B7762B"/>
    <w:rsid w:val="00B8560F"/>
    <w:rsid w:val="00B86963"/>
    <w:rsid w:val="00BA685A"/>
    <w:rsid w:val="00BD47E9"/>
    <w:rsid w:val="00C172B5"/>
    <w:rsid w:val="00C20173"/>
    <w:rsid w:val="00C20CB6"/>
    <w:rsid w:val="00C21A9B"/>
    <w:rsid w:val="00C21DEC"/>
    <w:rsid w:val="00C22755"/>
    <w:rsid w:val="00C31F6A"/>
    <w:rsid w:val="00C34074"/>
    <w:rsid w:val="00C40A85"/>
    <w:rsid w:val="00C47FDA"/>
    <w:rsid w:val="00C62A49"/>
    <w:rsid w:val="00C91823"/>
    <w:rsid w:val="00C96558"/>
    <w:rsid w:val="00CA037A"/>
    <w:rsid w:val="00CC6EE6"/>
    <w:rsid w:val="00CE4EE3"/>
    <w:rsid w:val="00D06DF4"/>
    <w:rsid w:val="00D30367"/>
    <w:rsid w:val="00D30CA3"/>
    <w:rsid w:val="00D35238"/>
    <w:rsid w:val="00D374F7"/>
    <w:rsid w:val="00D43E0A"/>
    <w:rsid w:val="00D6071D"/>
    <w:rsid w:val="00D60A1C"/>
    <w:rsid w:val="00D8503E"/>
    <w:rsid w:val="00DA2CB8"/>
    <w:rsid w:val="00DA3887"/>
    <w:rsid w:val="00E627D7"/>
    <w:rsid w:val="00E649A7"/>
    <w:rsid w:val="00E8248E"/>
    <w:rsid w:val="00E904D6"/>
    <w:rsid w:val="00EB36A2"/>
    <w:rsid w:val="00ED225A"/>
    <w:rsid w:val="00ED3DA4"/>
    <w:rsid w:val="00EF2417"/>
    <w:rsid w:val="00F03D00"/>
    <w:rsid w:val="00F11998"/>
    <w:rsid w:val="00F2110C"/>
    <w:rsid w:val="00F56492"/>
    <w:rsid w:val="00F86000"/>
    <w:rsid w:val="00FA1F04"/>
    <w:rsid w:val="00FA4A28"/>
    <w:rsid w:val="00FB5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2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33BE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733BE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72989"/>
    <w:pPr>
      <w:ind w:left="720"/>
      <w:contextualSpacing/>
    </w:pPr>
  </w:style>
  <w:style w:type="paragraph" w:customStyle="1" w:styleId="Default">
    <w:name w:val="Default"/>
    <w:rsid w:val="00FA4A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stify">
    <w:name w:val="justify"/>
    <w:basedOn w:val="a"/>
    <w:rsid w:val="004A1E8B"/>
    <w:pPr>
      <w:ind w:firstLine="567"/>
      <w:jc w:val="both"/>
    </w:pPr>
  </w:style>
  <w:style w:type="paragraph" w:customStyle="1" w:styleId="y3">
    <w:name w:val="y3"/>
    <w:basedOn w:val="a"/>
    <w:rsid w:val="004A1E8B"/>
    <w:pPr>
      <w:spacing w:before="200" w:after="200"/>
      <w:jc w:val="center"/>
    </w:pPr>
  </w:style>
  <w:style w:type="paragraph" w:styleId="a7">
    <w:name w:val="header"/>
    <w:basedOn w:val="a"/>
    <w:link w:val="a8"/>
    <w:uiPriority w:val="99"/>
    <w:semiHidden/>
    <w:unhideWhenUsed/>
    <w:rsid w:val="003747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747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747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747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9F3EC9"/>
    <w:rPr>
      <w:b/>
      <w:bCs/>
    </w:rPr>
  </w:style>
  <w:style w:type="character" w:styleId="ac">
    <w:name w:val="Emphasis"/>
    <w:basedOn w:val="a0"/>
    <w:uiPriority w:val="20"/>
    <w:qFormat/>
    <w:rsid w:val="00B6454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6B3F7B-FD12-4CAD-8096-174713978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57</cp:revision>
  <cp:lastPrinted>2022-06-06T07:07:00Z</cp:lastPrinted>
  <dcterms:created xsi:type="dcterms:W3CDTF">2020-02-04T12:18:00Z</dcterms:created>
  <dcterms:modified xsi:type="dcterms:W3CDTF">2022-06-06T07:07:00Z</dcterms:modified>
</cp:coreProperties>
</file>