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384AAF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347"/>
        <w:gridCol w:w="1276"/>
        <w:gridCol w:w="1418"/>
        <w:gridCol w:w="1134"/>
        <w:gridCol w:w="1134"/>
        <w:gridCol w:w="1134"/>
        <w:gridCol w:w="2621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 w:rsidP="00384AAF">
            <w:pPr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384AAF" w:rsidP="00277E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Pr="00384AAF">
              <w:rPr>
                <w:b/>
                <w:bCs/>
                <w:sz w:val="28"/>
                <w:szCs w:val="28"/>
              </w:rPr>
              <w:t>Охрана окружающей среды на территории муниципального образования Никольского сельского поселения Гагарин</w:t>
            </w:r>
            <w:r>
              <w:rPr>
                <w:b/>
                <w:bCs/>
                <w:sz w:val="28"/>
                <w:szCs w:val="28"/>
              </w:rPr>
              <w:t>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201</w:t>
            </w:r>
            <w:r>
              <w:rPr>
                <w:b/>
                <w:bCs/>
                <w:sz w:val="28"/>
                <w:szCs w:val="28"/>
              </w:rPr>
              <w:t>9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384AAF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74" w:right="-108"/>
              <w:jc w:val="center"/>
            </w:pPr>
            <w:r>
              <w:t>Источник финансирова</w:t>
            </w:r>
            <w:r w:rsidR="00695A3C">
              <w:t>ния (расшифровать)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5E272E">
            <w:pPr>
              <w:jc w:val="center"/>
            </w:pPr>
            <w:r>
              <w:t>Примечание (указывают</w:t>
            </w:r>
            <w:r w:rsidR="00695A3C">
              <w:t xml:space="preserve">ся причины </w:t>
            </w:r>
            <w:r>
              <w:t xml:space="preserve">не освоения средств, </w:t>
            </w:r>
            <w:proofErr w:type="gramStart"/>
            <w:r>
              <w:t>не достижения</w:t>
            </w:r>
            <w:proofErr w:type="gramEnd"/>
            <w:r w:rsidR="00695A3C">
              <w:t xml:space="preserve"> показателей)</w:t>
            </w:r>
          </w:p>
        </w:tc>
      </w:tr>
      <w:tr w:rsidR="00695A3C" w:rsidTr="00384AAF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 w:rsidP="005E272E">
            <w:pPr>
              <w:jc w:val="center"/>
            </w:pPr>
            <w:r>
              <w:t>план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5E272E">
            <w:pPr>
              <w:ind w:left="-108" w:right="-108"/>
              <w:jc w:val="center"/>
            </w:pPr>
            <w:r>
              <w:t>ф</w:t>
            </w:r>
            <w:r w:rsidR="00695A3C">
              <w:t>акт</w:t>
            </w:r>
            <w:r>
              <w:t xml:space="preserve"> </w:t>
            </w:r>
            <w:r w:rsidR="00695A3C">
              <w:t xml:space="preserve">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356"/>
        <w:gridCol w:w="1276"/>
        <w:gridCol w:w="1418"/>
        <w:gridCol w:w="1134"/>
        <w:gridCol w:w="1134"/>
        <w:gridCol w:w="283"/>
        <w:gridCol w:w="851"/>
        <w:gridCol w:w="2621"/>
      </w:tblGrid>
      <w:tr w:rsidR="00695A3C" w:rsidTr="00384AAF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2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1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695A3C" w:rsidTr="00384AAF">
        <w:trPr>
          <w:trHeight w:val="345"/>
        </w:trPr>
        <w:tc>
          <w:tcPr>
            <w:tcW w:w="565" w:type="dxa"/>
            <w:noWrap/>
            <w:vAlign w:val="center"/>
          </w:tcPr>
          <w:p w:rsidR="00695A3C" w:rsidRPr="00E50DD5" w:rsidRDefault="00695A3C" w:rsidP="00B40016">
            <w:pPr>
              <w:rPr>
                <w:b/>
                <w:i/>
              </w:rPr>
            </w:pPr>
            <w:r w:rsidRPr="00E50DD5">
              <w:rPr>
                <w:b/>
                <w:i/>
              </w:rPr>
              <w:t> </w:t>
            </w:r>
            <w:r w:rsidR="00B40016" w:rsidRPr="00E50DD5"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Pr="00E50DD5" w:rsidRDefault="00695A3C">
            <w:pPr>
              <w:rPr>
                <w:b/>
                <w:bCs/>
                <w:i/>
              </w:rPr>
            </w:pPr>
            <w:r w:rsidRPr="00E50DD5">
              <w:rPr>
                <w:b/>
                <w:bCs/>
                <w:i/>
                <w:sz w:val="22"/>
                <w:szCs w:val="22"/>
              </w:rPr>
              <w:t>«</w:t>
            </w:r>
            <w:r w:rsidR="00384AAF" w:rsidRPr="00384AAF">
              <w:rPr>
                <w:b/>
                <w:bCs/>
                <w:i/>
                <w:sz w:val="22"/>
                <w:szCs w:val="22"/>
              </w:rPr>
              <w:t>Охрана окружающей среды на территории муниципального образования Никольского сельского поселения Гагарин</w:t>
            </w:r>
            <w:r w:rsidR="00384AAF">
              <w:rPr>
                <w:b/>
                <w:bCs/>
                <w:i/>
                <w:sz w:val="22"/>
                <w:szCs w:val="22"/>
              </w:rPr>
              <w:t>ского района Смоленской области</w:t>
            </w:r>
            <w:r w:rsidRPr="00E50DD5">
              <w:rPr>
                <w:b/>
                <w:bCs/>
                <w:i/>
                <w:sz w:val="22"/>
                <w:szCs w:val="22"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695A3C" w:rsidRPr="00E50DD5" w:rsidRDefault="00384A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 Александровна</w:t>
            </w:r>
          </w:p>
        </w:tc>
        <w:tc>
          <w:tcPr>
            <w:tcW w:w="1356" w:type="dxa"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Местный бюджет </w:t>
            </w:r>
          </w:p>
        </w:tc>
        <w:tc>
          <w:tcPr>
            <w:tcW w:w="1276" w:type="dxa"/>
            <w:vAlign w:val="center"/>
          </w:tcPr>
          <w:p w:rsidR="00695A3C" w:rsidRPr="00E50DD5" w:rsidRDefault="00384A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166,9</w:t>
            </w:r>
          </w:p>
        </w:tc>
        <w:tc>
          <w:tcPr>
            <w:tcW w:w="1418" w:type="dxa"/>
            <w:vAlign w:val="center"/>
          </w:tcPr>
          <w:p w:rsidR="00695A3C" w:rsidRPr="00E50DD5" w:rsidRDefault="00384AAF" w:rsidP="00777D1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139,0</w:t>
            </w:r>
          </w:p>
        </w:tc>
        <w:tc>
          <w:tcPr>
            <w:tcW w:w="1134" w:type="dxa"/>
            <w:vAlign w:val="center"/>
          </w:tcPr>
          <w:p w:rsidR="00695A3C" w:rsidRPr="00E50DD5" w:rsidRDefault="00384AAF" w:rsidP="00384AA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83,3</w:t>
            </w:r>
          </w:p>
        </w:tc>
        <w:tc>
          <w:tcPr>
            <w:tcW w:w="1134" w:type="dxa"/>
            <w:noWrap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  <w:tc>
          <w:tcPr>
            <w:tcW w:w="1134" w:type="dxa"/>
            <w:gridSpan w:val="2"/>
            <w:noWrap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  <w:tc>
          <w:tcPr>
            <w:tcW w:w="2621" w:type="dxa"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</w:tr>
      <w:tr w:rsidR="00384AAF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384AAF" w:rsidRDefault="00384AAF" w:rsidP="00384AAF">
            <w:r>
              <w:t>1.</w:t>
            </w:r>
            <w:r>
              <w:t>1</w:t>
            </w:r>
          </w:p>
        </w:tc>
        <w:tc>
          <w:tcPr>
            <w:tcW w:w="3193" w:type="dxa"/>
            <w:vAlign w:val="center"/>
          </w:tcPr>
          <w:p w:rsidR="00384AAF" w:rsidRPr="00534406" w:rsidRDefault="00384AAF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тилизация ртутьсодержащих ламп</w:t>
            </w:r>
          </w:p>
        </w:tc>
        <w:tc>
          <w:tcPr>
            <w:tcW w:w="1904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50,0</w:t>
            </w:r>
          </w:p>
        </w:tc>
        <w:tc>
          <w:tcPr>
            <w:tcW w:w="1418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26,3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52,6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2621" w:type="dxa"/>
            <w:vAlign w:val="center"/>
          </w:tcPr>
          <w:p w:rsidR="00384AAF" w:rsidRDefault="00384AAF" w:rsidP="00384AAF">
            <w:pPr>
              <w:jc w:val="center"/>
            </w:pPr>
            <w:r w:rsidRPr="00384AAF">
              <w:t>расходы производил</w:t>
            </w:r>
            <w:r>
              <w:t>и</w:t>
            </w:r>
            <w:r w:rsidRPr="00384AAF">
              <w:t>сь по факту накопления ламп</w:t>
            </w:r>
          </w:p>
        </w:tc>
      </w:tr>
      <w:tr w:rsidR="00384AAF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384AAF" w:rsidRDefault="00384AAF" w:rsidP="00384AAF">
            <w:r>
              <w:t>1.2</w:t>
            </w:r>
          </w:p>
        </w:tc>
        <w:tc>
          <w:tcPr>
            <w:tcW w:w="3193" w:type="dxa"/>
            <w:vAlign w:val="center"/>
          </w:tcPr>
          <w:p w:rsidR="00384AAF" w:rsidRPr="00534406" w:rsidRDefault="00384AA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ывоз мусора с территории кладбищ и несанкционированных свалок</w:t>
            </w:r>
          </w:p>
        </w:tc>
        <w:tc>
          <w:tcPr>
            <w:tcW w:w="1904" w:type="dxa"/>
            <w:noWrap/>
            <w:vAlign w:val="center"/>
          </w:tcPr>
          <w:p w:rsidR="00384AAF" w:rsidRDefault="00384AAF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384AAF" w:rsidRDefault="00384AAF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384AAF" w:rsidRDefault="00384AAF">
            <w:pPr>
              <w:jc w:val="center"/>
            </w:pPr>
            <w:r>
              <w:t>86,9</w:t>
            </w:r>
          </w:p>
        </w:tc>
        <w:tc>
          <w:tcPr>
            <w:tcW w:w="1418" w:type="dxa"/>
            <w:noWrap/>
            <w:vAlign w:val="center"/>
          </w:tcPr>
          <w:p w:rsidR="00384AAF" w:rsidRDefault="00384AAF" w:rsidP="009137E7">
            <w:pPr>
              <w:jc w:val="center"/>
            </w:pPr>
            <w:r>
              <w:t>82,7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 w:rsidP="009137E7">
            <w:pPr>
              <w:jc w:val="center"/>
            </w:pPr>
            <w:r>
              <w:t>95,2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2621" w:type="dxa"/>
            <w:vAlign w:val="center"/>
          </w:tcPr>
          <w:p w:rsidR="00384AAF" w:rsidRDefault="00384AAF">
            <w:pPr>
              <w:jc w:val="center"/>
            </w:pPr>
          </w:p>
        </w:tc>
      </w:tr>
      <w:tr w:rsidR="00384AAF" w:rsidTr="00384AAF">
        <w:trPr>
          <w:trHeight w:val="465"/>
        </w:trPr>
        <w:tc>
          <w:tcPr>
            <w:tcW w:w="565" w:type="dxa"/>
            <w:noWrap/>
            <w:vAlign w:val="center"/>
          </w:tcPr>
          <w:p w:rsidR="00384AAF" w:rsidRDefault="00384AAF" w:rsidP="00384AAF">
            <w:r>
              <w:t>1.</w:t>
            </w:r>
            <w:r>
              <w:t>3</w:t>
            </w:r>
          </w:p>
        </w:tc>
        <w:tc>
          <w:tcPr>
            <w:tcW w:w="3193" w:type="dxa"/>
            <w:vAlign w:val="center"/>
          </w:tcPr>
          <w:p w:rsidR="00384AAF" w:rsidRPr="00534406" w:rsidRDefault="00384AAF" w:rsidP="00A7543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84AAF">
              <w:rPr>
                <w:rFonts w:ascii="Times New Roman" w:hAnsi="Times New Roman" w:cs="Times New Roman"/>
                <w:sz w:val="24"/>
                <w:szCs w:val="24"/>
              </w:rPr>
              <w:t xml:space="preserve">чистка участка берега р. </w:t>
            </w:r>
            <w:proofErr w:type="spellStart"/>
            <w:r w:rsidRPr="00384AAF">
              <w:rPr>
                <w:rFonts w:ascii="Times New Roman" w:hAnsi="Times New Roman" w:cs="Times New Roman"/>
                <w:sz w:val="24"/>
                <w:szCs w:val="24"/>
              </w:rPr>
              <w:t>Гжать</w:t>
            </w:r>
            <w:proofErr w:type="spellEnd"/>
          </w:p>
        </w:tc>
        <w:tc>
          <w:tcPr>
            <w:tcW w:w="1904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 </w:t>
            </w:r>
          </w:p>
        </w:tc>
        <w:tc>
          <w:tcPr>
            <w:tcW w:w="1356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 </w:t>
            </w:r>
          </w:p>
        </w:tc>
        <w:tc>
          <w:tcPr>
            <w:tcW w:w="1276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30,0</w:t>
            </w:r>
          </w:p>
        </w:tc>
        <w:tc>
          <w:tcPr>
            <w:tcW w:w="1418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30,0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 w:rsidP="00A7543D">
            <w:pPr>
              <w:jc w:val="center"/>
            </w:pPr>
            <w:r>
              <w:t>100,0</w:t>
            </w:r>
          </w:p>
        </w:tc>
        <w:tc>
          <w:tcPr>
            <w:tcW w:w="1134" w:type="dxa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1134" w:type="dxa"/>
            <w:gridSpan w:val="2"/>
            <w:noWrap/>
            <w:vAlign w:val="center"/>
          </w:tcPr>
          <w:p w:rsidR="00384AAF" w:rsidRDefault="00384AAF">
            <w:pPr>
              <w:jc w:val="center"/>
            </w:pPr>
          </w:p>
        </w:tc>
        <w:tc>
          <w:tcPr>
            <w:tcW w:w="2621" w:type="dxa"/>
            <w:vAlign w:val="center"/>
          </w:tcPr>
          <w:p w:rsidR="00384AAF" w:rsidRDefault="00384AAF">
            <w:pPr>
              <w:jc w:val="center"/>
            </w:pPr>
          </w:p>
        </w:tc>
      </w:tr>
    </w:tbl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384AA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 w:rsidR="00277E6B"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 w:rsidR="00277E6B"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4AAF">
        <w:rPr>
          <w:sz w:val="22"/>
          <w:szCs w:val="22"/>
        </w:rPr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</w:t>
      </w:r>
      <w:bookmarkStart w:id="0" w:name="_GoBack"/>
      <w:bookmarkEnd w:id="0"/>
      <w:r>
        <w:t>сполнитель: ст. менеджер Ю.В.</w:t>
      </w:r>
      <w:r w:rsidR="00384AAF">
        <w:t xml:space="preserve"> </w:t>
      </w:r>
      <w:r>
        <w:t>Иванова</w:t>
      </w:r>
    </w:p>
    <w:p w:rsidR="00695A3C" w:rsidRDefault="00695A3C">
      <w:r>
        <w:t>Тел.8</w:t>
      </w:r>
      <w:r w:rsidR="00384AAF">
        <w:t xml:space="preserve"> </w:t>
      </w:r>
      <w:r>
        <w:t>(48135)7-</w:t>
      </w:r>
      <w:r w:rsidR="00384AAF">
        <w:t>6</w:t>
      </w:r>
      <w:r>
        <w:t>1-</w:t>
      </w:r>
      <w:r w:rsidR="00384AAF">
        <w:t>97</w:t>
      </w:r>
    </w:p>
    <w:sectPr w:rsidR="00695A3C" w:rsidSect="00384AAF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04117"/>
    <w:rsid w:val="001372D2"/>
    <w:rsid w:val="00192AD9"/>
    <w:rsid w:val="001B6801"/>
    <w:rsid w:val="001C7829"/>
    <w:rsid w:val="00271E48"/>
    <w:rsid w:val="00277E6B"/>
    <w:rsid w:val="00384AAF"/>
    <w:rsid w:val="003920E4"/>
    <w:rsid w:val="003B40B9"/>
    <w:rsid w:val="004258A5"/>
    <w:rsid w:val="00435282"/>
    <w:rsid w:val="00475836"/>
    <w:rsid w:val="004D109F"/>
    <w:rsid w:val="00534406"/>
    <w:rsid w:val="00575906"/>
    <w:rsid w:val="005A5270"/>
    <w:rsid w:val="005B31BF"/>
    <w:rsid w:val="005E272E"/>
    <w:rsid w:val="005E726C"/>
    <w:rsid w:val="005F67B9"/>
    <w:rsid w:val="005F6DC3"/>
    <w:rsid w:val="00672CCF"/>
    <w:rsid w:val="00695A3C"/>
    <w:rsid w:val="00713219"/>
    <w:rsid w:val="007331B2"/>
    <w:rsid w:val="00777D1D"/>
    <w:rsid w:val="007A2D10"/>
    <w:rsid w:val="00817A9E"/>
    <w:rsid w:val="009137E7"/>
    <w:rsid w:val="00A36084"/>
    <w:rsid w:val="00A542B1"/>
    <w:rsid w:val="00A72584"/>
    <w:rsid w:val="00A774AC"/>
    <w:rsid w:val="00A9037F"/>
    <w:rsid w:val="00AC45A8"/>
    <w:rsid w:val="00AC7FC9"/>
    <w:rsid w:val="00B40016"/>
    <w:rsid w:val="00CB6FC1"/>
    <w:rsid w:val="00CC0DBE"/>
    <w:rsid w:val="00CF242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C6CDE"/>
    <w:rsid w:val="00ED0DBA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42</cp:revision>
  <cp:lastPrinted>2019-03-20T11:10:00Z</cp:lastPrinted>
  <dcterms:created xsi:type="dcterms:W3CDTF">2015-04-08T07:23:00Z</dcterms:created>
  <dcterms:modified xsi:type="dcterms:W3CDTF">2020-06-25T08:46:00Z</dcterms:modified>
</cp:coreProperties>
</file>