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A6" w:rsidRPr="003B40B9" w:rsidRDefault="00A767A6" w:rsidP="005A5270">
      <w:pPr>
        <w:jc w:val="center"/>
        <w:rPr>
          <w:b/>
          <w:bCs/>
        </w:rPr>
      </w:pPr>
      <w:r w:rsidRPr="003B40B9">
        <w:rPr>
          <w:b/>
          <w:bCs/>
        </w:rPr>
        <w:t xml:space="preserve">АДМИНИСТРАЦИЯ </w:t>
      </w:r>
      <w:r w:rsidR="00BE0B98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p w:rsidR="00A767A6" w:rsidRDefault="00A767A6"/>
    <w:p w:rsidR="00A767A6" w:rsidRDefault="00A767A6"/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190"/>
        <w:gridCol w:w="1913"/>
        <w:gridCol w:w="1701"/>
        <w:gridCol w:w="1417"/>
        <w:gridCol w:w="1418"/>
        <w:gridCol w:w="1237"/>
        <w:gridCol w:w="1314"/>
        <w:gridCol w:w="1418"/>
        <w:gridCol w:w="1559"/>
      </w:tblGrid>
      <w:tr w:rsidR="00A767A6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767A6" w:rsidRDefault="00A767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A767A6" w:rsidRDefault="00A767A6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A767A6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767A6" w:rsidRPr="00713219" w:rsidRDefault="00A767A6" w:rsidP="00271E8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</w:rPr>
              <w:t> </w:t>
            </w:r>
            <w:r w:rsidRPr="00713219">
              <w:rPr>
                <w:b/>
                <w:bCs/>
                <w:sz w:val="28"/>
                <w:szCs w:val="28"/>
              </w:rPr>
              <w:t>«</w:t>
            </w:r>
            <w:r w:rsidR="0032449B" w:rsidRPr="0032449B">
              <w:rPr>
                <w:b/>
                <w:bCs/>
                <w:sz w:val="28"/>
                <w:szCs w:val="28"/>
              </w:rPr>
              <w:t>Противодействие терроризму и профилактика экстремизма на территории  муниципального образования Никольского сельского поселения Гагаринского района Смоленской области</w:t>
            </w:r>
            <w:r>
              <w:rPr>
                <w:b/>
                <w:bCs/>
                <w:sz w:val="28"/>
                <w:szCs w:val="28"/>
              </w:rPr>
              <w:t>» за 20</w:t>
            </w:r>
            <w:r w:rsidR="00271E8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A767A6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A767A6" w:rsidRDefault="00E95093">
            <w:pPr>
              <w:jc w:val="center"/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1.1pt,.2pt" to="674.75pt,.2pt"/>
              </w:pict>
            </w:r>
            <w:r w:rsidR="00A767A6">
              <w:t>(наименование муниципальной программы)</w:t>
            </w:r>
          </w:p>
        </w:tc>
      </w:tr>
      <w:tr w:rsidR="00A767A6" w:rsidTr="00BE0B98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A767A6" w:rsidRDefault="00A767A6">
            <w:pPr>
              <w:ind w:left="-108" w:right="-108" w:hanging="85"/>
              <w:jc w:val="center"/>
            </w:pPr>
            <w:r>
              <w:t>имя, отчество)</w:t>
            </w:r>
          </w:p>
          <w:p w:rsidR="00A767A6" w:rsidRDefault="00A767A6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67A6" w:rsidRDefault="00A767A6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A767A6" w:rsidTr="00BE0B98">
        <w:trPr>
          <w:trHeight w:val="1515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7A6" w:rsidRDefault="00A767A6"/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7A6" w:rsidRDefault="00A767A6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7A6" w:rsidRDefault="00A767A6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7A6" w:rsidRDefault="00A767A6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A767A6" w:rsidRDefault="00A767A6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right="-108"/>
              <w:jc w:val="center"/>
            </w:pPr>
            <w:r>
              <w:t>фактически освоено за</w:t>
            </w:r>
          </w:p>
          <w:p w:rsidR="00A767A6" w:rsidRDefault="00A767A6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A767A6" w:rsidRDefault="00A767A6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67A6" w:rsidRDefault="00A767A6"/>
        </w:tc>
      </w:tr>
    </w:tbl>
    <w:p w:rsidR="00A767A6" w:rsidRDefault="00A767A6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193"/>
        <w:gridCol w:w="1904"/>
        <w:gridCol w:w="1699"/>
        <w:gridCol w:w="1417"/>
        <w:gridCol w:w="1418"/>
        <w:gridCol w:w="1237"/>
        <w:gridCol w:w="1314"/>
        <w:gridCol w:w="1418"/>
        <w:gridCol w:w="1570"/>
      </w:tblGrid>
      <w:tr w:rsidR="00A767A6" w:rsidTr="00E95093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93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4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767A6">
        <w:trPr>
          <w:trHeight w:val="405"/>
        </w:trPr>
        <w:tc>
          <w:tcPr>
            <w:tcW w:w="15735" w:type="dxa"/>
            <w:gridSpan w:val="10"/>
            <w:noWrap/>
            <w:vAlign w:val="center"/>
          </w:tcPr>
          <w:p w:rsidR="00A767A6" w:rsidRDefault="00A767A6">
            <w:pPr>
              <w:jc w:val="center"/>
              <w:rPr>
                <w:b/>
                <w:bCs/>
              </w:rPr>
            </w:pPr>
          </w:p>
        </w:tc>
      </w:tr>
      <w:tr w:rsidR="0032449B" w:rsidTr="00BE0B98">
        <w:trPr>
          <w:trHeight w:val="345"/>
        </w:trPr>
        <w:tc>
          <w:tcPr>
            <w:tcW w:w="565" w:type="dxa"/>
            <w:noWrap/>
            <w:vAlign w:val="center"/>
          </w:tcPr>
          <w:p w:rsidR="0032449B" w:rsidRPr="004C56E0" w:rsidRDefault="0032449B">
            <w:pPr>
              <w:rPr>
                <w:b/>
                <w:i/>
              </w:rPr>
            </w:pPr>
          </w:p>
        </w:tc>
        <w:tc>
          <w:tcPr>
            <w:tcW w:w="3193" w:type="dxa"/>
            <w:vAlign w:val="center"/>
          </w:tcPr>
          <w:p w:rsidR="0032449B" w:rsidRPr="004C56E0" w:rsidRDefault="0032449B">
            <w:pPr>
              <w:rPr>
                <w:b/>
                <w:bCs/>
                <w:i/>
              </w:rPr>
            </w:pPr>
            <w:r w:rsidRPr="0032449B">
              <w:rPr>
                <w:b/>
                <w:bCs/>
                <w:i/>
              </w:rPr>
              <w:t>Организационные и пропагандистские мероприятия</w:t>
            </w:r>
          </w:p>
        </w:tc>
        <w:tc>
          <w:tcPr>
            <w:tcW w:w="1904" w:type="dxa"/>
            <w:vMerge w:val="restart"/>
            <w:noWrap/>
            <w:vAlign w:val="center"/>
          </w:tcPr>
          <w:p w:rsidR="0032449B" w:rsidRPr="0032449B" w:rsidRDefault="0032449B" w:rsidP="0032449B">
            <w:pPr>
              <w:jc w:val="center"/>
              <w:rPr>
                <w:b/>
              </w:rPr>
            </w:pPr>
            <w:r>
              <w:t> </w:t>
            </w:r>
            <w:r w:rsidRPr="0032449B">
              <w:rPr>
                <w:b/>
              </w:rPr>
              <w:t>Администрация Никольского сельского поселения</w:t>
            </w:r>
          </w:p>
          <w:p w:rsidR="0032449B" w:rsidRPr="004C56E0" w:rsidRDefault="0032449B" w:rsidP="0032449B">
            <w:pPr>
              <w:jc w:val="center"/>
              <w:rPr>
                <w:b/>
                <w:i/>
              </w:rPr>
            </w:pPr>
            <w:r w:rsidRPr="0032449B">
              <w:rPr>
                <w:b/>
              </w:rPr>
              <w:t>Гагаринского района Смоленской области</w:t>
            </w:r>
          </w:p>
        </w:tc>
        <w:tc>
          <w:tcPr>
            <w:tcW w:w="1699" w:type="dxa"/>
            <w:vMerge w:val="restart"/>
            <w:vAlign w:val="center"/>
          </w:tcPr>
          <w:p w:rsidR="0032449B" w:rsidRPr="004C56E0" w:rsidRDefault="0032449B" w:rsidP="00C01000">
            <w:pPr>
              <w:jc w:val="center"/>
              <w:rPr>
                <w:b/>
                <w:i/>
              </w:rPr>
            </w:pPr>
            <w:r w:rsidRPr="00462DFA">
              <w:rPr>
                <w:b/>
              </w:rPr>
              <w:t>Бюджет муниципального образования Никольское сельское поселение Гагаринского района Смоленской  области</w:t>
            </w:r>
            <w:r>
              <w:t> </w:t>
            </w:r>
            <w:bookmarkStart w:id="0" w:name="_GoBack"/>
            <w:bookmarkEnd w:id="0"/>
            <w:r>
              <w:t> </w:t>
            </w:r>
          </w:p>
        </w:tc>
        <w:tc>
          <w:tcPr>
            <w:tcW w:w="1417" w:type="dxa"/>
            <w:vAlign w:val="center"/>
          </w:tcPr>
          <w:p w:rsidR="0032449B" w:rsidRPr="004C56E0" w:rsidRDefault="0032449B" w:rsidP="0032449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  <w:r w:rsidRPr="004C56E0">
              <w:rPr>
                <w:b/>
                <w:i/>
              </w:rPr>
              <w:t>,</w:t>
            </w:r>
            <w:r>
              <w:rPr>
                <w:b/>
                <w:i/>
              </w:rPr>
              <w:t>2</w:t>
            </w:r>
          </w:p>
        </w:tc>
        <w:tc>
          <w:tcPr>
            <w:tcW w:w="1418" w:type="dxa"/>
            <w:vAlign w:val="center"/>
          </w:tcPr>
          <w:p w:rsidR="0032449B" w:rsidRPr="004C56E0" w:rsidRDefault="0032449B" w:rsidP="0032449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5,2</w:t>
            </w:r>
          </w:p>
        </w:tc>
        <w:tc>
          <w:tcPr>
            <w:tcW w:w="1237" w:type="dxa"/>
            <w:vAlign w:val="center"/>
          </w:tcPr>
          <w:p w:rsidR="0032449B" w:rsidRPr="004C56E0" w:rsidRDefault="0032449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100,0</w:t>
            </w:r>
          </w:p>
        </w:tc>
        <w:tc>
          <w:tcPr>
            <w:tcW w:w="1314" w:type="dxa"/>
            <w:noWrap/>
            <w:vAlign w:val="center"/>
          </w:tcPr>
          <w:p w:rsidR="0032449B" w:rsidRPr="004C56E0" w:rsidRDefault="0032449B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32449B" w:rsidRPr="004C56E0" w:rsidRDefault="0032449B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Align w:val="center"/>
          </w:tcPr>
          <w:p w:rsidR="0032449B" w:rsidRPr="004C56E0" w:rsidRDefault="0032449B">
            <w:pPr>
              <w:jc w:val="center"/>
              <w:rPr>
                <w:b/>
                <w:i/>
              </w:rPr>
            </w:pPr>
          </w:p>
        </w:tc>
      </w:tr>
      <w:tr w:rsidR="0032449B" w:rsidTr="00BE0B98">
        <w:trPr>
          <w:trHeight w:val="465"/>
        </w:trPr>
        <w:tc>
          <w:tcPr>
            <w:tcW w:w="565" w:type="dxa"/>
            <w:noWrap/>
            <w:vAlign w:val="center"/>
          </w:tcPr>
          <w:p w:rsidR="0032449B" w:rsidRDefault="0032449B" w:rsidP="00BE0B98">
            <w:r>
              <w:t>1</w:t>
            </w:r>
          </w:p>
        </w:tc>
        <w:tc>
          <w:tcPr>
            <w:tcW w:w="3193" w:type="dxa"/>
            <w:vAlign w:val="center"/>
          </w:tcPr>
          <w:p w:rsidR="0032449B" w:rsidRPr="001C7829" w:rsidRDefault="0032449B" w:rsidP="00B66E8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49B">
              <w:rPr>
                <w:rFonts w:ascii="Times New Roman" w:hAnsi="Times New Roman" w:cs="Times New Roman"/>
                <w:sz w:val="24"/>
                <w:szCs w:val="24"/>
              </w:rPr>
              <w:t>Распространение среди читателей библиотек информационных материалов, содействующих повышению уровня  толерантного сознания молодежи</w:t>
            </w:r>
          </w:p>
        </w:tc>
        <w:tc>
          <w:tcPr>
            <w:tcW w:w="1904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32449B" w:rsidRDefault="0032449B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32449B" w:rsidRDefault="0032449B" w:rsidP="008D05F7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32449B" w:rsidRDefault="0032449B" w:rsidP="00BE0B98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570" w:type="dxa"/>
            <w:vAlign w:val="center"/>
          </w:tcPr>
          <w:p w:rsidR="0032449B" w:rsidRDefault="0032449B">
            <w:pPr>
              <w:jc w:val="center"/>
            </w:pPr>
          </w:p>
        </w:tc>
      </w:tr>
      <w:tr w:rsidR="0032449B" w:rsidTr="00BE0B98">
        <w:trPr>
          <w:trHeight w:val="405"/>
        </w:trPr>
        <w:tc>
          <w:tcPr>
            <w:tcW w:w="565" w:type="dxa"/>
            <w:noWrap/>
            <w:vAlign w:val="center"/>
          </w:tcPr>
          <w:p w:rsidR="0032449B" w:rsidRDefault="0032449B">
            <w:r>
              <w:t>2</w:t>
            </w:r>
          </w:p>
        </w:tc>
        <w:tc>
          <w:tcPr>
            <w:tcW w:w="3193" w:type="dxa"/>
            <w:vAlign w:val="center"/>
          </w:tcPr>
          <w:p w:rsidR="0032449B" w:rsidRDefault="0032449B">
            <w:r w:rsidRPr="0032449B"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</w:t>
            </w:r>
          </w:p>
        </w:tc>
        <w:tc>
          <w:tcPr>
            <w:tcW w:w="1904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570" w:type="dxa"/>
            <w:vAlign w:val="center"/>
          </w:tcPr>
          <w:p w:rsidR="0032449B" w:rsidRDefault="0032449B">
            <w:pPr>
              <w:jc w:val="center"/>
            </w:pPr>
          </w:p>
        </w:tc>
      </w:tr>
      <w:tr w:rsidR="0032449B" w:rsidTr="00BE0B98">
        <w:trPr>
          <w:trHeight w:val="405"/>
        </w:trPr>
        <w:tc>
          <w:tcPr>
            <w:tcW w:w="565" w:type="dxa"/>
            <w:noWrap/>
            <w:vAlign w:val="center"/>
          </w:tcPr>
          <w:p w:rsidR="0032449B" w:rsidRDefault="0032449B">
            <w:r>
              <w:lastRenderedPageBreak/>
              <w:t>3</w:t>
            </w:r>
          </w:p>
        </w:tc>
        <w:tc>
          <w:tcPr>
            <w:tcW w:w="3193" w:type="dxa"/>
            <w:vAlign w:val="center"/>
          </w:tcPr>
          <w:p w:rsidR="0032449B" w:rsidRDefault="0032449B">
            <w:r w:rsidRPr="0032449B">
              <w:t>Организация работы учреждений культуры, образования по утверждению в сознании молодых людей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 различий между людьми), формированию нетерпимости к любым, проявлениям экстремизма</w:t>
            </w:r>
          </w:p>
        </w:tc>
        <w:tc>
          <w:tcPr>
            <w:tcW w:w="1904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570" w:type="dxa"/>
            <w:vAlign w:val="center"/>
          </w:tcPr>
          <w:p w:rsidR="0032449B" w:rsidRDefault="0032449B">
            <w:pPr>
              <w:jc w:val="center"/>
            </w:pPr>
          </w:p>
        </w:tc>
      </w:tr>
      <w:tr w:rsidR="0032449B" w:rsidTr="00BE0B98">
        <w:trPr>
          <w:trHeight w:val="405"/>
        </w:trPr>
        <w:tc>
          <w:tcPr>
            <w:tcW w:w="565" w:type="dxa"/>
            <w:noWrap/>
            <w:vAlign w:val="center"/>
          </w:tcPr>
          <w:p w:rsidR="0032449B" w:rsidRDefault="0032449B">
            <w:r>
              <w:t>4</w:t>
            </w:r>
          </w:p>
        </w:tc>
        <w:tc>
          <w:tcPr>
            <w:tcW w:w="3193" w:type="dxa"/>
            <w:vAlign w:val="center"/>
          </w:tcPr>
          <w:p w:rsidR="0032449B" w:rsidRDefault="0032449B">
            <w:r w:rsidRPr="0032449B">
              <w:t>Выпуск буклетов, памяток, плакатов, иной печатной продукции антитеррористической направленности</w:t>
            </w:r>
          </w:p>
        </w:tc>
        <w:tc>
          <w:tcPr>
            <w:tcW w:w="1904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2</w:t>
            </w:r>
            <w:r>
              <w:t>,0</w:t>
            </w:r>
          </w:p>
        </w:tc>
        <w:tc>
          <w:tcPr>
            <w:tcW w:w="1418" w:type="dxa"/>
            <w:noWrap/>
            <w:vAlign w:val="center"/>
          </w:tcPr>
          <w:p w:rsidR="0032449B" w:rsidRDefault="0032449B" w:rsidP="0032449B">
            <w:pPr>
              <w:jc w:val="center"/>
            </w:pPr>
            <w:r>
              <w:t>1</w:t>
            </w:r>
            <w:r>
              <w:t>,</w:t>
            </w:r>
            <w:r>
              <w:t>2</w:t>
            </w:r>
          </w:p>
        </w:tc>
        <w:tc>
          <w:tcPr>
            <w:tcW w:w="123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6</w:t>
            </w: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570" w:type="dxa"/>
            <w:vAlign w:val="center"/>
          </w:tcPr>
          <w:p w:rsidR="0032449B" w:rsidRDefault="0032449B">
            <w:pPr>
              <w:jc w:val="center"/>
            </w:pPr>
          </w:p>
        </w:tc>
      </w:tr>
      <w:tr w:rsidR="0032449B" w:rsidTr="00BE0B98">
        <w:trPr>
          <w:trHeight w:val="405"/>
        </w:trPr>
        <w:tc>
          <w:tcPr>
            <w:tcW w:w="565" w:type="dxa"/>
            <w:noWrap/>
            <w:vAlign w:val="center"/>
          </w:tcPr>
          <w:p w:rsidR="0032449B" w:rsidRDefault="0032449B">
            <w:r>
              <w:t>5</w:t>
            </w:r>
          </w:p>
        </w:tc>
        <w:tc>
          <w:tcPr>
            <w:tcW w:w="3193" w:type="dxa"/>
            <w:vAlign w:val="center"/>
          </w:tcPr>
          <w:p w:rsidR="0032449B" w:rsidRDefault="0032449B">
            <w:r w:rsidRPr="0032449B">
              <w:t>Привлечение к активной пропаганде религиозной и национальной терпимости представителей всех религиозных конфессий, общественно-политических организаций</w:t>
            </w:r>
          </w:p>
        </w:tc>
        <w:tc>
          <w:tcPr>
            <w:tcW w:w="1904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570" w:type="dxa"/>
            <w:vAlign w:val="center"/>
          </w:tcPr>
          <w:p w:rsidR="0032449B" w:rsidRDefault="0032449B">
            <w:pPr>
              <w:jc w:val="center"/>
            </w:pPr>
          </w:p>
        </w:tc>
      </w:tr>
      <w:tr w:rsidR="0032449B" w:rsidTr="00BE0B98">
        <w:trPr>
          <w:trHeight w:val="405"/>
        </w:trPr>
        <w:tc>
          <w:tcPr>
            <w:tcW w:w="565" w:type="dxa"/>
            <w:noWrap/>
            <w:vAlign w:val="center"/>
          </w:tcPr>
          <w:p w:rsidR="0032449B" w:rsidRDefault="0032449B">
            <w:r>
              <w:t>6</w:t>
            </w:r>
          </w:p>
        </w:tc>
        <w:tc>
          <w:tcPr>
            <w:tcW w:w="3193" w:type="dxa"/>
            <w:vAlign w:val="center"/>
          </w:tcPr>
          <w:p w:rsidR="0032449B" w:rsidRDefault="0032449B" w:rsidP="0032449B">
            <w:r>
              <w:t xml:space="preserve">Обеспечение </w:t>
            </w:r>
            <w:proofErr w:type="gramStart"/>
            <w:r>
              <w:t>техническими</w:t>
            </w:r>
            <w:proofErr w:type="gramEnd"/>
          </w:p>
          <w:p w:rsidR="0032449B" w:rsidRDefault="0032449B" w:rsidP="0032449B">
            <w:r>
              <w:t>средствами защиты критически важные объекты инфраструктур и жизнеобеспечения, массового пребывания людей</w:t>
            </w:r>
          </w:p>
        </w:tc>
        <w:tc>
          <w:tcPr>
            <w:tcW w:w="1904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3,2</w:t>
            </w:r>
          </w:p>
        </w:tc>
        <w:tc>
          <w:tcPr>
            <w:tcW w:w="1418" w:type="dxa"/>
            <w:noWrap/>
            <w:vAlign w:val="center"/>
          </w:tcPr>
          <w:p w:rsidR="0032449B" w:rsidRDefault="0032449B" w:rsidP="0032449B">
            <w:pPr>
              <w:jc w:val="center"/>
            </w:pPr>
            <w:r>
              <w:t>4,0</w:t>
            </w:r>
          </w:p>
        </w:tc>
        <w:tc>
          <w:tcPr>
            <w:tcW w:w="1237" w:type="dxa"/>
            <w:noWrap/>
            <w:vAlign w:val="center"/>
          </w:tcPr>
          <w:p w:rsidR="0032449B" w:rsidRDefault="0032449B" w:rsidP="0032449B">
            <w:pPr>
              <w:jc w:val="center"/>
            </w:pPr>
            <w:r>
              <w:t>125</w:t>
            </w:r>
            <w:r>
              <w:t>,0</w:t>
            </w:r>
          </w:p>
        </w:tc>
        <w:tc>
          <w:tcPr>
            <w:tcW w:w="1314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570" w:type="dxa"/>
            <w:vAlign w:val="center"/>
          </w:tcPr>
          <w:p w:rsidR="0032449B" w:rsidRDefault="0032449B">
            <w:pPr>
              <w:jc w:val="center"/>
            </w:pPr>
          </w:p>
        </w:tc>
      </w:tr>
      <w:tr w:rsidR="0032449B" w:rsidTr="00BE0B98">
        <w:trPr>
          <w:trHeight w:val="405"/>
        </w:trPr>
        <w:tc>
          <w:tcPr>
            <w:tcW w:w="565" w:type="dxa"/>
            <w:noWrap/>
            <w:vAlign w:val="center"/>
          </w:tcPr>
          <w:p w:rsidR="0032449B" w:rsidRDefault="0032449B"/>
        </w:tc>
        <w:tc>
          <w:tcPr>
            <w:tcW w:w="3193" w:type="dxa"/>
            <w:vAlign w:val="center"/>
          </w:tcPr>
          <w:p w:rsidR="0032449B" w:rsidRPr="001B1CFA" w:rsidRDefault="0032449B" w:rsidP="00E32A0A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1904" w:type="dxa"/>
            <w:noWrap/>
            <w:vAlign w:val="center"/>
          </w:tcPr>
          <w:p w:rsidR="0032449B" w:rsidRPr="001B1CFA" w:rsidRDefault="0032449B" w:rsidP="00E32A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9" w:type="dxa"/>
            <w:noWrap/>
            <w:vAlign w:val="center"/>
          </w:tcPr>
          <w:p w:rsidR="0032449B" w:rsidRPr="001B1CFA" w:rsidRDefault="0032449B" w:rsidP="00E32A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noWrap/>
            <w:vAlign w:val="center"/>
          </w:tcPr>
          <w:p w:rsidR="0032449B" w:rsidRPr="001B1CFA" w:rsidRDefault="0032449B" w:rsidP="00E3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5,2</w:t>
            </w:r>
          </w:p>
        </w:tc>
        <w:tc>
          <w:tcPr>
            <w:tcW w:w="1418" w:type="dxa"/>
            <w:noWrap/>
            <w:vAlign w:val="center"/>
          </w:tcPr>
          <w:p w:rsidR="0032449B" w:rsidRPr="001B1CFA" w:rsidRDefault="0032449B" w:rsidP="00E3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5,2</w:t>
            </w:r>
          </w:p>
        </w:tc>
        <w:tc>
          <w:tcPr>
            <w:tcW w:w="1237" w:type="dxa"/>
            <w:noWrap/>
            <w:vAlign w:val="center"/>
          </w:tcPr>
          <w:p w:rsidR="0032449B" w:rsidRPr="001B1CFA" w:rsidRDefault="0032449B" w:rsidP="00E3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1314" w:type="dxa"/>
            <w:noWrap/>
            <w:vAlign w:val="center"/>
          </w:tcPr>
          <w:p w:rsidR="0032449B" w:rsidRPr="001B1CFA" w:rsidRDefault="0032449B" w:rsidP="00E3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1418" w:type="dxa"/>
            <w:noWrap/>
            <w:vAlign w:val="center"/>
          </w:tcPr>
          <w:p w:rsidR="0032449B" w:rsidRPr="00032DB8" w:rsidRDefault="0032449B" w:rsidP="00E3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570" w:type="dxa"/>
            <w:vAlign w:val="center"/>
          </w:tcPr>
          <w:p w:rsidR="0032449B" w:rsidRDefault="0032449B" w:rsidP="00E32A0A">
            <w:pPr>
              <w:jc w:val="center"/>
            </w:pPr>
          </w:p>
        </w:tc>
      </w:tr>
    </w:tbl>
    <w:p w:rsidR="00B66E88" w:rsidRDefault="00B66E88" w:rsidP="005A5270">
      <w:pPr>
        <w:jc w:val="both"/>
        <w:rPr>
          <w:sz w:val="22"/>
          <w:szCs w:val="22"/>
        </w:rPr>
      </w:pPr>
    </w:p>
    <w:p w:rsidR="00A767A6" w:rsidRDefault="00A767A6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Глава муниципального образования</w:t>
      </w:r>
    </w:p>
    <w:p w:rsidR="00A767A6" w:rsidRDefault="00BE0B98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A767A6">
        <w:rPr>
          <w:sz w:val="22"/>
          <w:szCs w:val="22"/>
        </w:rPr>
        <w:t xml:space="preserve"> сельско</w:t>
      </w:r>
      <w:r w:rsidR="008D05F7">
        <w:rPr>
          <w:sz w:val="22"/>
          <w:szCs w:val="22"/>
        </w:rPr>
        <w:t>го</w:t>
      </w:r>
      <w:r w:rsidR="00A767A6">
        <w:rPr>
          <w:sz w:val="22"/>
          <w:szCs w:val="22"/>
        </w:rPr>
        <w:t xml:space="preserve"> поселени</w:t>
      </w:r>
      <w:r w:rsidR="008D05F7">
        <w:rPr>
          <w:sz w:val="22"/>
          <w:szCs w:val="22"/>
        </w:rPr>
        <w:t>я</w:t>
      </w:r>
    </w:p>
    <w:p w:rsidR="00A767A6" w:rsidRDefault="00A767A6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E0B98">
        <w:rPr>
          <w:sz w:val="22"/>
          <w:szCs w:val="22"/>
        </w:rPr>
        <w:t>О.А. Воробьёва</w:t>
      </w:r>
    </w:p>
    <w:p w:rsidR="00A767A6" w:rsidRDefault="00A767A6" w:rsidP="005A5270">
      <w:pPr>
        <w:jc w:val="both"/>
        <w:rPr>
          <w:sz w:val="22"/>
          <w:szCs w:val="22"/>
        </w:rPr>
      </w:pPr>
    </w:p>
    <w:p w:rsidR="00A767A6" w:rsidRPr="00475836" w:rsidRDefault="00A767A6" w:rsidP="005A5270">
      <w:pPr>
        <w:jc w:val="both"/>
        <w:rPr>
          <w:sz w:val="22"/>
          <w:szCs w:val="22"/>
        </w:rPr>
      </w:pPr>
    </w:p>
    <w:p w:rsidR="00A767A6" w:rsidRDefault="00A767A6" w:rsidP="005A5270">
      <w:r>
        <w:t>Исполнитель: ст. менеджер Ю.В.</w:t>
      </w:r>
      <w:r w:rsidR="00BE0B98">
        <w:t xml:space="preserve"> </w:t>
      </w:r>
      <w:r>
        <w:t>Иванова</w:t>
      </w:r>
    </w:p>
    <w:p w:rsidR="00A767A6" w:rsidRDefault="00A767A6">
      <w:r>
        <w:t>Тел.8</w:t>
      </w:r>
      <w:r w:rsidR="00BE0B98">
        <w:t xml:space="preserve"> </w:t>
      </w:r>
      <w:r>
        <w:t>(48135)</w:t>
      </w:r>
      <w:r w:rsidR="00BE0B98">
        <w:t xml:space="preserve"> 7</w:t>
      </w:r>
      <w:r>
        <w:t>-</w:t>
      </w:r>
      <w:r w:rsidR="00BE0B98">
        <w:t>6</w:t>
      </w:r>
      <w:r>
        <w:t>1-</w:t>
      </w:r>
      <w:r w:rsidR="00BE0B98">
        <w:t>97</w:t>
      </w:r>
    </w:p>
    <w:sectPr w:rsidR="00A767A6" w:rsidSect="00B66E88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1372D2"/>
    <w:rsid w:val="001B6801"/>
    <w:rsid w:val="001C7829"/>
    <w:rsid w:val="00271E88"/>
    <w:rsid w:val="0032449B"/>
    <w:rsid w:val="003B40B9"/>
    <w:rsid w:val="004258A5"/>
    <w:rsid w:val="00475836"/>
    <w:rsid w:val="004C56E0"/>
    <w:rsid w:val="004D109F"/>
    <w:rsid w:val="004D4BB4"/>
    <w:rsid w:val="00575906"/>
    <w:rsid w:val="005A5270"/>
    <w:rsid w:val="005B31BF"/>
    <w:rsid w:val="005F6DC3"/>
    <w:rsid w:val="00672CCF"/>
    <w:rsid w:val="006A1603"/>
    <w:rsid w:val="00713219"/>
    <w:rsid w:val="0071548E"/>
    <w:rsid w:val="007A2D10"/>
    <w:rsid w:val="007C323E"/>
    <w:rsid w:val="007D1BCF"/>
    <w:rsid w:val="00817A9E"/>
    <w:rsid w:val="008C5B23"/>
    <w:rsid w:val="008D05F7"/>
    <w:rsid w:val="00A542B1"/>
    <w:rsid w:val="00A72584"/>
    <w:rsid w:val="00A767A6"/>
    <w:rsid w:val="00A774AC"/>
    <w:rsid w:val="00AC7FC9"/>
    <w:rsid w:val="00B66E88"/>
    <w:rsid w:val="00BE0B98"/>
    <w:rsid w:val="00CB0D2A"/>
    <w:rsid w:val="00D650B0"/>
    <w:rsid w:val="00DA7222"/>
    <w:rsid w:val="00E06B4E"/>
    <w:rsid w:val="00E173DC"/>
    <w:rsid w:val="00E95093"/>
    <w:rsid w:val="00F35307"/>
    <w:rsid w:val="00FE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E173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173D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65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31</cp:revision>
  <cp:lastPrinted>2021-04-14T12:21:00Z</cp:lastPrinted>
  <dcterms:created xsi:type="dcterms:W3CDTF">2015-04-08T07:23:00Z</dcterms:created>
  <dcterms:modified xsi:type="dcterms:W3CDTF">2021-04-14T12:22:00Z</dcterms:modified>
</cp:coreProperties>
</file>