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AF3" w:rsidRPr="003B40B9" w:rsidRDefault="00F45AF3" w:rsidP="005A5270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 w:rsidR="002A5F82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F45AF3" w:rsidRDefault="00F45AF3"/>
    <w:p w:rsidR="00F45AF3" w:rsidRDefault="00F45AF3"/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907"/>
        <w:gridCol w:w="1559"/>
        <w:gridCol w:w="1701"/>
        <w:gridCol w:w="1134"/>
        <w:gridCol w:w="1417"/>
        <w:gridCol w:w="1134"/>
        <w:gridCol w:w="1276"/>
        <w:gridCol w:w="1418"/>
        <w:gridCol w:w="2621"/>
      </w:tblGrid>
      <w:tr w:rsidR="00F45AF3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AF3" w:rsidRDefault="00F45A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F45AF3" w:rsidRDefault="00F45AF3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F45AF3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AF3" w:rsidRPr="00713219" w:rsidRDefault="00F45AF3" w:rsidP="00B630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="00BB633E">
              <w:rPr>
                <w:b/>
                <w:bCs/>
                <w:sz w:val="28"/>
                <w:szCs w:val="28"/>
              </w:rPr>
              <w:t xml:space="preserve">Развитие </w:t>
            </w:r>
            <w:r w:rsidR="00BB633E" w:rsidRPr="00BB633E">
              <w:rPr>
                <w:b/>
                <w:bCs/>
                <w:sz w:val="28"/>
                <w:szCs w:val="28"/>
              </w:rPr>
              <w:t>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</w:t>
            </w:r>
            <w:r>
              <w:rPr>
                <w:b/>
                <w:bCs/>
                <w:sz w:val="28"/>
                <w:szCs w:val="28"/>
              </w:rPr>
              <w:t>» за 20</w:t>
            </w:r>
            <w:r w:rsidR="002A5F82">
              <w:rPr>
                <w:b/>
                <w:bCs/>
                <w:sz w:val="28"/>
                <w:szCs w:val="28"/>
              </w:rPr>
              <w:t>2</w:t>
            </w:r>
            <w:r w:rsidR="00995384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F45AF3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F45AF3" w:rsidRDefault="00B56FC9">
            <w:pPr>
              <w:jc w:val="center"/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3.95pt,2pt" to="664.95pt,2pt"/>
              </w:pict>
            </w:r>
            <w:r w:rsidR="00F45AF3">
              <w:t>(наименование муниципальной программы)</w:t>
            </w:r>
          </w:p>
        </w:tc>
      </w:tr>
      <w:tr w:rsidR="00F45AF3" w:rsidTr="00CB2A38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860D8A">
            <w:pPr>
              <w:jc w:val="center"/>
            </w:pPr>
            <w:r w:rsidRPr="00860D8A">
              <w:t>Наименование основного мероприятия и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F45AF3" w:rsidRDefault="00F45AF3">
            <w:pPr>
              <w:ind w:left="-108" w:right="-108" w:hanging="85"/>
              <w:jc w:val="center"/>
            </w:pPr>
            <w:r>
              <w:t>имя, отчество)</w:t>
            </w:r>
          </w:p>
          <w:p w:rsidR="00F45AF3" w:rsidRDefault="00F45AF3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r>
              <w:t>Значение показателя</w:t>
            </w:r>
          </w:p>
        </w:tc>
        <w:tc>
          <w:tcPr>
            <w:tcW w:w="2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5AF3" w:rsidRDefault="00BB633E">
            <w:pPr>
              <w:jc w:val="center"/>
            </w:pPr>
            <w:r>
              <w:t>Примечание (указывают</w:t>
            </w:r>
            <w:r w:rsidR="00F45AF3">
              <w:t xml:space="preserve">ся </w:t>
            </w:r>
            <w:r>
              <w:t xml:space="preserve">причины не освоения средств, </w:t>
            </w:r>
            <w:proofErr w:type="gramStart"/>
            <w:r>
              <w:t>не достижения</w:t>
            </w:r>
            <w:proofErr w:type="gramEnd"/>
            <w:r w:rsidR="00F45AF3">
              <w:t xml:space="preserve"> показателей)</w:t>
            </w:r>
          </w:p>
        </w:tc>
      </w:tr>
      <w:tr w:rsidR="00F45AF3" w:rsidTr="00CB2A38">
        <w:trPr>
          <w:trHeight w:val="824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AF3" w:rsidRDefault="00F45AF3"/>
        </w:tc>
        <w:tc>
          <w:tcPr>
            <w:tcW w:w="2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AF3" w:rsidRDefault="00F45AF3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AF3" w:rsidRDefault="00F45AF3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AF3" w:rsidRDefault="00F45AF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F45AF3" w:rsidRDefault="00F45AF3">
            <w:pPr>
              <w:jc w:val="center"/>
            </w:pPr>
            <w:r>
              <w:t>12 месяцев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right="-108"/>
              <w:jc w:val="center"/>
            </w:pPr>
            <w:r>
              <w:t>фактически освоено за</w:t>
            </w:r>
          </w:p>
          <w:p w:rsidR="00F45AF3" w:rsidRDefault="00F45AF3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F45AF3" w:rsidRDefault="00F45AF3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AF3" w:rsidRDefault="00F45AF3"/>
        </w:tc>
      </w:tr>
    </w:tbl>
    <w:p w:rsidR="00F45AF3" w:rsidRDefault="00F45AF3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2910"/>
        <w:gridCol w:w="1559"/>
        <w:gridCol w:w="1701"/>
        <w:gridCol w:w="1134"/>
        <w:gridCol w:w="1417"/>
        <w:gridCol w:w="1134"/>
        <w:gridCol w:w="1276"/>
        <w:gridCol w:w="1418"/>
        <w:gridCol w:w="2621"/>
      </w:tblGrid>
      <w:tr w:rsidR="00F45AF3" w:rsidTr="00CB2A38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0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21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45AF3" w:rsidTr="00B63055">
        <w:trPr>
          <w:trHeight w:val="303"/>
        </w:trPr>
        <w:tc>
          <w:tcPr>
            <w:tcW w:w="15735" w:type="dxa"/>
            <w:gridSpan w:val="10"/>
            <w:noWrap/>
            <w:vAlign w:val="center"/>
          </w:tcPr>
          <w:p w:rsidR="00F45AF3" w:rsidRDefault="00B63055" w:rsidP="00B63055">
            <w:pPr>
              <w:rPr>
                <w:b/>
                <w:bCs/>
              </w:rPr>
            </w:pPr>
            <w:r>
              <w:rPr>
                <w:b/>
                <w:sz w:val="28"/>
                <w:szCs w:val="28"/>
                <w:lang w:eastAsia="en-US"/>
              </w:rPr>
              <w:t>Задача</w:t>
            </w:r>
            <w:proofErr w:type="gramStart"/>
            <w:r w:rsidRPr="00B63055">
              <w:rPr>
                <w:b/>
                <w:sz w:val="28"/>
                <w:szCs w:val="28"/>
                <w:lang w:eastAsia="en-US"/>
              </w:rPr>
              <w:t>1</w:t>
            </w:r>
            <w:proofErr w:type="gramEnd"/>
            <w:r w:rsidRPr="00B63055">
              <w:rPr>
                <w:b/>
                <w:sz w:val="28"/>
                <w:szCs w:val="28"/>
                <w:lang w:eastAsia="en-US"/>
              </w:rPr>
              <w:t>. Поддержка субъектов малого и среднего предпринимательства</w:t>
            </w:r>
          </w:p>
        </w:tc>
      </w:tr>
      <w:tr w:rsidR="00F45AF3" w:rsidTr="00CB2A38">
        <w:trPr>
          <w:trHeight w:val="345"/>
        </w:trPr>
        <w:tc>
          <w:tcPr>
            <w:tcW w:w="565" w:type="dxa"/>
            <w:noWrap/>
            <w:vAlign w:val="center"/>
          </w:tcPr>
          <w:p w:rsidR="00F45AF3" w:rsidRPr="00CB2A38" w:rsidRDefault="00CB2A38">
            <w:pPr>
              <w:rPr>
                <w:b/>
                <w:i/>
              </w:rPr>
            </w:pPr>
            <w:r w:rsidRPr="00CB2A38">
              <w:rPr>
                <w:b/>
                <w:i/>
              </w:rPr>
              <w:t>1</w:t>
            </w:r>
          </w:p>
        </w:tc>
        <w:tc>
          <w:tcPr>
            <w:tcW w:w="2910" w:type="dxa"/>
            <w:vAlign w:val="center"/>
          </w:tcPr>
          <w:p w:rsidR="00F45AF3" w:rsidRPr="00CB2A38" w:rsidRDefault="00B63055" w:rsidP="00B63055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Основное мероприятие: «</w:t>
            </w:r>
            <w:r w:rsidRPr="00B63055">
              <w:rPr>
                <w:b/>
                <w:bCs/>
                <w:i/>
              </w:rPr>
              <w:t>Проведение комплекса мероприятий, направленных на создание условий для повышения уровня комфортности проживания граждан</w:t>
            </w:r>
            <w:r>
              <w:rPr>
                <w:b/>
                <w:bCs/>
                <w:i/>
              </w:rPr>
              <w:t>»</w:t>
            </w:r>
          </w:p>
        </w:tc>
        <w:tc>
          <w:tcPr>
            <w:tcW w:w="1559" w:type="dxa"/>
            <w:noWrap/>
            <w:vAlign w:val="center"/>
          </w:tcPr>
          <w:p w:rsidR="00F45AF3" w:rsidRPr="00CB2A38" w:rsidRDefault="00F45AF3" w:rsidP="003A0A19">
            <w:pPr>
              <w:rPr>
                <w:b/>
                <w:i/>
              </w:rPr>
            </w:pPr>
          </w:p>
        </w:tc>
        <w:tc>
          <w:tcPr>
            <w:tcW w:w="1701" w:type="dxa"/>
            <w:vAlign w:val="center"/>
          </w:tcPr>
          <w:p w:rsidR="00F45AF3" w:rsidRPr="00CB2A38" w:rsidRDefault="00F45AF3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vAlign w:val="center"/>
          </w:tcPr>
          <w:p w:rsidR="00F45AF3" w:rsidRPr="00CB2A38" w:rsidRDefault="0094131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 w:rsidR="00CB2A38" w:rsidRPr="00CB2A38">
              <w:rPr>
                <w:b/>
                <w:i/>
              </w:rPr>
              <w:t>,0</w:t>
            </w:r>
          </w:p>
        </w:tc>
        <w:tc>
          <w:tcPr>
            <w:tcW w:w="1417" w:type="dxa"/>
            <w:vAlign w:val="center"/>
          </w:tcPr>
          <w:p w:rsidR="00F45AF3" w:rsidRPr="00CB2A38" w:rsidRDefault="0094131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 w:rsidR="00CB2A38" w:rsidRPr="00CB2A38">
              <w:rPr>
                <w:b/>
                <w:i/>
              </w:rPr>
              <w:t>,0</w:t>
            </w:r>
          </w:p>
        </w:tc>
        <w:tc>
          <w:tcPr>
            <w:tcW w:w="1134" w:type="dxa"/>
            <w:vAlign w:val="center"/>
          </w:tcPr>
          <w:p w:rsidR="00F45AF3" w:rsidRPr="00CB2A38" w:rsidRDefault="00486DB5" w:rsidP="00F57B6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276" w:type="dxa"/>
            <w:noWrap/>
            <w:vAlign w:val="center"/>
          </w:tcPr>
          <w:p w:rsidR="00F45AF3" w:rsidRPr="00CB2A38" w:rsidRDefault="00F45AF3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F45AF3" w:rsidRPr="00CB2A38" w:rsidRDefault="00F45AF3">
            <w:pPr>
              <w:jc w:val="center"/>
              <w:rPr>
                <w:b/>
                <w:i/>
              </w:rPr>
            </w:pPr>
          </w:p>
        </w:tc>
        <w:tc>
          <w:tcPr>
            <w:tcW w:w="2621" w:type="dxa"/>
            <w:vAlign w:val="center"/>
          </w:tcPr>
          <w:p w:rsidR="00F45AF3" w:rsidRPr="00CB2A38" w:rsidRDefault="00F45AF3">
            <w:pPr>
              <w:jc w:val="center"/>
              <w:rPr>
                <w:b/>
                <w:i/>
              </w:rPr>
            </w:pPr>
          </w:p>
        </w:tc>
      </w:tr>
      <w:tr w:rsidR="00BB633E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BB633E" w:rsidRDefault="00BB633E" w:rsidP="00CB2A38">
            <w:r>
              <w:t>1.1</w:t>
            </w:r>
          </w:p>
        </w:tc>
        <w:tc>
          <w:tcPr>
            <w:tcW w:w="2910" w:type="dxa"/>
            <w:vAlign w:val="center"/>
          </w:tcPr>
          <w:p w:rsidR="00BB633E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инновационной деятельности субъектов малого предпринимательства на территории муниципального образования Никольского сельского поселения Гагаринского района в виде оказания содействия в участии субъектов малого предпринимательства в форумах,  конкурсах, </w:t>
            </w:r>
            <w:r w:rsidRPr="00B63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ярмарках инвестиционных проектов с целью привлечения инвесторов.</w:t>
            </w:r>
          </w:p>
        </w:tc>
        <w:tc>
          <w:tcPr>
            <w:tcW w:w="1559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BB633E" w:rsidRDefault="00BB633E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BB633E" w:rsidRDefault="00BB633E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BB633E" w:rsidRDefault="00BB633E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2621" w:type="dxa"/>
            <w:vAlign w:val="center"/>
          </w:tcPr>
          <w:p w:rsidR="00BB633E" w:rsidRDefault="00BB633E">
            <w:pPr>
              <w:jc w:val="center"/>
            </w:pPr>
          </w:p>
        </w:tc>
      </w:tr>
      <w:tr w:rsidR="00BB633E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BB633E" w:rsidRDefault="00BB633E" w:rsidP="00CB2A38">
            <w:r>
              <w:lastRenderedPageBreak/>
              <w:t>1.2</w:t>
            </w:r>
          </w:p>
        </w:tc>
        <w:tc>
          <w:tcPr>
            <w:tcW w:w="2910" w:type="dxa"/>
            <w:vAlign w:val="center"/>
          </w:tcPr>
          <w:p w:rsidR="00BB633E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>Оказание муниципальной преференции в виде предоставления имущества в аренду, безвозмездное пользование без проведения торгов</w:t>
            </w:r>
          </w:p>
        </w:tc>
        <w:tc>
          <w:tcPr>
            <w:tcW w:w="1559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BB633E" w:rsidRDefault="00BB633E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BB633E" w:rsidRDefault="00BB633E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BB633E" w:rsidRDefault="00BB633E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2621" w:type="dxa"/>
            <w:vAlign w:val="center"/>
          </w:tcPr>
          <w:p w:rsidR="00BB633E" w:rsidRDefault="00BB633E">
            <w:pPr>
              <w:jc w:val="center"/>
            </w:pPr>
          </w:p>
        </w:tc>
      </w:tr>
      <w:tr w:rsidR="00BB633E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BB633E" w:rsidRDefault="00BB633E" w:rsidP="00BB633E">
            <w:r>
              <w:t>1.2</w:t>
            </w:r>
          </w:p>
        </w:tc>
        <w:tc>
          <w:tcPr>
            <w:tcW w:w="2910" w:type="dxa"/>
            <w:vAlign w:val="center"/>
          </w:tcPr>
          <w:p w:rsidR="00BB633E" w:rsidRPr="001C7829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предпринимателей малого и среднего бизнеса</w:t>
            </w:r>
          </w:p>
        </w:tc>
        <w:tc>
          <w:tcPr>
            <w:tcW w:w="1559" w:type="dxa"/>
            <w:noWrap/>
            <w:vAlign w:val="center"/>
          </w:tcPr>
          <w:p w:rsidR="00BB633E" w:rsidRDefault="00BB633E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:rsidR="00BB633E" w:rsidRDefault="00BB633E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:rsidR="00BB633E" w:rsidRDefault="00B63055">
            <w:pPr>
              <w:jc w:val="center"/>
            </w:pPr>
            <w:r>
              <w:t>0</w:t>
            </w:r>
            <w:r w:rsidR="00BB633E">
              <w:t>,0</w:t>
            </w:r>
          </w:p>
        </w:tc>
        <w:tc>
          <w:tcPr>
            <w:tcW w:w="1417" w:type="dxa"/>
            <w:noWrap/>
            <w:vAlign w:val="center"/>
          </w:tcPr>
          <w:p w:rsidR="00BB633E" w:rsidRDefault="00B63055">
            <w:pPr>
              <w:jc w:val="center"/>
            </w:pPr>
            <w:r>
              <w:t>0</w:t>
            </w:r>
            <w:r w:rsidR="00BB633E">
              <w:t>,0</w:t>
            </w:r>
          </w:p>
        </w:tc>
        <w:tc>
          <w:tcPr>
            <w:tcW w:w="1134" w:type="dxa"/>
            <w:noWrap/>
            <w:vAlign w:val="center"/>
          </w:tcPr>
          <w:p w:rsidR="00BB633E" w:rsidRDefault="00BB633E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2621" w:type="dxa"/>
            <w:vAlign w:val="center"/>
          </w:tcPr>
          <w:p w:rsidR="00BB633E" w:rsidRDefault="00BB633E">
            <w:pPr>
              <w:jc w:val="center"/>
            </w:pPr>
          </w:p>
        </w:tc>
      </w:tr>
      <w:tr w:rsidR="00B63055" w:rsidTr="0094131F">
        <w:trPr>
          <w:trHeight w:val="279"/>
        </w:trPr>
        <w:tc>
          <w:tcPr>
            <w:tcW w:w="15735" w:type="dxa"/>
            <w:gridSpan w:val="10"/>
            <w:noWrap/>
            <w:vAlign w:val="center"/>
          </w:tcPr>
          <w:p w:rsidR="00B63055" w:rsidRDefault="00B63055" w:rsidP="0094131F">
            <w:r>
              <w:rPr>
                <w:b/>
                <w:sz w:val="28"/>
                <w:szCs w:val="28"/>
                <w:lang w:eastAsia="en-US"/>
              </w:rPr>
              <w:t>Задача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2</w:t>
            </w:r>
            <w:proofErr w:type="gramEnd"/>
            <w:r w:rsidRPr="00B63055">
              <w:rPr>
                <w:b/>
                <w:sz w:val="28"/>
                <w:szCs w:val="28"/>
                <w:lang w:eastAsia="en-US"/>
              </w:rPr>
              <w:t>.</w:t>
            </w:r>
            <w:r>
              <w:t xml:space="preserve"> </w:t>
            </w:r>
            <w:r w:rsidRPr="00B63055">
              <w:rPr>
                <w:b/>
                <w:sz w:val="28"/>
                <w:szCs w:val="28"/>
                <w:lang w:eastAsia="en-US"/>
              </w:rPr>
              <w:t>Информационная и организационная поддержка малого и среднего предпринимательства</w:t>
            </w: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Pr="00BB633E" w:rsidRDefault="007E0F27" w:rsidP="00BB633E">
            <w:pPr>
              <w:rPr>
                <w:b/>
                <w:i/>
              </w:rPr>
            </w:pPr>
            <w:r w:rsidRPr="00BB633E">
              <w:rPr>
                <w:b/>
                <w:i/>
              </w:rPr>
              <w:t>2</w:t>
            </w:r>
          </w:p>
        </w:tc>
        <w:tc>
          <w:tcPr>
            <w:tcW w:w="2910" w:type="dxa"/>
            <w:vAlign w:val="center"/>
          </w:tcPr>
          <w:p w:rsidR="007E0F27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Основное мероприятие: «Проведение комплекса мероприятий, направленных на создание условий для повышения уровня комфортности проживания граждан»</w:t>
            </w:r>
          </w:p>
        </w:tc>
        <w:tc>
          <w:tcPr>
            <w:tcW w:w="1559" w:type="dxa"/>
            <w:noWrap/>
            <w:vAlign w:val="center"/>
          </w:tcPr>
          <w:p w:rsidR="007E0F27" w:rsidRPr="00BB633E" w:rsidRDefault="007E0F27">
            <w:pPr>
              <w:jc w:val="center"/>
              <w:rPr>
                <w:i/>
              </w:rPr>
            </w:pPr>
          </w:p>
        </w:tc>
        <w:tc>
          <w:tcPr>
            <w:tcW w:w="1701" w:type="dxa"/>
            <w:noWrap/>
            <w:vAlign w:val="center"/>
          </w:tcPr>
          <w:p w:rsidR="007E0F27" w:rsidRPr="00BB633E" w:rsidRDefault="007E0F27">
            <w:pPr>
              <w:jc w:val="center"/>
              <w:rPr>
                <w:i/>
              </w:rPr>
            </w:pPr>
          </w:p>
        </w:tc>
        <w:tc>
          <w:tcPr>
            <w:tcW w:w="1134" w:type="dxa"/>
            <w:noWrap/>
            <w:vAlign w:val="center"/>
          </w:tcPr>
          <w:p w:rsidR="007E0F27" w:rsidRPr="007E0F27" w:rsidRDefault="00B63055" w:rsidP="001430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7E0F27" w:rsidRPr="007E0F27">
              <w:rPr>
                <w:b/>
                <w:i/>
              </w:rPr>
              <w:t>,0</w:t>
            </w:r>
          </w:p>
        </w:tc>
        <w:tc>
          <w:tcPr>
            <w:tcW w:w="1417" w:type="dxa"/>
            <w:noWrap/>
            <w:vAlign w:val="center"/>
          </w:tcPr>
          <w:p w:rsidR="007E0F27" w:rsidRPr="007E0F27" w:rsidRDefault="00B63055" w:rsidP="001430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7E0F27" w:rsidRPr="007E0F27">
              <w:rPr>
                <w:b/>
                <w:i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:rsidR="007E0F27" w:rsidRPr="007E0F27" w:rsidRDefault="00B63055" w:rsidP="001430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  <w:r w:rsidR="007E0F27" w:rsidRPr="007E0F27">
              <w:rPr>
                <w:b/>
                <w:i/>
              </w:rP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Pr="007E0F27" w:rsidRDefault="007E0F27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7E0F27" w:rsidRPr="007E0F27" w:rsidRDefault="007E0F27">
            <w:pPr>
              <w:jc w:val="center"/>
              <w:rPr>
                <w:b/>
                <w:i/>
              </w:rPr>
            </w:pPr>
          </w:p>
        </w:tc>
        <w:tc>
          <w:tcPr>
            <w:tcW w:w="2621" w:type="dxa"/>
            <w:vAlign w:val="center"/>
          </w:tcPr>
          <w:p w:rsidR="007E0F27" w:rsidRPr="007E0F27" w:rsidRDefault="007E0F27">
            <w:pPr>
              <w:jc w:val="center"/>
              <w:rPr>
                <w:b/>
                <w:i/>
              </w:rPr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2.1</w:t>
            </w:r>
          </w:p>
        </w:tc>
        <w:tc>
          <w:tcPr>
            <w:tcW w:w="2910" w:type="dxa"/>
            <w:vAlign w:val="center"/>
          </w:tcPr>
          <w:p w:rsidR="007E0F27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субъектов малого предпринимательства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B63055" w:rsidP="001430A2">
            <w:pPr>
              <w:jc w:val="center"/>
            </w:pPr>
            <w:r>
              <w:t>2</w:t>
            </w:r>
            <w:r w:rsidR="007E0F27">
              <w:t>,0</w:t>
            </w:r>
          </w:p>
        </w:tc>
        <w:tc>
          <w:tcPr>
            <w:tcW w:w="1417" w:type="dxa"/>
            <w:noWrap/>
            <w:vAlign w:val="center"/>
          </w:tcPr>
          <w:p w:rsidR="007E0F27" w:rsidRDefault="00B63055" w:rsidP="001430A2">
            <w:pPr>
              <w:jc w:val="center"/>
            </w:pPr>
            <w:r>
              <w:t>2</w:t>
            </w:r>
            <w:r w:rsidR="007E0F27">
              <w:t>,0</w:t>
            </w:r>
          </w:p>
        </w:tc>
        <w:tc>
          <w:tcPr>
            <w:tcW w:w="1134" w:type="dxa"/>
            <w:noWrap/>
            <w:vAlign w:val="center"/>
          </w:tcPr>
          <w:p w:rsidR="007E0F27" w:rsidRDefault="00B63055" w:rsidP="001430A2">
            <w:pPr>
              <w:jc w:val="center"/>
            </w:pPr>
            <w:r>
              <w:t>10</w:t>
            </w:r>
            <w:r w:rsidR="007E0F27"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2.2</w:t>
            </w:r>
          </w:p>
        </w:tc>
        <w:tc>
          <w:tcPr>
            <w:tcW w:w="2910" w:type="dxa"/>
            <w:vAlign w:val="center"/>
          </w:tcPr>
          <w:p w:rsidR="007E0F27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«круглых» столов, семинаров, конкурсов с участием представителей субъектов малого </w:t>
            </w:r>
            <w:r w:rsidRPr="00B63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 и органов муниципальной власти Никольского сельского поселения Гагаринского района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lastRenderedPageBreak/>
              <w:t>2.3</w:t>
            </w:r>
          </w:p>
        </w:tc>
        <w:tc>
          <w:tcPr>
            <w:tcW w:w="2910" w:type="dxa"/>
            <w:vAlign w:val="center"/>
          </w:tcPr>
          <w:p w:rsidR="007E0F27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>Участие в ежегодных районных и  областных конкурсах среди субъектов малого и среднего предпринимательства: «Лучший предприниматель года»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2.4</w:t>
            </w:r>
          </w:p>
        </w:tc>
        <w:tc>
          <w:tcPr>
            <w:tcW w:w="2910" w:type="dxa"/>
            <w:vAlign w:val="center"/>
          </w:tcPr>
          <w:p w:rsidR="007E0F27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деятельности субъектов малого  предпринимательства на территории сельского поселения в целях разработки предложений по совершенствованию нормативной правовой базы в сфере малого и среднего предпринимательства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2.5</w:t>
            </w:r>
          </w:p>
        </w:tc>
        <w:tc>
          <w:tcPr>
            <w:tcW w:w="2910" w:type="dxa"/>
            <w:vAlign w:val="center"/>
          </w:tcPr>
          <w:p w:rsidR="007E0F27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 по совершенствованию нормативных правовых актов, регулирующих отношения в сфере малого и среднего предпринимательства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2.6</w:t>
            </w:r>
          </w:p>
        </w:tc>
        <w:tc>
          <w:tcPr>
            <w:tcW w:w="2910" w:type="dxa"/>
            <w:vAlign w:val="center"/>
          </w:tcPr>
          <w:p w:rsidR="007E0F27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 xml:space="preserve">Ведение реестра субъектов малого и среднего  предпринимательства, получивших имущественную поддержку в </w:t>
            </w:r>
            <w:r w:rsidRPr="00B63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Программой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lastRenderedPageBreak/>
              <w:t>2.7</w:t>
            </w:r>
          </w:p>
        </w:tc>
        <w:tc>
          <w:tcPr>
            <w:tcW w:w="2910" w:type="dxa"/>
            <w:vAlign w:val="center"/>
          </w:tcPr>
          <w:p w:rsidR="007E0F27" w:rsidRPr="00BB633E" w:rsidRDefault="00B6305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sz w:val="24"/>
                <w:szCs w:val="24"/>
              </w:rPr>
              <w:t>Организация содействия в вовлечении в предпринимательскую деятельность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94131F" w:rsidTr="00BA273F">
        <w:trPr>
          <w:trHeight w:val="465"/>
        </w:trPr>
        <w:tc>
          <w:tcPr>
            <w:tcW w:w="15735" w:type="dxa"/>
            <w:gridSpan w:val="10"/>
            <w:noWrap/>
            <w:vAlign w:val="center"/>
          </w:tcPr>
          <w:p w:rsidR="0094131F" w:rsidRDefault="0094131F" w:rsidP="0094131F">
            <w:r w:rsidRPr="0094131F">
              <w:rPr>
                <w:b/>
                <w:sz w:val="28"/>
                <w:szCs w:val="28"/>
                <w:lang w:eastAsia="en-US"/>
              </w:rPr>
              <w:t>Задача</w:t>
            </w:r>
            <w:r>
              <w:rPr>
                <w:b/>
                <w:sz w:val="28"/>
                <w:szCs w:val="28"/>
                <w:lang w:eastAsia="en-US"/>
              </w:rPr>
              <w:t>3</w:t>
            </w:r>
            <w:r w:rsidRPr="0094131F">
              <w:rPr>
                <w:b/>
                <w:sz w:val="28"/>
                <w:szCs w:val="28"/>
                <w:lang w:eastAsia="en-US"/>
              </w:rPr>
              <w:t>.Поддержка физических лиц, применяющих специальный налоговый режим «Налог на профессиональный доход»</w:t>
            </w:r>
          </w:p>
        </w:tc>
      </w:tr>
      <w:tr w:rsidR="0094131F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94131F" w:rsidRPr="0094131F" w:rsidRDefault="0094131F" w:rsidP="00BB633E">
            <w:pPr>
              <w:rPr>
                <w:b/>
                <w:i/>
              </w:rPr>
            </w:pPr>
            <w:r w:rsidRPr="0094131F">
              <w:rPr>
                <w:b/>
                <w:i/>
              </w:rPr>
              <w:t>3</w:t>
            </w:r>
          </w:p>
        </w:tc>
        <w:tc>
          <w:tcPr>
            <w:tcW w:w="2910" w:type="dxa"/>
            <w:vAlign w:val="center"/>
          </w:tcPr>
          <w:p w:rsidR="0094131F" w:rsidRPr="00B63055" w:rsidRDefault="0094131F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0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Основное мероприятие: «Проведение комплекса мероприятий, направленных на создание условий для повышения уровня комфортности проживания граждан»</w:t>
            </w:r>
          </w:p>
        </w:tc>
        <w:tc>
          <w:tcPr>
            <w:tcW w:w="1559" w:type="dxa"/>
            <w:noWrap/>
            <w:vAlign w:val="center"/>
          </w:tcPr>
          <w:p w:rsidR="0094131F" w:rsidRPr="0094131F" w:rsidRDefault="0094131F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noWrap/>
            <w:vAlign w:val="center"/>
          </w:tcPr>
          <w:p w:rsidR="0094131F" w:rsidRPr="0094131F" w:rsidRDefault="0094131F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noWrap/>
            <w:vAlign w:val="center"/>
          </w:tcPr>
          <w:p w:rsidR="0094131F" w:rsidRPr="0094131F" w:rsidRDefault="0094131F" w:rsidP="00A87681">
            <w:pPr>
              <w:jc w:val="center"/>
              <w:rPr>
                <w:b/>
                <w:i/>
              </w:rPr>
            </w:pPr>
            <w:r w:rsidRPr="0094131F">
              <w:rPr>
                <w:b/>
                <w:i/>
              </w:rPr>
              <w:t>0,0</w:t>
            </w:r>
          </w:p>
        </w:tc>
        <w:tc>
          <w:tcPr>
            <w:tcW w:w="1417" w:type="dxa"/>
            <w:noWrap/>
            <w:vAlign w:val="center"/>
          </w:tcPr>
          <w:p w:rsidR="0094131F" w:rsidRPr="0094131F" w:rsidRDefault="0094131F" w:rsidP="00A87681">
            <w:pPr>
              <w:jc w:val="center"/>
              <w:rPr>
                <w:b/>
                <w:i/>
              </w:rPr>
            </w:pPr>
            <w:r w:rsidRPr="0094131F">
              <w:rPr>
                <w:b/>
                <w:i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94131F" w:rsidRPr="0094131F" w:rsidRDefault="0094131F" w:rsidP="00A87681">
            <w:pPr>
              <w:jc w:val="center"/>
              <w:rPr>
                <w:b/>
                <w:i/>
              </w:rPr>
            </w:pPr>
            <w:r w:rsidRPr="0094131F">
              <w:rPr>
                <w:b/>
                <w:i/>
              </w:rPr>
              <w:t>0,0</w:t>
            </w:r>
          </w:p>
        </w:tc>
        <w:tc>
          <w:tcPr>
            <w:tcW w:w="1276" w:type="dxa"/>
            <w:noWrap/>
            <w:vAlign w:val="center"/>
          </w:tcPr>
          <w:p w:rsidR="0094131F" w:rsidRPr="0094131F" w:rsidRDefault="0094131F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94131F" w:rsidRPr="0094131F" w:rsidRDefault="0094131F">
            <w:pPr>
              <w:jc w:val="center"/>
              <w:rPr>
                <w:b/>
                <w:i/>
              </w:rPr>
            </w:pPr>
          </w:p>
        </w:tc>
        <w:tc>
          <w:tcPr>
            <w:tcW w:w="2621" w:type="dxa"/>
            <w:vAlign w:val="center"/>
          </w:tcPr>
          <w:p w:rsidR="0094131F" w:rsidRPr="0094131F" w:rsidRDefault="0094131F">
            <w:pPr>
              <w:jc w:val="center"/>
              <w:rPr>
                <w:b/>
                <w:i/>
              </w:rPr>
            </w:pPr>
          </w:p>
        </w:tc>
      </w:tr>
      <w:tr w:rsidR="0094131F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94131F" w:rsidRDefault="0094131F" w:rsidP="00BB633E">
            <w:r>
              <w:t>3.1</w:t>
            </w:r>
          </w:p>
        </w:tc>
        <w:tc>
          <w:tcPr>
            <w:tcW w:w="2910" w:type="dxa"/>
            <w:vAlign w:val="center"/>
          </w:tcPr>
          <w:p w:rsidR="0094131F" w:rsidRPr="00B63055" w:rsidRDefault="0094131F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31F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физических лиц, применяющих специальный налоговый режим «Налог на профессиональный доход»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1559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2621" w:type="dxa"/>
            <w:vAlign w:val="center"/>
          </w:tcPr>
          <w:p w:rsidR="0094131F" w:rsidRDefault="0094131F">
            <w:pPr>
              <w:jc w:val="center"/>
            </w:pPr>
          </w:p>
        </w:tc>
      </w:tr>
      <w:tr w:rsidR="0094131F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94131F" w:rsidRDefault="0094131F" w:rsidP="00BB633E">
            <w:r>
              <w:t>3.2</w:t>
            </w:r>
          </w:p>
        </w:tc>
        <w:tc>
          <w:tcPr>
            <w:tcW w:w="2910" w:type="dxa"/>
            <w:vAlign w:val="center"/>
          </w:tcPr>
          <w:p w:rsidR="0094131F" w:rsidRPr="00B63055" w:rsidRDefault="0094131F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31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«круглых» столов, семинаров, конкурсов с участием </w:t>
            </w:r>
            <w:r w:rsidRPr="009413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физических лиц, применяющих специальный налоговый режим «Налог на профессиональный доход» и органов муниципальной власти Никольского сельского поселения Гагаринского района</w:t>
            </w:r>
          </w:p>
        </w:tc>
        <w:tc>
          <w:tcPr>
            <w:tcW w:w="1559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2621" w:type="dxa"/>
            <w:vAlign w:val="center"/>
          </w:tcPr>
          <w:p w:rsidR="0094131F" w:rsidRDefault="0094131F">
            <w:pPr>
              <w:jc w:val="center"/>
            </w:pPr>
          </w:p>
        </w:tc>
      </w:tr>
      <w:tr w:rsidR="0094131F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94131F" w:rsidRDefault="0094131F" w:rsidP="00BB633E">
            <w:r>
              <w:lastRenderedPageBreak/>
              <w:t>3.3</w:t>
            </w:r>
          </w:p>
        </w:tc>
        <w:tc>
          <w:tcPr>
            <w:tcW w:w="2910" w:type="dxa"/>
            <w:vAlign w:val="center"/>
          </w:tcPr>
          <w:p w:rsidR="0094131F" w:rsidRPr="00B63055" w:rsidRDefault="0094131F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31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деятельности физических лиц, применяющих специальный налоговый режим «Налог на профессиональный доход» на территории сельского поселения в целях разработки предложений по совершенствованию нормативной правовой базы в сфере </w:t>
            </w:r>
            <w:proofErr w:type="spellStart"/>
            <w:r w:rsidRPr="0094131F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94131F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</w:p>
        </w:tc>
        <w:tc>
          <w:tcPr>
            <w:tcW w:w="1559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2621" w:type="dxa"/>
            <w:vAlign w:val="center"/>
          </w:tcPr>
          <w:p w:rsidR="0094131F" w:rsidRDefault="0094131F">
            <w:pPr>
              <w:jc w:val="center"/>
            </w:pPr>
          </w:p>
        </w:tc>
      </w:tr>
      <w:tr w:rsidR="0094131F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94131F" w:rsidRDefault="0094131F" w:rsidP="00BB633E">
            <w:r>
              <w:t>3.4</w:t>
            </w:r>
          </w:p>
        </w:tc>
        <w:tc>
          <w:tcPr>
            <w:tcW w:w="2910" w:type="dxa"/>
            <w:vAlign w:val="center"/>
          </w:tcPr>
          <w:p w:rsidR="0094131F" w:rsidRPr="00B63055" w:rsidRDefault="0094131F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31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предложений по совершенствованию нормативных правовых актов, регулирующих отношения в сфере </w:t>
            </w:r>
            <w:proofErr w:type="spellStart"/>
            <w:r w:rsidRPr="0094131F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94131F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</w:p>
        </w:tc>
        <w:tc>
          <w:tcPr>
            <w:tcW w:w="1559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2621" w:type="dxa"/>
            <w:vAlign w:val="center"/>
          </w:tcPr>
          <w:p w:rsidR="0094131F" w:rsidRDefault="0094131F">
            <w:pPr>
              <w:jc w:val="center"/>
            </w:pPr>
          </w:p>
        </w:tc>
      </w:tr>
      <w:tr w:rsidR="0094131F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94131F" w:rsidRDefault="0094131F" w:rsidP="00BB633E">
            <w:r>
              <w:t>3.5</w:t>
            </w:r>
          </w:p>
        </w:tc>
        <w:tc>
          <w:tcPr>
            <w:tcW w:w="2910" w:type="dxa"/>
            <w:vAlign w:val="center"/>
          </w:tcPr>
          <w:p w:rsidR="0094131F" w:rsidRPr="00B63055" w:rsidRDefault="0094131F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31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содействия в вовлечении в </w:t>
            </w:r>
            <w:proofErr w:type="spellStart"/>
            <w:r w:rsidRPr="0094131F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94131F">
              <w:rPr>
                <w:rFonts w:ascii="Times New Roman" w:hAnsi="Times New Roman" w:cs="Times New Roman"/>
                <w:sz w:val="24"/>
                <w:szCs w:val="24"/>
              </w:rPr>
              <w:t xml:space="preserve"> граждан социально незащищенных слоев населения, в том числе инвалидов, женщин, молодежи, уволенных в запас (отставку) </w:t>
            </w:r>
            <w:r w:rsidRPr="009413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военнослужащих, безработных, беженцев и вынужденных переселенцев</w:t>
            </w:r>
          </w:p>
        </w:tc>
        <w:tc>
          <w:tcPr>
            <w:tcW w:w="1559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2621" w:type="dxa"/>
            <w:vAlign w:val="center"/>
          </w:tcPr>
          <w:p w:rsidR="0094131F" w:rsidRDefault="0094131F">
            <w:pPr>
              <w:jc w:val="center"/>
            </w:pPr>
          </w:p>
        </w:tc>
      </w:tr>
      <w:tr w:rsidR="0094131F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94131F" w:rsidRDefault="0094131F" w:rsidP="00BB633E">
            <w:r>
              <w:lastRenderedPageBreak/>
              <w:t>3.6</w:t>
            </w:r>
          </w:p>
        </w:tc>
        <w:tc>
          <w:tcPr>
            <w:tcW w:w="2910" w:type="dxa"/>
            <w:vAlign w:val="center"/>
          </w:tcPr>
          <w:p w:rsidR="0094131F" w:rsidRPr="00B63055" w:rsidRDefault="0094131F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31F">
              <w:rPr>
                <w:rFonts w:ascii="Times New Roman" w:hAnsi="Times New Roman" w:cs="Times New Roman"/>
                <w:sz w:val="24"/>
                <w:szCs w:val="24"/>
              </w:rPr>
              <w:t>Оказание консультационной помощи физическим лицам, применяющим специальный налоговый режим «Налог на профессиональный доход» по вопросам организации торговли и бытового обслуживания, предоставления в аренду муниципального имущества, предоставления в аренду земельных участков</w:t>
            </w:r>
          </w:p>
        </w:tc>
        <w:tc>
          <w:tcPr>
            <w:tcW w:w="1559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94131F" w:rsidRDefault="0094131F" w:rsidP="00A87681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94131F" w:rsidRDefault="0094131F">
            <w:pPr>
              <w:jc w:val="center"/>
            </w:pPr>
          </w:p>
        </w:tc>
        <w:tc>
          <w:tcPr>
            <w:tcW w:w="2621" w:type="dxa"/>
            <w:vAlign w:val="center"/>
          </w:tcPr>
          <w:p w:rsidR="0094131F" w:rsidRDefault="0094131F">
            <w:pPr>
              <w:jc w:val="center"/>
            </w:pPr>
          </w:p>
        </w:tc>
      </w:tr>
      <w:tr w:rsidR="0094131F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94131F" w:rsidRDefault="0094131F" w:rsidP="00BB633E"/>
        </w:tc>
        <w:tc>
          <w:tcPr>
            <w:tcW w:w="2910" w:type="dxa"/>
            <w:vAlign w:val="center"/>
          </w:tcPr>
          <w:p w:rsidR="0094131F" w:rsidRPr="004D57BB" w:rsidRDefault="0094131F" w:rsidP="001430A2">
            <w:pPr>
              <w:rPr>
                <w:b/>
              </w:rPr>
            </w:pPr>
            <w:r w:rsidRPr="004D57BB">
              <w:rPr>
                <w:b/>
              </w:rPr>
              <w:t>ИТОГО по программе:</w:t>
            </w:r>
          </w:p>
        </w:tc>
        <w:tc>
          <w:tcPr>
            <w:tcW w:w="1559" w:type="dxa"/>
            <w:noWrap/>
            <w:vAlign w:val="center"/>
          </w:tcPr>
          <w:p w:rsidR="0094131F" w:rsidRPr="004D57BB" w:rsidRDefault="0094131F" w:rsidP="001F522F">
            <w:pPr>
              <w:jc w:val="center"/>
              <w:rPr>
                <w:b/>
              </w:rPr>
            </w:pPr>
            <w:r w:rsidRPr="004D57BB">
              <w:rPr>
                <w:b/>
              </w:rPr>
              <w:t>Администрация Никольского сельского поселения</w:t>
            </w:r>
          </w:p>
          <w:p w:rsidR="0094131F" w:rsidRPr="004D57BB" w:rsidRDefault="0094131F" w:rsidP="001F522F">
            <w:pPr>
              <w:jc w:val="center"/>
              <w:rPr>
                <w:b/>
              </w:rPr>
            </w:pPr>
            <w:r w:rsidRPr="004D57BB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701" w:type="dxa"/>
            <w:noWrap/>
            <w:vAlign w:val="center"/>
          </w:tcPr>
          <w:p w:rsidR="0094131F" w:rsidRPr="004D57BB" w:rsidRDefault="0094131F" w:rsidP="001430A2">
            <w:pPr>
              <w:jc w:val="center"/>
              <w:rPr>
                <w:b/>
              </w:rPr>
            </w:pPr>
            <w:r w:rsidRPr="004D57BB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134" w:type="dxa"/>
            <w:noWrap/>
            <w:vAlign w:val="center"/>
          </w:tcPr>
          <w:p w:rsidR="0094131F" w:rsidRPr="004D57BB" w:rsidRDefault="0094131F" w:rsidP="007E0F27">
            <w:pPr>
              <w:jc w:val="center"/>
              <w:rPr>
                <w:b/>
              </w:rPr>
            </w:pPr>
            <w:r w:rsidRPr="004D57BB">
              <w:rPr>
                <w:b/>
              </w:rPr>
              <w:t>2,0</w:t>
            </w:r>
          </w:p>
        </w:tc>
        <w:tc>
          <w:tcPr>
            <w:tcW w:w="1417" w:type="dxa"/>
            <w:noWrap/>
            <w:vAlign w:val="center"/>
          </w:tcPr>
          <w:p w:rsidR="0094131F" w:rsidRPr="004D57BB" w:rsidRDefault="0094131F" w:rsidP="007E0F27">
            <w:pPr>
              <w:jc w:val="center"/>
              <w:rPr>
                <w:b/>
              </w:rPr>
            </w:pPr>
            <w:r w:rsidRPr="004D57BB">
              <w:rPr>
                <w:b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:rsidR="0094131F" w:rsidRPr="004D57BB" w:rsidRDefault="0094131F" w:rsidP="007E0F27">
            <w:pPr>
              <w:jc w:val="center"/>
              <w:rPr>
                <w:b/>
              </w:rPr>
            </w:pPr>
            <w:r w:rsidRPr="004D57BB">
              <w:rPr>
                <w:b/>
              </w:rPr>
              <w:t>100,0</w:t>
            </w:r>
          </w:p>
        </w:tc>
        <w:tc>
          <w:tcPr>
            <w:tcW w:w="1276" w:type="dxa"/>
            <w:noWrap/>
            <w:vAlign w:val="center"/>
          </w:tcPr>
          <w:p w:rsidR="0094131F" w:rsidRPr="004D57BB" w:rsidRDefault="0094131F" w:rsidP="001430A2">
            <w:pPr>
              <w:jc w:val="center"/>
              <w:rPr>
                <w:b/>
              </w:rPr>
            </w:pPr>
          </w:p>
        </w:tc>
        <w:tc>
          <w:tcPr>
            <w:tcW w:w="1418" w:type="dxa"/>
            <w:noWrap/>
            <w:vAlign w:val="center"/>
          </w:tcPr>
          <w:p w:rsidR="0094131F" w:rsidRPr="004D57BB" w:rsidRDefault="0094131F" w:rsidP="007E0F27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2621" w:type="dxa"/>
            <w:vAlign w:val="center"/>
          </w:tcPr>
          <w:p w:rsidR="0094131F" w:rsidRPr="004D57BB" w:rsidRDefault="0094131F">
            <w:pPr>
              <w:jc w:val="center"/>
            </w:pPr>
          </w:p>
        </w:tc>
      </w:tr>
    </w:tbl>
    <w:p w:rsidR="00CB2A38" w:rsidRDefault="00CB2A38" w:rsidP="005A5270">
      <w:pPr>
        <w:jc w:val="both"/>
        <w:rPr>
          <w:sz w:val="22"/>
          <w:szCs w:val="22"/>
        </w:rPr>
      </w:pPr>
    </w:p>
    <w:p w:rsidR="002A5F82" w:rsidRPr="002A5F82" w:rsidRDefault="002A5F82" w:rsidP="002A5F82">
      <w:pPr>
        <w:jc w:val="both"/>
        <w:rPr>
          <w:sz w:val="22"/>
          <w:szCs w:val="22"/>
        </w:rPr>
      </w:pPr>
      <w:r w:rsidRPr="002A5F82">
        <w:rPr>
          <w:sz w:val="22"/>
          <w:szCs w:val="22"/>
        </w:rPr>
        <w:t>Глава муниципального образования</w:t>
      </w:r>
    </w:p>
    <w:p w:rsidR="002A5F82" w:rsidRPr="002A5F82" w:rsidRDefault="002A5F82" w:rsidP="002A5F82">
      <w:pPr>
        <w:jc w:val="both"/>
        <w:rPr>
          <w:sz w:val="22"/>
          <w:szCs w:val="22"/>
        </w:rPr>
      </w:pPr>
      <w:r w:rsidRPr="002A5F82">
        <w:rPr>
          <w:sz w:val="22"/>
          <w:szCs w:val="22"/>
        </w:rPr>
        <w:t>Никольского сельского поселения</w:t>
      </w:r>
    </w:p>
    <w:p w:rsidR="002A5F82" w:rsidRPr="002A5F82" w:rsidRDefault="002A5F82" w:rsidP="002A5F82">
      <w:pPr>
        <w:jc w:val="both"/>
        <w:rPr>
          <w:sz w:val="22"/>
          <w:szCs w:val="22"/>
        </w:rPr>
      </w:pPr>
      <w:r w:rsidRPr="002A5F82">
        <w:rPr>
          <w:sz w:val="22"/>
          <w:szCs w:val="22"/>
        </w:rPr>
        <w:t>Гагаринского района Смоленской области</w:t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  <w:t>О.А. Воробьёва</w:t>
      </w:r>
    </w:p>
    <w:p w:rsidR="002A5F82" w:rsidRPr="002A5F82" w:rsidRDefault="002A5F82" w:rsidP="002A5F82">
      <w:pPr>
        <w:jc w:val="both"/>
        <w:rPr>
          <w:sz w:val="22"/>
          <w:szCs w:val="22"/>
        </w:rPr>
      </w:pPr>
    </w:p>
    <w:p w:rsidR="002A5F82" w:rsidRPr="002A5F82" w:rsidRDefault="002A5F82" w:rsidP="002A5F82">
      <w:pPr>
        <w:jc w:val="both"/>
        <w:rPr>
          <w:sz w:val="22"/>
          <w:szCs w:val="22"/>
        </w:rPr>
      </w:pPr>
      <w:r w:rsidRPr="002A5F82">
        <w:rPr>
          <w:sz w:val="22"/>
          <w:szCs w:val="22"/>
        </w:rPr>
        <w:t>Исполнитель: ст. менеджер Ю.В. Иванова</w:t>
      </w:r>
    </w:p>
    <w:p w:rsidR="00F45AF3" w:rsidRDefault="002A5F82" w:rsidP="002A5F82">
      <w:pPr>
        <w:jc w:val="both"/>
        <w:rPr>
          <w:sz w:val="22"/>
          <w:szCs w:val="22"/>
        </w:rPr>
      </w:pPr>
      <w:r w:rsidRPr="002A5F82">
        <w:rPr>
          <w:sz w:val="22"/>
          <w:szCs w:val="22"/>
        </w:rPr>
        <w:t>Тел.8 (48135) 7-61-97</w:t>
      </w:r>
    </w:p>
    <w:p w:rsidR="0094131F" w:rsidRDefault="0094131F" w:rsidP="002A5F82">
      <w:pPr>
        <w:jc w:val="both"/>
        <w:rPr>
          <w:sz w:val="22"/>
          <w:szCs w:val="22"/>
        </w:rPr>
      </w:pPr>
    </w:p>
    <w:p w:rsidR="00995384" w:rsidRDefault="00995384" w:rsidP="002A5F82">
      <w:pPr>
        <w:jc w:val="both"/>
      </w:pPr>
      <w:r w:rsidRPr="00995384">
        <w:t>31 января 2022 года</w:t>
      </w:r>
    </w:p>
    <w:sectPr w:rsidR="00995384" w:rsidSect="00CB2A38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372D2"/>
    <w:rsid w:val="001B6801"/>
    <w:rsid w:val="001C7829"/>
    <w:rsid w:val="001F522F"/>
    <w:rsid w:val="00291137"/>
    <w:rsid w:val="002A5F82"/>
    <w:rsid w:val="002C6CEF"/>
    <w:rsid w:val="003A0A19"/>
    <w:rsid w:val="003B40B9"/>
    <w:rsid w:val="004258A5"/>
    <w:rsid w:val="00475836"/>
    <w:rsid w:val="00486DB5"/>
    <w:rsid w:val="004D109F"/>
    <w:rsid w:val="004D57BB"/>
    <w:rsid w:val="00547682"/>
    <w:rsid w:val="00556E55"/>
    <w:rsid w:val="00575906"/>
    <w:rsid w:val="005A5270"/>
    <w:rsid w:val="005B31BF"/>
    <w:rsid w:val="005C3C0C"/>
    <w:rsid w:val="005F6DC3"/>
    <w:rsid w:val="00672CCF"/>
    <w:rsid w:val="00713219"/>
    <w:rsid w:val="007A2D10"/>
    <w:rsid w:val="007E0F27"/>
    <w:rsid w:val="00817A9E"/>
    <w:rsid w:val="00860D8A"/>
    <w:rsid w:val="008B63F4"/>
    <w:rsid w:val="0094131F"/>
    <w:rsid w:val="00995384"/>
    <w:rsid w:val="00A3326C"/>
    <w:rsid w:val="00A542B1"/>
    <w:rsid w:val="00A72584"/>
    <w:rsid w:val="00A774AC"/>
    <w:rsid w:val="00B00DC7"/>
    <w:rsid w:val="00B56FC9"/>
    <w:rsid w:val="00B63055"/>
    <w:rsid w:val="00BB633E"/>
    <w:rsid w:val="00CB2A38"/>
    <w:rsid w:val="00D650B0"/>
    <w:rsid w:val="00F35307"/>
    <w:rsid w:val="00F45AF3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B2A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B2A3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76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31</cp:revision>
  <cp:lastPrinted>2022-04-06T12:45:00Z</cp:lastPrinted>
  <dcterms:created xsi:type="dcterms:W3CDTF">2015-04-08T07:23:00Z</dcterms:created>
  <dcterms:modified xsi:type="dcterms:W3CDTF">2022-04-06T12:47:00Z</dcterms:modified>
</cp:coreProperties>
</file>